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B4" w:rsidRDefault="009C38B4"/>
    <w:p w:rsidR="001A6105" w:rsidRDefault="001A6105"/>
    <w:p w:rsidR="001A6105" w:rsidRPr="00E70B4E" w:rsidRDefault="001A6105" w:rsidP="001A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uppressAutoHyphens/>
        <w:autoSpaceDE w:val="0"/>
        <w:jc w:val="center"/>
        <w:rPr>
          <w:rFonts w:eastAsia="Arial" w:cs="Arial"/>
          <w:b/>
          <w:bCs/>
          <w:sz w:val="32"/>
          <w:szCs w:val="32"/>
          <w:lang w:eastAsia="ar-SA"/>
        </w:rPr>
      </w:pPr>
      <w:r w:rsidRPr="00E70B4E">
        <w:rPr>
          <w:rFonts w:eastAsia="Arial" w:cs="Arial"/>
          <w:b/>
          <w:bCs/>
          <w:sz w:val="32"/>
          <w:szCs w:val="32"/>
          <w:lang w:eastAsia="ar-SA"/>
        </w:rPr>
        <w:t>СОБРАНИЕ ДЕПУТАТОВ</w:t>
      </w:r>
    </w:p>
    <w:p w:rsidR="001A6105" w:rsidRPr="00E70B4E" w:rsidRDefault="001A6105" w:rsidP="001A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uppressAutoHyphens/>
        <w:autoSpaceDE w:val="0"/>
        <w:jc w:val="center"/>
        <w:rPr>
          <w:rFonts w:eastAsia="Arial" w:cs="Arial"/>
          <w:b/>
          <w:bCs/>
          <w:sz w:val="32"/>
          <w:szCs w:val="32"/>
          <w:lang w:eastAsia="ar-SA"/>
        </w:rPr>
      </w:pPr>
      <w:r w:rsidRPr="00E70B4E">
        <w:rPr>
          <w:rFonts w:eastAsia="Arial" w:cs="Arial"/>
          <w:b/>
          <w:bCs/>
          <w:sz w:val="32"/>
          <w:szCs w:val="32"/>
          <w:lang w:eastAsia="ar-SA"/>
        </w:rPr>
        <w:t>БУНИНСКОГО СЕЛЬСОВЕТА</w:t>
      </w:r>
    </w:p>
    <w:p w:rsidR="001A6105" w:rsidRPr="00E70B4E" w:rsidRDefault="001A6105" w:rsidP="001A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uppressAutoHyphens/>
        <w:autoSpaceDE w:val="0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 w:rsidRPr="00E70B4E">
        <w:rPr>
          <w:rFonts w:eastAsia="Arial" w:cs="Arial"/>
          <w:b/>
          <w:bCs/>
          <w:sz w:val="32"/>
          <w:szCs w:val="32"/>
          <w:lang w:eastAsia="ar-SA"/>
        </w:rPr>
        <w:t xml:space="preserve">СОЛНЦЕВСКОГО РАЙОНА  </w:t>
      </w:r>
    </w:p>
    <w:p w:rsidR="001A6105" w:rsidRPr="00E70B4E" w:rsidRDefault="001A6105" w:rsidP="001A6105">
      <w:pPr>
        <w:suppressAutoHyphens/>
        <w:autoSpaceDE w:val="0"/>
        <w:jc w:val="center"/>
        <w:rPr>
          <w:rFonts w:eastAsia="Arial" w:cs="Arial"/>
          <w:b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center"/>
        <w:rPr>
          <w:rFonts w:eastAsia="Arial" w:cs="Arial"/>
          <w:b/>
          <w:bCs/>
          <w:sz w:val="32"/>
          <w:szCs w:val="32"/>
          <w:lang w:eastAsia="ar-SA"/>
        </w:rPr>
      </w:pPr>
      <w:r w:rsidRPr="00E70B4E">
        <w:rPr>
          <w:rFonts w:eastAsia="Arial" w:cs="Arial"/>
          <w:b/>
          <w:bCs/>
          <w:sz w:val="32"/>
          <w:szCs w:val="32"/>
          <w:lang w:eastAsia="ar-SA"/>
        </w:rPr>
        <w:t>РЕШЕНИЕ</w:t>
      </w:r>
    </w:p>
    <w:p w:rsidR="001A6105" w:rsidRPr="00E70B4E" w:rsidRDefault="001A6105" w:rsidP="001A6105">
      <w:pPr>
        <w:suppressAutoHyphens/>
        <w:autoSpaceDE w:val="0"/>
        <w:jc w:val="center"/>
        <w:rPr>
          <w:rFonts w:ascii="Arial" w:eastAsia="Arial" w:hAnsi="Arial" w:cs="Arial"/>
          <w:b/>
          <w:bCs/>
          <w:sz w:val="16"/>
          <w:szCs w:val="16"/>
          <w:lang w:eastAsia="ar-SA"/>
        </w:rPr>
      </w:pPr>
    </w:p>
    <w:p w:rsidR="00806C53" w:rsidRDefault="001C5946" w:rsidP="001A6105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27</w:t>
      </w:r>
      <w:r w:rsidR="002004FD">
        <w:rPr>
          <w:rFonts w:eastAsia="Arial"/>
          <w:b/>
          <w:bCs/>
          <w:sz w:val="28"/>
          <w:szCs w:val="28"/>
          <w:lang w:eastAsia="ar-SA"/>
        </w:rPr>
        <w:t>.03.202</w:t>
      </w:r>
      <w:r>
        <w:rPr>
          <w:rFonts w:eastAsia="Arial"/>
          <w:b/>
          <w:bCs/>
          <w:sz w:val="28"/>
          <w:szCs w:val="28"/>
          <w:lang w:eastAsia="ar-SA"/>
        </w:rPr>
        <w:t>4</w:t>
      </w:r>
      <w:r w:rsidR="00806C53">
        <w:rPr>
          <w:rFonts w:eastAsia="Arial"/>
          <w:b/>
          <w:bCs/>
          <w:sz w:val="28"/>
          <w:szCs w:val="28"/>
          <w:lang w:eastAsia="ar-SA"/>
        </w:rPr>
        <w:t xml:space="preserve">г.        </w:t>
      </w:r>
      <w:r w:rsidR="00D80557">
        <w:rPr>
          <w:rFonts w:eastAsia="Arial"/>
          <w:b/>
          <w:bCs/>
          <w:sz w:val="28"/>
          <w:szCs w:val="28"/>
          <w:lang w:eastAsia="ar-SA"/>
        </w:rPr>
        <w:t xml:space="preserve">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 xml:space="preserve">№ </w:t>
      </w:r>
      <w:r w:rsidR="00B34768">
        <w:rPr>
          <w:rFonts w:eastAsia="Arial"/>
          <w:b/>
          <w:bCs/>
          <w:sz w:val="28"/>
          <w:szCs w:val="28"/>
          <w:lang w:eastAsia="ar-SA"/>
        </w:rPr>
        <w:t>03/11</w:t>
      </w:r>
    </w:p>
    <w:p w:rsidR="001A6105" w:rsidRPr="00806C53" w:rsidRDefault="00806C53" w:rsidP="001A6105">
      <w:pPr>
        <w:suppressAutoHyphens/>
        <w:autoSpaceDE w:val="0"/>
        <w:rPr>
          <w:rFonts w:eastAsia="Arial"/>
          <w:b/>
          <w:bCs/>
          <w:lang w:eastAsia="ar-SA"/>
        </w:rPr>
      </w:pPr>
      <w:proofErr w:type="spellStart"/>
      <w:r w:rsidRPr="00806C53">
        <w:rPr>
          <w:rFonts w:eastAsia="Arial"/>
          <w:b/>
          <w:bCs/>
          <w:lang w:eastAsia="ar-SA"/>
        </w:rPr>
        <w:t>с.Бунино</w:t>
      </w:r>
      <w:proofErr w:type="spellEnd"/>
      <w:r w:rsidRPr="00806C53">
        <w:rPr>
          <w:rFonts w:eastAsia="Arial"/>
          <w:b/>
          <w:bCs/>
          <w:lang w:eastAsia="ar-SA"/>
        </w:rPr>
        <w:br/>
      </w:r>
    </w:p>
    <w:p w:rsidR="001A6105" w:rsidRPr="00E70B4E" w:rsidRDefault="001A6105" w:rsidP="001A6105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>О результатах деятельности Главы Бунинского сельсовета</w:t>
      </w:r>
    </w:p>
    <w:p w:rsidR="001A6105" w:rsidRPr="00E70B4E" w:rsidRDefault="001A6105" w:rsidP="001A6105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>Солнцевского района Курской области , администрации</w:t>
      </w:r>
    </w:p>
    <w:p w:rsidR="001A6105" w:rsidRPr="00E70B4E" w:rsidRDefault="001A6105" w:rsidP="001A6105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 xml:space="preserve">Бунинского сельсовета Солнцевского района Курской </w:t>
      </w:r>
    </w:p>
    <w:p w:rsidR="001A6105" w:rsidRPr="00E70B4E" w:rsidRDefault="00132DEE" w:rsidP="001A6105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области за 2023</w:t>
      </w:r>
      <w:bookmarkStart w:id="0" w:name="_GoBack"/>
      <w:bookmarkEnd w:id="0"/>
      <w:r w:rsidR="0075188F">
        <w:rPr>
          <w:rFonts w:eastAsia="Arial"/>
          <w:b/>
          <w:bCs/>
          <w:sz w:val="28"/>
          <w:szCs w:val="28"/>
          <w:lang w:eastAsia="ar-SA"/>
        </w:rPr>
        <w:t xml:space="preserve"> год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ab/>
      </w:r>
      <w:r w:rsidRPr="00E70B4E">
        <w:rPr>
          <w:rFonts w:eastAsia="Arial"/>
          <w:bCs/>
          <w:sz w:val="28"/>
          <w:szCs w:val="28"/>
          <w:lang w:eastAsia="ar-SA"/>
        </w:rPr>
        <w:t>В  соответствии со статьями 35,36,37 Федерального закона от 06.10.2003 года № 131 –ФЗ «О общих принципах организации местного самоуправления в Российской Федерации», ст.22, ст. 31 Устава муниципального образования «Бунинский сельсовет» Солнцевского района Курской области, на основании отчета Главы Бунинского сельсовета Солнцевского района Курской области о результатах своей деятельности,   деятельности администрации Бунинского сельсовета Солнцевског</w:t>
      </w:r>
      <w:r w:rsidR="001C5946">
        <w:rPr>
          <w:rFonts w:eastAsia="Arial"/>
          <w:bCs/>
          <w:sz w:val="28"/>
          <w:szCs w:val="28"/>
          <w:lang w:eastAsia="ar-SA"/>
        </w:rPr>
        <w:t>о района Курской области за 2023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год, Собрание депутатов Бунинского сельсовета Солнцевского района  Решило: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E70B4E">
        <w:rPr>
          <w:rFonts w:eastAsia="Arial"/>
          <w:bCs/>
          <w:sz w:val="28"/>
          <w:szCs w:val="28"/>
          <w:lang w:eastAsia="ar-SA"/>
        </w:rPr>
        <w:tab/>
        <w:t>1.</w:t>
      </w:r>
      <w:r w:rsidR="003A1C11">
        <w:rPr>
          <w:rFonts w:eastAsia="Arial"/>
          <w:bCs/>
          <w:sz w:val="28"/>
          <w:szCs w:val="28"/>
          <w:lang w:eastAsia="ar-SA"/>
        </w:rPr>
        <w:t xml:space="preserve"> </w:t>
      </w:r>
      <w:r w:rsidRPr="00E70B4E">
        <w:rPr>
          <w:rFonts w:eastAsia="Arial"/>
          <w:bCs/>
          <w:sz w:val="28"/>
          <w:szCs w:val="28"/>
          <w:lang w:eastAsia="ar-SA"/>
        </w:rPr>
        <w:t>Признать результаты деятельности Главы Бунинского сельсовета Солнцевского района , администрации Бунинского сельсовета Солнцевского ра</w:t>
      </w:r>
      <w:r w:rsidR="001C5946">
        <w:rPr>
          <w:rFonts w:eastAsia="Arial"/>
          <w:bCs/>
          <w:sz w:val="28"/>
          <w:szCs w:val="28"/>
          <w:lang w:eastAsia="ar-SA"/>
        </w:rPr>
        <w:t>йона   за 2023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год удовлетворительными (отчет прилагается).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ab/>
      </w:r>
      <w:r w:rsidRPr="00E70B4E">
        <w:rPr>
          <w:rFonts w:eastAsia="Arial"/>
          <w:bCs/>
          <w:sz w:val="28"/>
          <w:szCs w:val="28"/>
          <w:lang w:eastAsia="ar-SA"/>
        </w:rPr>
        <w:t>2.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Pr="00E70B4E">
        <w:rPr>
          <w:rFonts w:eastAsia="Arial"/>
          <w:bCs/>
          <w:sz w:val="28"/>
          <w:szCs w:val="28"/>
          <w:lang w:eastAsia="ar-SA"/>
        </w:rPr>
        <w:t>Настоящее решение вступает в силу  со дня  подписания и подлежит размещению на официальном сайте администрации Бунинского сельсовета Солнцевского района Курской области.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1A6105" w:rsidRPr="00FB69E2" w:rsidRDefault="001A6105" w:rsidP="001A6105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Председатель Собрания депутатов </w:t>
      </w: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Бунинского сельсовета Солнцевского района                             </w:t>
      </w:r>
      <w:proofErr w:type="spellStart"/>
      <w:r w:rsidRPr="00FB69E2">
        <w:rPr>
          <w:rFonts w:eastAsiaTheme="minorHAnsi"/>
          <w:sz w:val="28"/>
          <w:szCs w:val="28"/>
          <w:lang w:eastAsia="en-US"/>
        </w:rPr>
        <w:t>Н.Ю.Болотова</w:t>
      </w:r>
      <w:proofErr w:type="spellEnd"/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Глава Бунинского сельсовета     </w:t>
      </w: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 Бунинского сельсовета                                                                  </w:t>
      </w:r>
      <w:proofErr w:type="spellStart"/>
      <w:r w:rsidRPr="00FB69E2">
        <w:rPr>
          <w:rFonts w:eastAsiaTheme="minorHAnsi"/>
          <w:sz w:val="28"/>
          <w:szCs w:val="28"/>
          <w:lang w:eastAsia="en-US"/>
        </w:rPr>
        <w:t>Г.В.Толмачева</w:t>
      </w:r>
      <w:proofErr w:type="spellEnd"/>
      <w:r w:rsidRPr="00FB69E2">
        <w:rPr>
          <w:rFonts w:eastAsiaTheme="minorHAnsi"/>
          <w:sz w:val="28"/>
          <w:szCs w:val="28"/>
          <w:lang w:eastAsia="en-US"/>
        </w:rPr>
        <w:t xml:space="preserve"> </w:t>
      </w:r>
    </w:p>
    <w:p w:rsidR="001A6105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Default="001A6105" w:rsidP="001A6105">
      <w:pPr>
        <w:pStyle w:val="Default"/>
        <w:jc w:val="center"/>
        <w:rPr>
          <w:b/>
          <w:bCs/>
          <w:sz w:val="28"/>
          <w:szCs w:val="28"/>
        </w:rPr>
      </w:pPr>
    </w:p>
    <w:p w:rsidR="00B5471C" w:rsidRPr="0066425C" w:rsidRDefault="00B5471C" w:rsidP="00B5471C">
      <w:pPr>
        <w:jc w:val="right"/>
        <w:rPr>
          <w:b/>
        </w:rPr>
      </w:pPr>
      <w:r>
        <w:rPr>
          <w:b/>
          <w:bCs/>
          <w:sz w:val="28"/>
          <w:szCs w:val="28"/>
        </w:rPr>
        <w:t xml:space="preserve"> </w:t>
      </w:r>
    </w:p>
    <w:p w:rsidR="00B5471C" w:rsidRPr="0066425C" w:rsidRDefault="00B5471C" w:rsidP="00B5471C">
      <w:pPr>
        <w:tabs>
          <w:tab w:val="left" w:pos="426"/>
        </w:tabs>
        <w:jc w:val="right"/>
      </w:pPr>
      <w:r w:rsidRPr="0066425C">
        <w:rPr>
          <w:b/>
        </w:rPr>
        <w:t xml:space="preserve">                       </w:t>
      </w:r>
      <w:r>
        <w:rPr>
          <w:b/>
        </w:rPr>
        <w:t xml:space="preserve">                </w:t>
      </w:r>
      <w:r w:rsidRPr="0066425C">
        <w:t>Утвержден</w:t>
      </w:r>
    </w:p>
    <w:p w:rsidR="00B5471C" w:rsidRPr="0066425C" w:rsidRDefault="00B5471C" w:rsidP="00B5471C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>решением Собрания депутатов</w:t>
      </w:r>
    </w:p>
    <w:p w:rsidR="00B5471C" w:rsidRPr="0066425C" w:rsidRDefault="00B5471C" w:rsidP="00B5471C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 xml:space="preserve">   Бунинского  сельсовета</w:t>
      </w:r>
    </w:p>
    <w:p w:rsidR="00B5471C" w:rsidRPr="0066425C" w:rsidRDefault="00B5471C" w:rsidP="00B5471C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 xml:space="preserve">   Солнцевского  района</w:t>
      </w:r>
    </w:p>
    <w:p w:rsidR="00B5471C" w:rsidRPr="0066425C" w:rsidRDefault="00B5471C" w:rsidP="00B5471C">
      <w:pPr>
        <w:tabs>
          <w:tab w:val="left" w:pos="426"/>
        </w:tabs>
        <w:ind w:left="4962"/>
        <w:jc w:val="right"/>
      </w:pPr>
      <w:r w:rsidRPr="0066425C">
        <w:t xml:space="preserve">   </w:t>
      </w:r>
      <w:r w:rsidR="00085DDC">
        <w:t>от  27.03.2024</w:t>
      </w:r>
      <w:r w:rsidR="00B34768">
        <w:t xml:space="preserve"> г.   № 03/11</w:t>
      </w:r>
    </w:p>
    <w:p w:rsidR="001A6105" w:rsidRDefault="001A6105" w:rsidP="001A6105">
      <w:pPr>
        <w:pStyle w:val="Default"/>
        <w:jc w:val="center"/>
        <w:rPr>
          <w:b/>
          <w:bCs/>
          <w:sz w:val="28"/>
          <w:szCs w:val="28"/>
        </w:rPr>
      </w:pPr>
    </w:p>
    <w:p w:rsidR="00B5471C" w:rsidRDefault="00B5471C" w:rsidP="001A610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1A6105" w:rsidRDefault="001A6105"/>
    <w:p w:rsidR="00E377E1" w:rsidRDefault="00E377E1" w:rsidP="00E377E1">
      <w:pPr>
        <w:jc w:val="center"/>
        <w:rPr>
          <w:b/>
          <w:sz w:val="28"/>
          <w:szCs w:val="28"/>
        </w:rPr>
      </w:pPr>
      <w:r w:rsidRPr="00272DAB">
        <w:rPr>
          <w:b/>
          <w:sz w:val="28"/>
          <w:szCs w:val="28"/>
        </w:rPr>
        <w:t xml:space="preserve">О деятельности Администрации Бунинского сельсовета </w:t>
      </w:r>
    </w:p>
    <w:p w:rsidR="00E377E1" w:rsidRPr="00272DAB" w:rsidRDefault="00E377E1" w:rsidP="00E377E1">
      <w:pPr>
        <w:jc w:val="center"/>
        <w:rPr>
          <w:b/>
          <w:sz w:val="28"/>
          <w:szCs w:val="28"/>
        </w:rPr>
      </w:pPr>
      <w:r w:rsidRPr="00272DAB">
        <w:rPr>
          <w:b/>
          <w:sz w:val="28"/>
          <w:szCs w:val="28"/>
        </w:rPr>
        <w:t xml:space="preserve">Солнцевского района Курской области </w:t>
      </w:r>
      <w:r w:rsidR="00085DDC">
        <w:rPr>
          <w:b/>
          <w:sz w:val="28"/>
          <w:szCs w:val="28"/>
        </w:rPr>
        <w:t xml:space="preserve"> за 2023</w:t>
      </w:r>
      <w:r>
        <w:rPr>
          <w:b/>
          <w:sz w:val="28"/>
          <w:szCs w:val="28"/>
        </w:rPr>
        <w:t xml:space="preserve"> год</w:t>
      </w:r>
    </w:p>
    <w:p w:rsidR="00E377E1" w:rsidRPr="00272DAB" w:rsidRDefault="00E377E1" w:rsidP="00E377E1">
      <w:pPr>
        <w:ind w:firstLine="709"/>
        <w:jc w:val="both"/>
        <w:rPr>
          <w:sz w:val="28"/>
          <w:szCs w:val="28"/>
        </w:rPr>
      </w:pPr>
    </w:p>
    <w:p w:rsidR="00E377E1" w:rsidRDefault="00E377E1" w:rsidP="00E377E1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E377E1" w:rsidRPr="0071769A" w:rsidRDefault="00E377E1" w:rsidP="00E377E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  <w:shd w:val="clear" w:color="auto" w:fill="FFFFFF"/>
        </w:rPr>
      </w:pPr>
    </w:p>
    <w:p w:rsidR="00E377E1" w:rsidRPr="0071769A" w:rsidRDefault="00E377E1" w:rsidP="00E377E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1769A">
        <w:rPr>
          <w:color w:val="000000"/>
          <w:sz w:val="26"/>
          <w:szCs w:val="26"/>
          <w:shd w:val="clear" w:color="auto" w:fill="FFFFFF"/>
        </w:rPr>
        <w:t>В соответствии с действующим Федеральным законодательством  глава администрации ежегодно отчитывается  перед населением о проделанной за год работе. В нашем поселении они проводятся ежегодно и сегодня я</w:t>
      </w:r>
      <w:r w:rsidR="00755B75">
        <w:rPr>
          <w:color w:val="000000"/>
          <w:sz w:val="26"/>
          <w:szCs w:val="26"/>
          <w:shd w:val="clear" w:color="auto" w:fill="FFFFFF"/>
        </w:rPr>
        <w:t xml:space="preserve"> представляю вам  отчет</w:t>
      </w:r>
      <w:r w:rsidR="00085DDC">
        <w:rPr>
          <w:color w:val="000000"/>
          <w:sz w:val="26"/>
          <w:szCs w:val="26"/>
          <w:shd w:val="clear" w:color="auto" w:fill="FFFFFF"/>
        </w:rPr>
        <w:t xml:space="preserve">  за 2023</w:t>
      </w:r>
      <w:r w:rsidRPr="0071769A">
        <w:rPr>
          <w:color w:val="000000"/>
          <w:sz w:val="26"/>
          <w:szCs w:val="26"/>
          <w:shd w:val="clear" w:color="auto" w:fill="FFFFFF"/>
        </w:rPr>
        <w:t xml:space="preserve"> год, в котором постараюсь отразить деятельность администрации, обозначить проблемные вопросы и пути их решения.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Сегодняшний уровень социально-экономического развития Бунинского сельсовета – это итог совместной деятельности</w:t>
      </w:r>
      <w:r>
        <w:rPr>
          <w:sz w:val="26"/>
          <w:szCs w:val="26"/>
        </w:rPr>
        <w:t xml:space="preserve"> всех структур власти</w:t>
      </w:r>
      <w:r w:rsidRPr="0071769A">
        <w:rPr>
          <w:sz w:val="26"/>
          <w:szCs w:val="26"/>
        </w:rPr>
        <w:t>, основная цель которой   – повышение уровня и качества жизни населения.</w:t>
      </w:r>
    </w:p>
    <w:p w:rsidR="00E377E1" w:rsidRPr="0071769A" w:rsidRDefault="00E377E1" w:rsidP="00E377E1">
      <w:pPr>
        <w:ind w:firstLine="708"/>
        <w:rPr>
          <w:b/>
          <w:sz w:val="26"/>
          <w:szCs w:val="26"/>
        </w:rPr>
      </w:pPr>
    </w:p>
    <w:p w:rsidR="00E377E1" w:rsidRPr="0071769A" w:rsidRDefault="00E377E1" w:rsidP="00E377E1">
      <w:pPr>
        <w:ind w:firstLine="708"/>
        <w:rPr>
          <w:b/>
          <w:sz w:val="26"/>
          <w:szCs w:val="26"/>
        </w:rPr>
      </w:pPr>
      <w:r w:rsidRPr="0071769A">
        <w:rPr>
          <w:b/>
          <w:sz w:val="26"/>
          <w:szCs w:val="26"/>
        </w:rPr>
        <w:t xml:space="preserve">На  территории Бунинского сельсовета Солнцевского района Курской области, объединенного в 2010 году ,  проживает </w:t>
      </w:r>
      <w:r w:rsidR="00085DDC">
        <w:rPr>
          <w:b/>
          <w:sz w:val="26"/>
          <w:szCs w:val="26"/>
        </w:rPr>
        <w:t xml:space="preserve"> на 01.01.2024</w:t>
      </w:r>
      <w:r w:rsidR="0002614D">
        <w:rPr>
          <w:b/>
          <w:sz w:val="26"/>
          <w:szCs w:val="26"/>
        </w:rPr>
        <w:t xml:space="preserve"> г.- 1149</w:t>
      </w:r>
      <w:r>
        <w:rPr>
          <w:b/>
          <w:sz w:val="26"/>
          <w:szCs w:val="26"/>
        </w:rPr>
        <w:t>чел. (</w:t>
      </w:r>
      <w:r w:rsidRPr="0071769A">
        <w:rPr>
          <w:b/>
          <w:sz w:val="26"/>
          <w:szCs w:val="26"/>
        </w:rPr>
        <w:t>на 01.01.2018г – 1342 человек</w:t>
      </w:r>
      <w:r>
        <w:rPr>
          <w:b/>
          <w:sz w:val="26"/>
          <w:szCs w:val="26"/>
        </w:rPr>
        <w:t xml:space="preserve">) </w:t>
      </w:r>
      <w:r w:rsidRPr="0071769A">
        <w:rPr>
          <w:b/>
          <w:sz w:val="26"/>
          <w:szCs w:val="26"/>
        </w:rPr>
        <w:t xml:space="preserve">, (01.01.2017-1365 человек),( на 01.01.2016- 1403 чел.)  Площадь -204,02 </w:t>
      </w:r>
      <w:proofErr w:type="spellStart"/>
      <w:r w:rsidRPr="0071769A">
        <w:rPr>
          <w:b/>
          <w:sz w:val="26"/>
          <w:szCs w:val="26"/>
        </w:rPr>
        <w:t>кв.км</w:t>
      </w:r>
      <w:proofErr w:type="spellEnd"/>
      <w:r w:rsidRPr="0071769A">
        <w:rPr>
          <w:b/>
          <w:sz w:val="26"/>
          <w:szCs w:val="26"/>
        </w:rPr>
        <w:t>.</w:t>
      </w:r>
    </w:p>
    <w:p w:rsidR="00E377E1" w:rsidRPr="0071769A" w:rsidRDefault="00465591" w:rsidP="00E377E1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Это 21 населенный пункт, 475</w:t>
      </w:r>
      <w:r w:rsidR="00E377E1">
        <w:rPr>
          <w:b/>
          <w:sz w:val="26"/>
          <w:szCs w:val="26"/>
        </w:rPr>
        <w:t xml:space="preserve"> </w:t>
      </w:r>
      <w:r w:rsidR="00E377E1" w:rsidRPr="0071769A">
        <w:rPr>
          <w:b/>
          <w:sz w:val="26"/>
          <w:szCs w:val="26"/>
        </w:rPr>
        <w:t>частных домовладения.</w:t>
      </w:r>
    </w:p>
    <w:p w:rsidR="00E377E1" w:rsidRPr="0071769A" w:rsidRDefault="00E377E1" w:rsidP="00E377E1">
      <w:pPr>
        <w:ind w:firstLine="708"/>
        <w:jc w:val="both"/>
        <w:rPr>
          <w:b/>
          <w:sz w:val="26"/>
          <w:szCs w:val="26"/>
        </w:rPr>
      </w:pPr>
    </w:p>
    <w:p w:rsidR="00E377E1" w:rsidRPr="0071769A" w:rsidRDefault="00E377E1" w:rsidP="00E377E1">
      <w:pPr>
        <w:jc w:val="both"/>
        <w:rPr>
          <w:sz w:val="26"/>
          <w:szCs w:val="26"/>
        </w:rPr>
      </w:pPr>
      <w:r w:rsidRPr="0071769A">
        <w:rPr>
          <w:sz w:val="26"/>
          <w:szCs w:val="26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убыли населения. Зарегистрировано больше, чем фактически проживает на территории.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Из общей численности населения: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- д</w:t>
      </w:r>
      <w:r>
        <w:rPr>
          <w:sz w:val="26"/>
          <w:szCs w:val="26"/>
        </w:rPr>
        <w:t xml:space="preserve">ети – </w:t>
      </w:r>
      <w:r w:rsidR="00E47AC9">
        <w:rPr>
          <w:b/>
          <w:sz w:val="26"/>
          <w:szCs w:val="26"/>
        </w:rPr>
        <w:t>192</w:t>
      </w:r>
      <w:r w:rsidRPr="0071769A">
        <w:rPr>
          <w:sz w:val="26"/>
          <w:szCs w:val="26"/>
        </w:rPr>
        <w:t>человек,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- трудоспособное население </w:t>
      </w:r>
      <w:r>
        <w:rPr>
          <w:sz w:val="26"/>
          <w:szCs w:val="26"/>
        </w:rPr>
        <w:t>–</w:t>
      </w:r>
      <w:r w:rsidR="00E47AC9">
        <w:rPr>
          <w:b/>
          <w:sz w:val="26"/>
          <w:szCs w:val="26"/>
        </w:rPr>
        <w:t>612</w:t>
      </w:r>
      <w:r>
        <w:rPr>
          <w:sz w:val="26"/>
          <w:szCs w:val="26"/>
        </w:rPr>
        <w:t xml:space="preserve"> </w:t>
      </w:r>
      <w:r w:rsidRPr="0071769A">
        <w:rPr>
          <w:sz w:val="26"/>
          <w:szCs w:val="26"/>
        </w:rPr>
        <w:t>человек,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- пенсионеры и инвалиды – </w:t>
      </w:r>
      <w:r w:rsidR="00E47AC9">
        <w:rPr>
          <w:b/>
          <w:i/>
          <w:sz w:val="26"/>
          <w:szCs w:val="26"/>
        </w:rPr>
        <w:t>345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1769A">
        <w:rPr>
          <w:b/>
          <w:sz w:val="26"/>
          <w:szCs w:val="26"/>
        </w:rPr>
        <w:t>На территории Бунинского сельсовета Солнцевского района Курской области расположены социальные объекты и сельскохозяйственные предприятия, создающие условия для  существования и обеспечения населения социальными услугами и рабочими местами. Так называемые объекты жизнеобеспечения: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-общеобразовательные организации: МКОУ «Бунинская СОШ» Солнцевского района Курской области, МКОУ «</w:t>
      </w:r>
      <w:proofErr w:type="spellStart"/>
      <w:r w:rsidRPr="0071769A">
        <w:rPr>
          <w:sz w:val="26"/>
          <w:szCs w:val="26"/>
        </w:rPr>
        <w:t>Доброколодезская</w:t>
      </w:r>
      <w:proofErr w:type="spellEnd"/>
      <w:r w:rsidRPr="0071769A">
        <w:rPr>
          <w:sz w:val="26"/>
          <w:szCs w:val="26"/>
        </w:rPr>
        <w:t xml:space="preserve"> СОШ» Солнцевского района Курской области, МКОУ «</w:t>
      </w:r>
      <w:proofErr w:type="spellStart"/>
      <w:r w:rsidRPr="0071769A">
        <w:rPr>
          <w:sz w:val="26"/>
          <w:szCs w:val="26"/>
        </w:rPr>
        <w:t>Афанасьевская</w:t>
      </w:r>
      <w:proofErr w:type="spellEnd"/>
      <w:r w:rsidRPr="0071769A">
        <w:rPr>
          <w:sz w:val="26"/>
          <w:szCs w:val="26"/>
        </w:rPr>
        <w:t xml:space="preserve"> ООШ» ;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-</w:t>
      </w:r>
      <w:proofErr w:type="spellStart"/>
      <w:r w:rsidRPr="0071769A">
        <w:rPr>
          <w:sz w:val="26"/>
          <w:szCs w:val="26"/>
        </w:rPr>
        <w:t>ФАПы</w:t>
      </w:r>
      <w:proofErr w:type="spellEnd"/>
      <w:r w:rsidRPr="0071769A">
        <w:rPr>
          <w:sz w:val="26"/>
          <w:szCs w:val="26"/>
        </w:rPr>
        <w:t xml:space="preserve"> 4—</w:t>
      </w:r>
      <w:proofErr w:type="spellStart"/>
      <w:r w:rsidRPr="0071769A">
        <w:rPr>
          <w:sz w:val="26"/>
          <w:szCs w:val="26"/>
        </w:rPr>
        <w:t>с.Бунино</w:t>
      </w:r>
      <w:proofErr w:type="spellEnd"/>
      <w:r w:rsidRPr="0071769A">
        <w:rPr>
          <w:sz w:val="26"/>
          <w:szCs w:val="26"/>
        </w:rPr>
        <w:t xml:space="preserve">, </w:t>
      </w:r>
      <w:proofErr w:type="spellStart"/>
      <w:r w:rsidRPr="0071769A">
        <w:rPr>
          <w:sz w:val="26"/>
          <w:szCs w:val="26"/>
        </w:rPr>
        <w:t>д.Хахилево</w:t>
      </w:r>
      <w:proofErr w:type="spellEnd"/>
      <w:r w:rsidRPr="0071769A">
        <w:rPr>
          <w:sz w:val="26"/>
          <w:szCs w:val="26"/>
        </w:rPr>
        <w:t xml:space="preserve">, </w:t>
      </w:r>
      <w:proofErr w:type="spellStart"/>
      <w:r w:rsidRPr="0071769A">
        <w:rPr>
          <w:sz w:val="26"/>
          <w:szCs w:val="26"/>
        </w:rPr>
        <w:t>с.Доброе</w:t>
      </w:r>
      <w:proofErr w:type="spellEnd"/>
      <w:r w:rsidRPr="0071769A">
        <w:rPr>
          <w:sz w:val="26"/>
          <w:szCs w:val="26"/>
        </w:rPr>
        <w:t xml:space="preserve">, </w:t>
      </w:r>
      <w:proofErr w:type="spellStart"/>
      <w:r w:rsidRPr="0071769A">
        <w:rPr>
          <w:sz w:val="26"/>
          <w:szCs w:val="26"/>
        </w:rPr>
        <w:t>с.Афанасьевка</w:t>
      </w:r>
      <w:proofErr w:type="spellEnd"/>
      <w:r w:rsidRPr="0071769A">
        <w:rPr>
          <w:sz w:val="26"/>
          <w:szCs w:val="26"/>
        </w:rPr>
        <w:t>;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lastRenderedPageBreak/>
        <w:t xml:space="preserve">-магазины-5:с.Бунино-2, </w:t>
      </w:r>
      <w:proofErr w:type="spellStart"/>
      <w:r w:rsidRPr="0071769A">
        <w:rPr>
          <w:sz w:val="26"/>
          <w:szCs w:val="26"/>
        </w:rPr>
        <w:t>с.Доброе,с.Афанасьевка,д.Хахилево,д.Толмачевка</w:t>
      </w:r>
      <w:proofErr w:type="spellEnd"/>
      <w:r w:rsidRPr="0071769A">
        <w:rPr>
          <w:sz w:val="26"/>
          <w:szCs w:val="26"/>
        </w:rPr>
        <w:t>;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-учреждения культуры: КУК «Бунинский ЦСДК», </w:t>
      </w:r>
      <w:proofErr w:type="spellStart"/>
      <w:r w:rsidRPr="0071769A">
        <w:rPr>
          <w:sz w:val="26"/>
          <w:szCs w:val="26"/>
        </w:rPr>
        <w:t>Афанасьевкий</w:t>
      </w:r>
      <w:proofErr w:type="spellEnd"/>
      <w:r w:rsidRPr="0071769A">
        <w:rPr>
          <w:sz w:val="26"/>
          <w:szCs w:val="26"/>
        </w:rPr>
        <w:t xml:space="preserve"> ДК, </w:t>
      </w:r>
      <w:proofErr w:type="spellStart"/>
      <w:r w:rsidRPr="0071769A">
        <w:rPr>
          <w:sz w:val="26"/>
          <w:szCs w:val="26"/>
        </w:rPr>
        <w:t>Хахилевский</w:t>
      </w:r>
      <w:proofErr w:type="spellEnd"/>
      <w:r w:rsidRPr="0071769A">
        <w:rPr>
          <w:sz w:val="26"/>
          <w:szCs w:val="26"/>
        </w:rPr>
        <w:t xml:space="preserve"> дом досуга; сельские библиотеки в </w:t>
      </w:r>
      <w:proofErr w:type="spellStart"/>
      <w:r w:rsidRPr="0071769A">
        <w:rPr>
          <w:sz w:val="26"/>
          <w:szCs w:val="26"/>
        </w:rPr>
        <w:t>с.Бунино</w:t>
      </w:r>
      <w:proofErr w:type="spellEnd"/>
      <w:r w:rsidRPr="0071769A">
        <w:rPr>
          <w:sz w:val="26"/>
          <w:szCs w:val="26"/>
        </w:rPr>
        <w:t xml:space="preserve">, </w:t>
      </w:r>
      <w:proofErr w:type="spellStart"/>
      <w:r w:rsidRPr="0071769A">
        <w:rPr>
          <w:sz w:val="26"/>
          <w:szCs w:val="26"/>
        </w:rPr>
        <w:t>с.Доброе,с.Афанасьевка</w:t>
      </w:r>
      <w:proofErr w:type="spellEnd"/>
      <w:r w:rsidRPr="0071769A">
        <w:rPr>
          <w:sz w:val="26"/>
          <w:szCs w:val="26"/>
        </w:rPr>
        <w:t>;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-отделения почтовой связи-3: с. </w:t>
      </w:r>
      <w:proofErr w:type="spellStart"/>
      <w:r w:rsidRPr="0071769A">
        <w:rPr>
          <w:sz w:val="26"/>
          <w:szCs w:val="26"/>
        </w:rPr>
        <w:t>Бунино</w:t>
      </w:r>
      <w:proofErr w:type="spellEnd"/>
      <w:r w:rsidRPr="0071769A">
        <w:rPr>
          <w:sz w:val="26"/>
          <w:szCs w:val="26"/>
        </w:rPr>
        <w:t xml:space="preserve">,   </w:t>
      </w:r>
      <w:proofErr w:type="spellStart"/>
      <w:r w:rsidRPr="0071769A">
        <w:rPr>
          <w:sz w:val="26"/>
          <w:szCs w:val="26"/>
        </w:rPr>
        <w:t>с.Афанасьевка</w:t>
      </w:r>
      <w:proofErr w:type="spellEnd"/>
      <w:r w:rsidRPr="0071769A">
        <w:rPr>
          <w:sz w:val="26"/>
          <w:szCs w:val="26"/>
        </w:rPr>
        <w:t xml:space="preserve"> ,</w:t>
      </w:r>
      <w:proofErr w:type="spellStart"/>
      <w:r w:rsidRPr="0071769A">
        <w:rPr>
          <w:sz w:val="26"/>
          <w:szCs w:val="26"/>
        </w:rPr>
        <w:t>с.Доброе</w:t>
      </w:r>
      <w:proofErr w:type="spellEnd"/>
      <w:r w:rsidRPr="0071769A">
        <w:rPr>
          <w:sz w:val="26"/>
          <w:szCs w:val="26"/>
        </w:rPr>
        <w:t>.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Сельскохозяйственные предприятия: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ООО «</w:t>
      </w:r>
      <w:proofErr w:type="spellStart"/>
      <w:r>
        <w:rPr>
          <w:sz w:val="26"/>
          <w:szCs w:val="26"/>
        </w:rPr>
        <w:t>АгроАктив</w:t>
      </w:r>
      <w:proofErr w:type="spellEnd"/>
      <w:r>
        <w:rPr>
          <w:sz w:val="26"/>
          <w:szCs w:val="26"/>
        </w:rPr>
        <w:t>» (генеральный директор  Нагорных В.И.</w:t>
      </w:r>
      <w:r w:rsidRPr="0071769A">
        <w:rPr>
          <w:sz w:val="26"/>
          <w:szCs w:val="26"/>
        </w:rPr>
        <w:t>),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ООО «Защитное Юг</w:t>
      </w:r>
      <w:r w:rsidRPr="0071769A">
        <w:rPr>
          <w:sz w:val="26"/>
          <w:szCs w:val="26"/>
        </w:rPr>
        <w:t>»</w:t>
      </w:r>
      <w:r w:rsidR="00DD0A80">
        <w:rPr>
          <w:sz w:val="26"/>
          <w:szCs w:val="26"/>
        </w:rPr>
        <w:t xml:space="preserve"> (генеральный директор Васюков Ю.В.</w:t>
      </w:r>
      <w:r w:rsidRPr="0071769A">
        <w:rPr>
          <w:sz w:val="26"/>
          <w:szCs w:val="26"/>
        </w:rPr>
        <w:t>)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ИП КФХ </w:t>
      </w:r>
      <w:proofErr w:type="spellStart"/>
      <w:r w:rsidRPr="0071769A">
        <w:rPr>
          <w:sz w:val="26"/>
          <w:szCs w:val="26"/>
        </w:rPr>
        <w:t>Нащекин</w:t>
      </w:r>
      <w:proofErr w:type="spellEnd"/>
      <w:r w:rsidRPr="0071769A">
        <w:rPr>
          <w:sz w:val="26"/>
          <w:szCs w:val="26"/>
        </w:rPr>
        <w:t xml:space="preserve"> И.А.,</w:t>
      </w:r>
    </w:p>
    <w:p w:rsidR="00E377E1" w:rsidRPr="0071769A" w:rsidRDefault="00DF5722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Кшень</w:t>
      </w:r>
      <w:proofErr w:type="spellEnd"/>
      <w:r>
        <w:rPr>
          <w:sz w:val="26"/>
          <w:szCs w:val="26"/>
        </w:rPr>
        <w:t>-Агро»</w:t>
      </w:r>
    </w:p>
    <w:p w:rsidR="00E377E1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ИП</w:t>
      </w:r>
      <w:r w:rsidR="001C3D63">
        <w:rPr>
          <w:sz w:val="26"/>
          <w:szCs w:val="26"/>
        </w:rPr>
        <w:t xml:space="preserve"> Глава </w:t>
      </w:r>
      <w:r w:rsidRPr="0071769A">
        <w:rPr>
          <w:sz w:val="26"/>
          <w:szCs w:val="26"/>
        </w:rPr>
        <w:t xml:space="preserve"> КФХ </w:t>
      </w:r>
      <w:proofErr w:type="spellStart"/>
      <w:r w:rsidRPr="0071769A">
        <w:rPr>
          <w:sz w:val="26"/>
          <w:szCs w:val="26"/>
        </w:rPr>
        <w:t>Алмосова</w:t>
      </w:r>
      <w:proofErr w:type="spellEnd"/>
      <w:r w:rsidRPr="0071769A">
        <w:rPr>
          <w:sz w:val="26"/>
          <w:szCs w:val="26"/>
        </w:rPr>
        <w:t xml:space="preserve"> Л.Н.,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ИП</w:t>
      </w:r>
      <w:r w:rsidR="001C3D63">
        <w:rPr>
          <w:sz w:val="26"/>
          <w:szCs w:val="26"/>
        </w:rPr>
        <w:t xml:space="preserve"> Глава </w:t>
      </w:r>
      <w:r>
        <w:rPr>
          <w:sz w:val="26"/>
          <w:szCs w:val="26"/>
        </w:rPr>
        <w:t xml:space="preserve"> КФХ Реброва Н.Я.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ИП КФХ Горчакова</w:t>
      </w:r>
    </w:p>
    <w:p w:rsidR="00E377E1" w:rsidRDefault="00E377E1" w:rsidP="00E377E1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overflowPunct w:val="0"/>
        <w:autoSpaceDE w:val="0"/>
        <w:autoSpaceDN w:val="0"/>
        <w:adjustRightInd w:val="0"/>
        <w:jc w:val="both"/>
      </w:pPr>
      <w:r w:rsidRPr="00DB59D3">
        <w:t xml:space="preserve">        </w:t>
      </w:r>
    </w:p>
    <w:p w:rsidR="00E377E1" w:rsidRPr="0011736A" w:rsidRDefault="00E377E1" w:rsidP="00E377E1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overflowPunct w:val="0"/>
        <w:autoSpaceDE w:val="0"/>
        <w:autoSpaceDN w:val="0"/>
        <w:adjustRightInd w:val="0"/>
        <w:jc w:val="both"/>
        <w:rPr>
          <w:i/>
        </w:rPr>
      </w:pP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360"/>
        <w:jc w:val="both"/>
        <w:rPr>
          <w:color w:val="FF0000"/>
          <w:sz w:val="26"/>
          <w:szCs w:val="26"/>
        </w:rPr>
      </w:pPr>
      <w:r w:rsidRPr="0071769A">
        <w:rPr>
          <w:sz w:val="26"/>
          <w:szCs w:val="26"/>
        </w:rPr>
        <w:t xml:space="preserve">Первоочередная задача, которая стоит перед администрацией Бунинского сельсовета  – это решение вопросов местного значения и исполнение полномочий, предусмотренных </w:t>
      </w:r>
      <w:r w:rsidRPr="000B68DB">
        <w:rPr>
          <w:b/>
          <w:sz w:val="26"/>
          <w:szCs w:val="26"/>
          <w:u w:val="single"/>
        </w:rPr>
        <w:t xml:space="preserve">   Конституцией РФ, Федеральным законом №131-ФЗ от 06.10.2003 г. «ОБ ОБЩИХ ПРИНЦИПАХ ОРГАНИЗАЦИИ МЕСТНОГО САМОУПРАВЛЕНИЯ в Российской Федерации», законами Курской области федерации и Уставом Бунинского сельсовета Солнцевского района Курской области. </w:t>
      </w:r>
    </w:p>
    <w:p w:rsidR="00E377E1" w:rsidRPr="0071769A" w:rsidRDefault="00E377E1" w:rsidP="00E377E1">
      <w:pPr>
        <w:shd w:val="clear" w:color="auto" w:fill="FFFFFF"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212121"/>
          <w:sz w:val="26"/>
          <w:szCs w:val="26"/>
        </w:rPr>
      </w:pPr>
      <w:r w:rsidRPr="0071769A">
        <w:rPr>
          <w:color w:val="212121"/>
          <w:sz w:val="26"/>
          <w:szCs w:val="26"/>
        </w:rPr>
        <w:t>Это, прежде всего: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исполнение бюджета поселения;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благоустройство территории населенных пунктов, развития инфраструктуры, обеспечение жизнедеятельности поселения;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социальная защита малоимущих граждан;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обеспечение безопасного проживания на территории поселения всех его граждан;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выявление  проблем и решение вопросов Бунинского сельсовета  путем  прове</w:t>
      </w:r>
      <w:r w:rsidR="00383596">
        <w:rPr>
          <w:rFonts w:eastAsia="Calibri"/>
          <w:kern w:val="3"/>
          <w:sz w:val="26"/>
          <w:szCs w:val="26"/>
        </w:rPr>
        <w:t>дения сходов граждан, встреч с Г</w:t>
      </w:r>
      <w:r w:rsidRPr="0071769A">
        <w:rPr>
          <w:rFonts w:eastAsia="Calibri"/>
          <w:kern w:val="3"/>
          <w:sz w:val="26"/>
          <w:szCs w:val="26"/>
        </w:rPr>
        <w:t>лавой Солнцевского  района, встреч с работниками администрации и служб района.</w:t>
      </w:r>
    </w:p>
    <w:p w:rsidR="00E377E1" w:rsidRPr="0071769A" w:rsidRDefault="00E377E1" w:rsidP="00E377E1">
      <w:pPr>
        <w:widowControl w:val="0"/>
        <w:suppressLineNumbers/>
        <w:suppressAutoHyphens/>
        <w:autoSpaceDN w:val="0"/>
        <w:spacing w:line="240" w:lineRule="exact"/>
        <w:jc w:val="both"/>
        <w:rPr>
          <w:rFonts w:eastAsia="Calibri"/>
          <w:b/>
          <w:bCs/>
          <w:kern w:val="3"/>
          <w:sz w:val="26"/>
          <w:szCs w:val="26"/>
        </w:rPr>
      </w:pPr>
    </w:p>
    <w:p w:rsidR="00E377E1" w:rsidRPr="0071769A" w:rsidRDefault="00E377E1" w:rsidP="00E377E1">
      <w:pPr>
        <w:widowControl w:val="0"/>
        <w:suppressLineNumbers/>
        <w:suppressAutoHyphens/>
        <w:autoSpaceDN w:val="0"/>
        <w:spacing w:line="240" w:lineRule="exact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b/>
          <w:bCs/>
          <w:kern w:val="3"/>
          <w:sz w:val="26"/>
          <w:szCs w:val="26"/>
        </w:rPr>
        <w:t xml:space="preserve"> </w:t>
      </w:r>
      <w:r w:rsidRPr="0071769A">
        <w:rPr>
          <w:rFonts w:eastAsia="Calibri"/>
          <w:b/>
          <w:bCs/>
          <w:kern w:val="3"/>
          <w:sz w:val="26"/>
          <w:szCs w:val="26"/>
        </w:rPr>
        <w:tab/>
        <w:t xml:space="preserve"> С 1 января 2017 года вступил в силу Закон Курской области от 23</w:t>
      </w:r>
      <w:r w:rsidR="00DD0A80">
        <w:rPr>
          <w:rFonts w:eastAsia="Calibri"/>
          <w:b/>
          <w:bCs/>
          <w:kern w:val="3"/>
          <w:sz w:val="26"/>
          <w:szCs w:val="26"/>
        </w:rPr>
        <w:t xml:space="preserve"> </w:t>
      </w:r>
      <w:r w:rsidRPr="0071769A">
        <w:rPr>
          <w:rFonts w:eastAsia="Calibri"/>
          <w:b/>
          <w:bCs/>
          <w:kern w:val="3"/>
          <w:sz w:val="26"/>
          <w:szCs w:val="26"/>
        </w:rPr>
        <w:t xml:space="preserve">августа 2016 года № 57-ЗКО «О закреплении за сельскими поселениями Курской области отдельных вопросов местного значения», который предусматривает исполнение еще 8 полномочий.  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360"/>
        <w:jc w:val="both"/>
        <w:rPr>
          <w:color w:val="FF0000"/>
          <w:sz w:val="26"/>
          <w:szCs w:val="26"/>
        </w:rPr>
      </w:pPr>
    </w:p>
    <w:p w:rsidR="00E377E1" w:rsidRPr="0071769A" w:rsidRDefault="00E377E1" w:rsidP="00E377E1">
      <w:pPr>
        <w:widowControl w:val="0"/>
        <w:suppressLineNumbers/>
        <w:suppressAutoHyphens/>
        <w:autoSpaceDN w:val="0"/>
        <w:spacing w:line="240" w:lineRule="exact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         Эти полномочия осуществляются путем организации повседневной работы администрации :   встречи с жителями , осуществление личного приема граждан Главой и муниципальными служащими администрации, рассмотрение письменных и устных обращений,  проведение мероприятий, публичных слушаний, сходы граждан, посещение домовладений жителей.  </w:t>
      </w:r>
    </w:p>
    <w:p w:rsidR="00E377E1" w:rsidRDefault="00E377E1" w:rsidP="00E377E1">
      <w:pPr>
        <w:widowControl w:val="0"/>
        <w:suppressLineNumbers/>
        <w:suppressAutoHyphens/>
        <w:autoSpaceDN w:val="0"/>
        <w:spacing w:line="240" w:lineRule="exact"/>
        <w:jc w:val="both"/>
        <w:rPr>
          <w:sz w:val="26"/>
          <w:szCs w:val="26"/>
        </w:rPr>
      </w:pPr>
    </w:p>
    <w:p w:rsidR="00E377E1" w:rsidRDefault="00E377E1" w:rsidP="00E377E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1769A">
        <w:rPr>
          <w:sz w:val="26"/>
          <w:szCs w:val="26"/>
        </w:rPr>
        <w:t>   В целях  информирования населения о деятельности Администрации Бунинского сельсовета   используется официальный сайт, где размещаются нормативные документы, график приема Главы и сотрудников. Информация сайта регулярно обновляется.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E377E1" w:rsidRPr="0071769A" w:rsidRDefault="00E377E1" w:rsidP="00E377E1">
      <w:pPr>
        <w:ind w:firstLine="709"/>
        <w:jc w:val="both"/>
        <w:rPr>
          <w:b/>
          <w:sz w:val="26"/>
          <w:szCs w:val="26"/>
          <w:u w:val="single"/>
        </w:rPr>
      </w:pPr>
      <w:r w:rsidRPr="0071769A">
        <w:rPr>
          <w:color w:val="FF0000"/>
          <w:sz w:val="26"/>
          <w:szCs w:val="26"/>
          <w:u w:val="single"/>
        </w:rPr>
        <w:lastRenderedPageBreak/>
        <w:t xml:space="preserve"> </w:t>
      </w:r>
      <w:r w:rsidRPr="0071769A">
        <w:rPr>
          <w:b/>
          <w:sz w:val="26"/>
          <w:szCs w:val="26"/>
          <w:u w:val="single"/>
        </w:rPr>
        <w:t>Администрацией Бунинского  сельсовета   на постоянной основе исполнялся ряд комплексных мер по обеспечению устойчивого социально - экономического развития :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осуществлялась деятельность, направленная на увеличение доходной части бюджета, на усиление контроля за эффективным расходованием бюджетных средств;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 участие в районных заседаниях комиссии, направленных на погашение недоимки по налоговым и неналоговым платежам;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проводилась работа с хозяйствующими субъектами на территории Бунинского сельсовета  для обеспечения полноты поступлений в бюджет поселения от налоговых перечислений: земельного налога, арендных платежей за земельные участки, имущество. Проводился анализ и контроль за своевременностью платежей;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велась работа с населением по вопросу оформления регистрации государственного права на домовладе</w:t>
      </w:r>
      <w:r>
        <w:rPr>
          <w:sz w:val="26"/>
          <w:szCs w:val="26"/>
        </w:rPr>
        <w:t xml:space="preserve">ния и земельные участки под ЛПХ </w:t>
      </w:r>
      <w:r w:rsidRPr="0071769A">
        <w:rPr>
          <w:sz w:val="26"/>
          <w:szCs w:val="26"/>
        </w:rPr>
        <w:t>;</w:t>
      </w:r>
      <w:r w:rsidRPr="0071769A">
        <w:rPr>
          <w:color w:val="000000"/>
          <w:sz w:val="26"/>
          <w:szCs w:val="26"/>
        </w:rPr>
        <w:t xml:space="preserve"> 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повышение уровня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услуг</w:t>
      </w:r>
      <w:r w:rsidRPr="0071769A">
        <w:rPr>
          <w:sz w:val="26"/>
          <w:szCs w:val="26"/>
        </w:rPr>
        <w:t>;</w:t>
      </w:r>
    </w:p>
    <w:p w:rsidR="00E377E1" w:rsidRPr="003B42BD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Оформление </w:t>
      </w:r>
      <w:r w:rsidRPr="0071769A">
        <w:rPr>
          <w:sz w:val="26"/>
          <w:szCs w:val="26"/>
        </w:rPr>
        <w:t xml:space="preserve">  в собственность </w:t>
      </w:r>
      <w:r>
        <w:rPr>
          <w:sz w:val="26"/>
          <w:szCs w:val="26"/>
        </w:rPr>
        <w:t xml:space="preserve"> объектов:</w:t>
      </w:r>
    </w:p>
    <w:p w:rsidR="00E377E1" w:rsidRDefault="00E377E1" w:rsidP="00E377E1">
      <w:pPr>
        <w:overflowPunct w:val="0"/>
        <w:autoSpaceDE w:val="0"/>
        <w:autoSpaceDN w:val="0"/>
        <w:adjustRightInd w:val="0"/>
        <w:ind w:left="1080"/>
        <w:rPr>
          <w:sz w:val="26"/>
          <w:szCs w:val="26"/>
        </w:rPr>
      </w:pPr>
      <w:r>
        <w:rPr>
          <w:sz w:val="26"/>
          <w:szCs w:val="26"/>
        </w:rPr>
        <w:t>- ведется  работа по оформлению в собственность водопроводных сетей;</w:t>
      </w:r>
    </w:p>
    <w:p w:rsidR="00E377E1" w:rsidRPr="007E7702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осуществлялось взаимодействие с  сельскохозяйственными предприятиями  с целью  повышения их роли в социально-экономическом развитии села</w:t>
      </w:r>
      <w:r>
        <w:rPr>
          <w:sz w:val="26"/>
          <w:szCs w:val="26"/>
        </w:rPr>
        <w:t xml:space="preserve"> </w:t>
      </w:r>
      <w:r w:rsidRPr="007E7702">
        <w:rPr>
          <w:sz w:val="26"/>
          <w:szCs w:val="26"/>
        </w:rPr>
        <w:t>( привлечение для  безопасности  на  территории населенных пунктов от ЧС);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71769A">
        <w:rPr>
          <w:sz w:val="26"/>
          <w:szCs w:val="26"/>
        </w:rPr>
        <w:t>сотрудничество  с образовательными организациями и учреждениями культуры в вопросах благоустройства  населенных пунктов Бунинского сельсовета;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71769A">
        <w:rPr>
          <w:sz w:val="26"/>
          <w:szCs w:val="26"/>
        </w:rPr>
        <w:t>взаимодействие и организация выездных  приемов работников МФЦ, 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71769A">
        <w:rPr>
          <w:sz w:val="26"/>
          <w:szCs w:val="26"/>
        </w:rPr>
        <w:t xml:space="preserve">взаимодействие с </w:t>
      </w:r>
      <w:r>
        <w:rPr>
          <w:sz w:val="26"/>
          <w:szCs w:val="26"/>
        </w:rPr>
        <w:t xml:space="preserve">  </w:t>
      </w:r>
      <w:r w:rsidRPr="0071769A">
        <w:rPr>
          <w:sz w:val="26"/>
          <w:szCs w:val="26"/>
        </w:rPr>
        <w:t xml:space="preserve"> организациями;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71769A">
        <w:rPr>
          <w:sz w:val="26"/>
          <w:szCs w:val="26"/>
        </w:rPr>
        <w:t>информационно –разъяснительная работа  с населением.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377E1" w:rsidRPr="00E73B80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развития и  совершенствования местного самоуправления на территории Бунинского сельсовета </w:t>
      </w:r>
      <w:r>
        <w:rPr>
          <w:b/>
          <w:i/>
          <w:sz w:val="26"/>
          <w:szCs w:val="26"/>
        </w:rPr>
        <w:t>-созданы Территориальные органы самоуправления (ТОС) в 13 населенных пунктах (</w:t>
      </w:r>
      <w:proofErr w:type="spellStart"/>
      <w:r>
        <w:rPr>
          <w:b/>
          <w:i/>
          <w:sz w:val="26"/>
          <w:szCs w:val="26"/>
        </w:rPr>
        <w:t>с.Бунино</w:t>
      </w:r>
      <w:proofErr w:type="spellEnd"/>
      <w:r>
        <w:rPr>
          <w:b/>
          <w:i/>
          <w:sz w:val="26"/>
          <w:szCs w:val="26"/>
        </w:rPr>
        <w:t xml:space="preserve">, с. Афанасьевка, </w:t>
      </w:r>
      <w:proofErr w:type="spellStart"/>
      <w:r>
        <w:rPr>
          <w:b/>
          <w:i/>
          <w:sz w:val="26"/>
          <w:szCs w:val="26"/>
        </w:rPr>
        <w:t>с.Доброе</w:t>
      </w:r>
      <w:proofErr w:type="spellEnd"/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д.Хахилево,д</w:t>
      </w:r>
      <w:proofErr w:type="spellEnd"/>
      <w:r>
        <w:rPr>
          <w:b/>
          <w:i/>
          <w:sz w:val="26"/>
          <w:szCs w:val="26"/>
        </w:rPr>
        <w:t xml:space="preserve">. </w:t>
      </w:r>
      <w:proofErr w:type="spellStart"/>
      <w:r>
        <w:rPr>
          <w:b/>
          <w:i/>
          <w:sz w:val="26"/>
          <w:szCs w:val="26"/>
        </w:rPr>
        <w:t>Машнино</w:t>
      </w:r>
      <w:proofErr w:type="spellEnd"/>
      <w:r>
        <w:rPr>
          <w:b/>
          <w:i/>
          <w:sz w:val="26"/>
          <w:szCs w:val="26"/>
        </w:rPr>
        <w:t xml:space="preserve">, д. Яковлево, д. </w:t>
      </w:r>
      <w:proofErr w:type="spellStart"/>
      <w:r>
        <w:rPr>
          <w:b/>
          <w:i/>
          <w:sz w:val="26"/>
          <w:szCs w:val="26"/>
        </w:rPr>
        <w:t>Толмачевка</w:t>
      </w:r>
      <w:proofErr w:type="spellEnd"/>
      <w:r>
        <w:rPr>
          <w:b/>
          <w:i/>
          <w:sz w:val="26"/>
          <w:szCs w:val="26"/>
        </w:rPr>
        <w:t xml:space="preserve">, д.Разумово,д.1-е Протасово,д.1-е Апухтино,д.2-е </w:t>
      </w:r>
      <w:proofErr w:type="spellStart"/>
      <w:r>
        <w:rPr>
          <w:b/>
          <w:i/>
          <w:sz w:val="26"/>
          <w:szCs w:val="26"/>
        </w:rPr>
        <w:t>Апухтино,д.Мальнево,д</w:t>
      </w:r>
      <w:proofErr w:type="spellEnd"/>
      <w:r>
        <w:rPr>
          <w:b/>
          <w:i/>
          <w:sz w:val="26"/>
          <w:szCs w:val="26"/>
        </w:rPr>
        <w:t xml:space="preserve">. </w:t>
      </w:r>
      <w:proofErr w:type="spellStart"/>
      <w:r>
        <w:rPr>
          <w:b/>
          <w:i/>
          <w:sz w:val="26"/>
          <w:szCs w:val="26"/>
        </w:rPr>
        <w:t>Букреевка</w:t>
      </w:r>
      <w:proofErr w:type="spellEnd"/>
      <w:r>
        <w:rPr>
          <w:b/>
          <w:i/>
          <w:sz w:val="26"/>
          <w:szCs w:val="26"/>
        </w:rPr>
        <w:t>)</w:t>
      </w:r>
      <w:r w:rsidR="00AE580D">
        <w:rPr>
          <w:b/>
          <w:i/>
          <w:sz w:val="26"/>
          <w:szCs w:val="26"/>
        </w:rPr>
        <w:t>. По итогам конкурса среди ТОС,</w:t>
      </w:r>
      <w:r w:rsidR="0074609D">
        <w:rPr>
          <w:b/>
          <w:i/>
          <w:sz w:val="26"/>
          <w:szCs w:val="26"/>
        </w:rPr>
        <w:t xml:space="preserve"> </w:t>
      </w:r>
      <w:r w:rsidR="00AE580D">
        <w:rPr>
          <w:b/>
          <w:i/>
          <w:sz w:val="26"/>
          <w:szCs w:val="26"/>
        </w:rPr>
        <w:t>организованным Советом муниципальных образо</w:t>
      </w:r>
      <w:r w:rsidR="0074609D">
        <w:rPr>
          <w:b/>
          <w:i/>
          <w:sz w:val="26"/>
          <w:szCs w:val="26"/>
        </w:rPr>
        <w:t xml:space="preserve">ваний ,признано ТОС «Бунинский </w:t>
      </w:r>
      <w:r w:rsidR="00AE580D">
        <w:rPr>
          <w:b/>
          <w:i/>
          <w:sz w:val="26"/>
          <w:szCs w:val="26"/>
        </w:rPr>
        <w:t>» в но</w:t>
      </w:r>
      <w:r w:rsidR="0074609D">
        <w:rPr>
          <w:b/>
          <w:i/>
          <w:sz w:val="26"/>
          <w:szCs w:val="26"/>
        </w:rPr>
        <w:t>минации «Лучшая организ</w:t>
      </w:r>
      <w:r w:rsidR="00DB42CA">
        <w:rPr>
          <w:b/>
          <w:i/>
          <w:sz w:val="26"/>
          <w:szCs w:val="26"/>
        </w:rPr>
        <w:t xml:space="preserve">ация работы с социально незащищенной </w:t>
      </w:r>
      <w:r w:rsidR="0074609D">
        <w:rPr>
          <w:b/>
          <w:i/>
          <w:sz w:val="26"/>
          <w:szCs w:val="26"/>
        </w:rPr>
        <w:t xml:space="preserve"> категорией населения</w:t>
      </w:r>
      <w:r w:rsidR="00AE580D">
        <w:rPr>
          <w:b/>
          <w:i/>
          <w:sz w:val="26"/>
          <w:szCs w:val="26"/>
        </w:rPr>
        <w:t>»</w:t>
      </w:r>
    </w:p>
    <w:p w:rsidR="00E377E1" w:rsidRDefault="00E377E1" w:rsidP="00E377E1">
      <w:pPr>
        <w:spacing w:line="360" w:lineRule="auto"/>
        <w:jc w:val="both"/>
        <w:rPr>
          <w:sz w:val="26"/>
          <w:szCs w:val="26"/>
        </w:rPr>
      </w:pPr>
    </w:p>
    <w:p w:rsidR="00E377E1" w:rsidRPr="00C2176D" w:rsidRDefault="00E377E1" w:rsidP="00E377E1">
      <w:pPr>
        <w:widowControl w:val="0"/>
        <w:suppressLineNumbers/>
        <w:suppressAutoHyphens/>
        <w:autoSpaceDN w:val="0"/>
        <w:spacing w:line="240" w:lineRule="exact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По инициативе населения были реализованы мероприятия в рамках проекта «Народный бюджет»:</w:t>
      </w:r>
      <w:r w:rsidRPr="00577B81">
        <w:rPr>
          <w:b/>
          <w:i/>
          <w:sz w:val="26"/>
          <w:szCs w:val="26"/>
        </w:rPr>
        <w:t xml:space="preserve"> </w:t>
      </w:r>
      <w:r w:rsidRPr="00C2176D">
        <w:rPr>
          <w:b/>
          <w:i/>
          <w:sz w:val="26"/>
          <w:szCs w:val="26"/>
        </w:rPr>
        <w:t xml:space="preserve">( финансирование  работ по проекту 60%-областной бюждет,35%- местный бюджет,5%- средства населения). </w:t>
      </w:r>
    </w:p>
    <w:p w:rsidR="00E377E1" w:rsidRDefault="006A4653" w:rsidP="00E377E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82FF1" w:rsidRPr="00DD0A80" w:rsidRDefault="00882FF1" w:rsidP="00E377E1">
      <w:pPr>
        <w:spacing w:line="360" w:lineRule="auto"/>
        <w:jc w:val="both"/>
        <w:rPr>
          <w:b/>
          <w:sz w:val="26"/>
          <w:szCs w:val="26"/>
        </w:rPr>
      </w:pPr>
      <w:r w:rsidRPr="00DD0A80">
        <w:rPr>
          <w:b/>
          <w:sz w:val="26"/>
          <w:szCs w:val="26"/>
        </w:rPr>
        <w:t>2020 год</w:t>
      </w:r>
    </w:p>
    <w:p w:rsidR="00E377E1" w:rsidRPr="00122D92" w:rsidRDefault="00E377E1" w:rsidP="00E377E1">
      <w:pPr>
        <w:jc w:val="both"/>
        <w:rPr>
          <w:sz w:val="28"/>
          <w:szCs w:val="28"/>
        </w:rPr>
      </w:pPr>
      <w:r w:rsidRPr="00122D92">
        <w:rPr>
          <w:sz w:val="28"/>
          <w:szCs w:val="28"/>
        </w:rPr>
        <w:t xml:space="preserve">Установка детской спортивной площадки в </w:t>
      </w:r>
      <w:proofErr w:type="spellStart"/>
      <w:r w:rsidRPr="00122D92">
        <w:rPr>
          <w:sz w:val="28"/>
          <w:szCs w:val="28"/>
        </w:rPr>
        <w:t>с.Бунино</w:t>
      </w:r>
      <w:proofErr w:type="spellEnd"/>
      <w:r w:rsidRPr="00122D92">
        <w:rPr>
          <w:sz w:val="28"/>
          <w:szCs w:val="28"/>
        </w:rPr>
        <w:t>,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2052"/>
        <w:gridCol w:w="4043"/>
      </w:tblGrid>
      <w:tr w:rsidR="00E377E1" w:rsidRPr="00122D92" w:rsidTr="004115DF">
        <w:trPr>
          <w:trHeight w:val="2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630C2" w:rsidRDefault="00E377E1" w:rsidP="004115D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30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492000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295200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172200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24600</w:t>
            </w:r>
          </w:p>
        </w:tc>
      </w:tr>
    </w:tbl>
    <w:p w:rsidR="00E377E1" w:rsidRPr="00122D92" w:rsidRDefault="00E377E1" w:rsidP="00E377E1">
      <w:pPr>
        <w:jc w:val="both"/>
        <w:rPr>
          <w:sz w:val="28"/>
          <w:szCs w:val="28"/>
        </w:rPr>
      </w:pPr>
    </w:p>
    <w:p w:rsidR="00E377E1" w:rsidRPr="00122D92" w:rsidRDefault="00E377E1" w:rsidP="00E377E1">
      <w:pPr>
        <w:jc w:val="both"/>
        <w:rPr>
          <w:sz w:val="28"/>
          <w:szCs w:val="28"/>
        </w:rPr>
      </w:pPr>
      <w:r w:rsidRPr="00122D92">
        <w:rPr>
          <w:sz w:val="28"/>
          <w:szCs w:val="28"/>
        </w:rPr>
        <w:t xml:space="preserve">Установка декоративного ограждения кладбища в </w:t>
      </w:r>
      <w:proofErr w:type="spellStart"/>
      <w:r w:rsidRPr="00122D92">
        <w:rPr>
          <w:sz w:val="28"/>
          <w:szCs w:val="28"/>
        </w:rPr>
        <w:t>с.Афанасьевка</w:t>
      </w:r>
      <w:proofErr w:type="spellEnd"/>
      <w:r w:rsidRPr="00122D92">
        <w:rPr>
          <w:sz w:val="28"/>
          <w:szCs w:val="28"/>
        </w:rPr>
        <w:t xml:space="preserve">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E377E1" w:rsidRPr="00122D92" w:rsidTr="004115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E1" w:rsidRDefault="00E377E1" w:rsidP="004115DF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30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567838,56</w:t>
            </w:r>
          </w:p>
          <w:p w:rsidR="00E377E1" w:rsidRPr="001630C2" w:rsidRDefault="00E377E1" w:rsidP="004115DF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E1" w:rsidRPr="00122D92" w:rsidRDefault="00E377E1" w:rsidP="004115DF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340703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E1" w:rsidRPr="00122D92" w:rsidRDefault="00E377E1" w:rsidP="004115DF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198743,56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E1" w:rsidRPr="00122D92" w:rsidRDefault="00E377E1" w:rsidP="004115D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28392</w:t>
            </w:r>
          </w:p>
        </w:tc>
      </w:tr>
    </w:tbl>
    <w:p w:rsidR="00E377E1" w:rsidRPr="00122D92" w:rsidRDefault="00E377E1" w:rsidP="00E377E1">
      <w:pPr>
        <w:jc w:val="both"/>
        <w:rPr>
          <w:sz w:val="28"/>
          <w:szCs w:val="28"/>
        </w:rPr>
      </w:pPr>
    </w:p>
    <w:p w:rsidR="00E377E1" w:rsidRPr="00122D92" w:rsidRDefault="00E377E1" w:rsidP="00E377E1">
      <w:pPr>
        <w:jc w:val="both"/>
        <w:rPr>
          <w:sz w:val="28"/>
          <w:szCs w:val="28"/>
        </w:rPr>
      </w:pPr>
      <w:r w:rsidRPr="00122D92">
        <w:rPr>
          <w:sz w:val="28"/>
          <w:szCs w:val="28"/>
        </w:rPr>
        <w:t xml:space="preserve">Установка декоративного ограждения кладбища в </w:t>
      </w:r>
      <w:proofErr w:type="spellStart"/>
      <w:r w:rsidRPr="00122D92">
        <w:rPr>
          <w:sz w:val="28"/>
          <w:szCs w:val="28"/>
        </w:rPr>
        <w:t>д.Хахилево</w:t>
      </w:r>
      <w:proofErr w:type="spellEnd"/>
      <w:r w:rsidRPr="00122D92">
        <w:rPr>
          <w:sz w:val="28"/>
          <w:szCs w:val="28"/>
        </w:rPr>
        <w:t xml:space="preserve">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E377E1" w:rsidRPr="00122D92" w:rsidTr="004115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Default="00E377E1" w:rsidP="004115DF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30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357047</w:t>
            </w:r>
          </w:p>
          <w:p w:rsidR="00E377E1" w:rsidRPr="001630C2" w:rsidRDefault="00E377E1" w:rsidP="004115D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214228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124967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17852</w:t>
            </w:r>
          </w:p>
        </w:tc>
      </w:tr>
    </w:tbl>
    <w:p w:rsidR="00E377E1" w:rsidRDefault="00E377E1" w:rsidP="00E377E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82FF1" w:rsidRPr="00882FF1" w:rsidRDefault="00882FF1" w:rsidP="00882FF1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2021 год</w:t>
      </w:r>
    </w:p>
    <w:p w:rsidR="00882FF1" w:rsidRPr="00122D92" w:rsidRDefault="00882FF1" w:rsidP="00882FF1">
      <w:pPr>
        <w:jc w:val="both"/>
        <w:rPr>
          <w:sz w:val="28"/>
          <w:szCs w:val="28"/>
        </w:rPr>
      </w:pPr>
      <w:r w:rsidRPr="00122D92">
        <w:rPr>
          <w:sz w:val="28"/>
          <w:szCs w:val="28"/>
        </w:rPr>
        <w:t xml:space="preserve">Установка декоративного </w:t>
      </w:r>
      <w:r>
        <w:rPr>
          <w:sz w:val="28"/>
          <w:szCs w:val="28"/>
        </w:rPr>
        <w:t xml:space="preserve">ограждения кладбища в д.2-е </w:t>
      </w:r>
      <w:proofErr w:type="spellStart"/>
      <w:r>
        <w:rPr>
          <w:sz w:val="28"/>
          <w:szCs w:val="28"/>
        </w:rPr>
        <w:t>Максимово</w:t>
      </w:r>
      <w:proofErr w:type="spellEnd"/>
      <w:r>
        <w:rPr>
          <w:sz w:val="28"/>
          <w:szCs w:val="28"/>
        </w:rPr>
        <w:t xml:space="preserve"> </w:t>
      </w:r>
      <w:r w:rsidRPr="00122D92">
        <w:rPr>
          <w:sz w:val="28"/>
          <w:szCs w:val="28"/>
        </w:rPr>
        <w:t xml:space="preserve">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882FF1" w:rsidRPr="00122D92" w:rsidTr="00BD3E7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F1" w:rsidRDefault="00882FF1" w:rsidP="00BD3E74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30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330847,25</w:t>
            </w:r>
          </w:p>
          <w:p w:rsidR="00882FF1" w:rsidRPr="001630C2" w:rsidRDefault="00882FF1" w:rsidP="00BD3E7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F1" w:rsidRPr="00122D92" w:rsidRDefault="00882FF1" w:rsidP="00BD3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198 508.00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F1" w:rsidRPr="00122D92" w:rsidRDefault="00882FF1" w:rsidP="00BD3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115796,89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F1" w:rsidRPr="00122D92" w:rsidRDefault="00882FF1" w:rsidP="00BD3E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16542,36</w:t>
            </w:r>
          </w:p>
        </w:tc>
      </w:tr>
    </w:tbl>
    <w:p w:rsidR="00632A6F" w:rsidRDefault="00632A6F" w:rsidP="00632A6F">
      <w:pPr>
        <w:jc w:val="both"/>
        <w:rPr>
          <w:sz w:val="28"/>
          <w:szCs w:val="28"/>
        </w:rPr>
      </w:pPr>
    </w:p>
    <w:p w:rsidR="00632A6F" w:rsidRDefault="00632A6F" w:rsidP="00632A6F">
      <w:pPr>
        <w:jc w:val="both"/>
        <w:rPr>
          <w:sz w:val="28"/>
          <w:szCs w:val="28"/>
        </w:rPr>
      </w:pPr>
    </w:p>
    <w:p w:rsidR="00632A6F" w:rsidRPr="00122D92" w:rsidRDefault="00632A6F" w:rsidP="00632A6F">
      <w:pPr>
        <w:jc w:val="both"/>
        <w:rPr>
          <w:sz w:val="28"/>
          <w:szCs w:val="28"/>
        </w:rPr>
      </w:pPr>
      <w:r w:rsidRPr="00122D92">
        <w:rPr>
          <w:sz w:val="28"/>
          <w:szCs w:val="28"/>
        </w:rPr>
        <w:t xml:space="preserve">Установка декоративного </w:t>
      </w:r>
      <w:r>
        <w:rPr>
          <w:sz w:val="28"/>
          <w:szCs w:val="28"/>
        </w:rPr>
        <w:t xml:space="preserve">ограждения кладбища в </w:t>
      </w:r>
      <w:proofErr w:type="spellStart"/>
      <w:r>
        <w:rPr>
          <w:sz w:val="28"/>
          <w:szCs w:val="28"/>
        </w:rPr>
        <w:t>д.Мальнево</w:t>
      </w:r>
      <w:proofErr w:type="spellEnd"/>
      <w:r>
        <w:rPr>
          <w:sz w:val="28"/>
          <w:szCs w:val="28"/>
        </w:rPr>
        <w:t xml:space="preserve">  </w:t>
      </w:r>
      <w:r w:rsidRPr="00122D92">
        <w:rPr>
          <w:sz w:val="28"/>
          <w:szCs w:val="28"/>
        </w:rPr>
        <w:t xml:space="preserve">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632A6F" w:rsidRPr="00122D92" w:rsidTr="00BD3E7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6F" w:rsidRDefault="00632A6F" w:rsidP="00BD3E74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30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64522,58</w:t>
            </w:r>
          </w:p>
          <w:p w:rsidR="00632A6F" w:rsidRPr="001630C2" w:rsidRDefault="00632A6F" w:rsidP="00BD3E7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6F" w:rsidRPr="00122D92" w:rsidRDefault="00632A6F" w:rsidP="00BD3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218714,00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6F" w:rsidRPr="00122D92" w:rsidRDefault="00632A6F" w:rsidP="00BD3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127582,45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6F" w:rsidRPr="00122D92" w:rsidRDefault="00632A6F" w:rsidP="00BD3E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18226,13</w:t>
            </w:r>
          </w:p>
        </w:tc>
      </w:tr>
    </w:tbl>
    <w:p w:rsidR="002759BA" w:rsidRDefault="002759BA" w:rsidP="002759BA">
      <w:pPr>
        <w:jc w:val="both"/>
        <w:rPr>
          <w:sz w:val="28"/>
          <w:szCs w:val="28"/>
        </w:rPr>
      </w:pPr>
    </w:p>
    <w:p w:rsidR="002759BA" w:rsidRPr="002759BA" w:rsidRDefault="002759BA" w:rsidP="002759BA">
      <w:pPr>
        <w:jc w:val="both"/>
        <w:rPr>
          <w:b/>
          <w:sz w:val="28"/>
          <w:szCs w:val="28"/>
          <w:u w:val="single"/>
        </w:rPr>
      </w:pPr>
      <w:r w:rsidRPr="002759BA">
        <w:rPr>
          <w:b/>
          <w:sz w:val="28"/>
          <w:szCs w:val="28"/>
          <w:u w:val="single"/>
        </w:rPr>
        <w:t>2023 год</w:t>
      </w:r>
    </w:p>
    <w:p w:rsidR="002759BA" w:rsidRDefault="002759BA" w:rsidP="002759BA">
      <w:pPr>
        <w:jc w:val="both"/>
        <w:rPr>
          <w:sz w:val="28"/>
          <w:szCs w:val="28"/>
        </w:rPr>
      </w:pPr>
    </w:p>
    <w:p w:rsidR="002759BA" w:rsidRPr="00122D92" w:rsidRDefault="002759BA" w:rsidP="00275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общественной территории (кладбища </w:t>
      </w:r>
      <w:proofErr w:type="spellStart"/>
      <w:r>
        <w:rPr>
          <w:sz w:val="28"/>
          <w:szCs w:val="28"/>
        </w:rPr>
        <w:t>с.Доброе</w:t>
      </w:r>
      <w:proofErr w:type="spellEnd"/>
      <w:r>
        <w:rPr>
          <w:sz w:val="28"/>
          <w:szCs w:val="28"/>
        </w:rPr>
        <w:t xml:space="preserve"> 1 этап </w:t>
      </w:r>
      <w:r w:rsidRPr="00122D92">
        <w:rPr>
          <w:sz w:val="28"/>
          <w:szCs w:val="28"/>
        </w:rPr>
        <w:t xml:space="preserve">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2759BA" w:rsidRPr="00122D92" w:rsidTr="002716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BA" w:rsidRDefault="002759BA" w:rsidP="002716C8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1 072 150.20</w:t>
            </w:r>
          </w:p>
          <w:p w:rsidR="002759BA" w:rsidRPr="001630C2" w:rsidRDefault="002759BA" w:rsidP="002716C8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BA" w:rsidRPr="00122D92" w:rsidRDefault="002759BA" w:rsidP="002716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643 290.00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BA" w:rsidRPr="00122D92" w:rsidRDefault="002759BA" w:rsidP="002716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407 417,20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BA" w:rsidRPr="00122D92" w:rsidRDefault="002759BA" w:rsidP="002716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21 443 .00</w:t>
            </w:r>
          </w:p>
        </w:tc>
      </w:tr>
    </w:tbl>
    <w:p w:rsidR="00E377E1" w:rsidRDefault="00E377E1" w:rsidP="001641B3">
      <w:pPr>
        <w:spacing w:line="360" w:lineRule="auto"/>
        <w:jc w:val="both"/>
        <w:rPr>
          <w:bCs/>
          <w:sz w:val="28"/>
          <w:szCs w:val="28"/>
        </w:rPr>
      </w:pPr>
    </w:p>
    <w:p w:rsidR="001641B3" w:rsidRDefault="001641B3" w:rsidP="000E4A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Газоснабжение нежилого здания, расположенного по </w:t>
      </w:r>
      <w:proofErr w:type="spellStart"/>
      <w:r>
        <w:rPr>
          <w:bCs/>
          <w:sz w:val="28"/>
          <w:szCs w:val="28"/>
        </w:rPr>
        <w:t>адресу:Курская</w:t>
      </w:r>
      <w:proofErr w:type="spellEnd"/>
      <w:r>
        <w:rPr>
          <w:bCs/>
          <w:sz w:val="28"/>
          <w:szCs w:val="28"/>
        </w:rPr>
        <w:t xml:space="preserve"> область, </w:t>
      </w:r>
      <w:proofErr w:type="spellStart"/>
      <w:r>
        <w:rPr>
          <w:bCs/>
          <w:sz w:val="28"/>
          <w:szCs w:val="28"/>
        </w:rPr>
        <w:t>Солнцевский</w:t>
      </w:r>
      <w:proofErr w:type="spellEnd"/>
      <w:r>
        <w:rPr>
          <w:bCs/>
          <w:sz w:val="28"/>
          <w:szCs w:val="28"/>
        </w:rPr>
        <w:t xml:space="preserve"> район,с.Бунино,ул.Центральная,д.39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1641B3" w:rsidRPr="00122D92" w:rsidTr="002716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B3" w:rsidRDefault="00AA0E10" w:rsidP="002716C8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727 680 </w:t>
            </w:r>
          </w:p>
          <w:p w:rsidR="001641B3" w:rsidRPr="001630C2" w:rsidRDefault="001641B3" w:rsidP="002716C8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B3" w:rsidRPr="00122D92" w:rsidRDefault="00AA0E10" w:rsidP="002716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436 608,00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B3" w:rsidRPr="00122D92" w:rsidRDefault="00AA0E10" w:rsidP="002716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276 518.00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B3" w:rsidRPr="00122D92" w:rsidRDefault="00AA0E10" w:rsidP="002716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14 554.00</w:t>
            </w:r>
          </w:p>
        </w:tc>
      </w:tr>
    </w:tbl>
    <w:p w:rsidR="001641B3" w:rsidRPr="001641B3" w:rsidRDefault="001641B3" w:rsidP="001641B3">
      <w:pPr>
        <w:spacing w:line="360" w:lineRule="auto"/>
        <w:jc w:val="both"/>
        <w:rPr>
          <w:bCs/>
          <w:sz w:val="28"/>
          <w:szCs w:val="28"/>
        </w:rPr>
      </w:pPr>
    </w:p>
    <w:p w:rsidR="00C3686C" w:rsidRDefault="00C3686C" w:rsidP="00C368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Формирование, утверждение и исполнение бюджета.</w:t>
      </w:r>
    </w:p>
    <w:p w:rsidR="00C3686C" w:rsidRDefault="00C3686C" w:rsidP="00C3686C">
      <w:pPr>
        <w:jc w:val="both"/>
        <w:rPr>
          <w:rFonts w:eastAsia="Calibri"/>
        </w:rPr>
      </w:pP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b/>
          <w:sz w:val="28"/>
          <w:szCs w:val="28"/>
        </w:rPr>
        <w:t>В  2023 году поступило</w:t>
      </w:r>
      <w:r>
        <w:rPr>
          <w:sz w:val="28"/>
          <w:szCs w:val="28"/>
        </w:rPr>
        <w:t xml:space="preserve"> в бюджет сельсовета 7 218 071,16 </w:t>
      </w:r>
      <w:r>
        <w:rPr>
          <w:b/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доходы):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 </w:t>
      </w:r>
      <w:proofErr w:type="spellStart"/>
      <w:r>
        <w:rPr>
          <w:sz w:val="28"/>
          <w:szCs w:val="28"/>
        </w:rPr>
        <w:t>физ.лица</w:t>
      </w:r>
      <w:proofErr w:type="spellEnd"/>
      <w:r>
        <w:rPr>
          <w:sz w:val="28"/>
          <w:szCs w:val="28"/>
        </w:rPr>
        <w:t xml:space="preserve"> – 560 222,09  руб.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земельный налог  </w:t>
      </w:r>
      <w:proofErr w:type="spellStart"/>
      <w:r>
        <w:rPr>
          <w:sz w:val="28"/>
          <w:szCs w:val="28"/>
        </w:rPr>
        <w:t>юрид.лиц</w:t>
      </w:r>
      <w:proofErr w:type="spellEnd"/>
      <w:r>
        <w:rPr>
          <w:sz w:val="28"/>
          <w:szCs w:val="28"/>
        </w:rPr>
        <w:t>.-  983 023,64 руб.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на доходы физических лиц    - 253 172,27рублей.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налог на имущество физических лиц    77 653,08рублей, ;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 за земельные участки – 1 126 487,08 руб.;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Единый сельхоз налог                             - 1 249 888,00руб.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b/>
          <w:sz w:val="28"/>
          <w:szCs w:val="28"/>
        </w:rPr>
        <w:t>Безвозмездные поступления:</w:t>
      </w:r>
      <w:r>
        <w:rPr>
          <w:sz w:val="28"/>
          <w:szCs w:val="28"/>
        </w:rPr>
        <w:t xml:space="preserve">     2 933 356,00рублей.  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В числе их  :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 сбалансированность 1 011 301,00рублей; 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  на выравнивание бюджетной обеспеченности 699 280.00 рублей; 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субсидия  на реализацию проекта «Народный бюджет» – 1 028 067,00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-субвенция  за осуществление первичного воинского учета -112 126,00руб;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 xml:space="preserve"> Расходы</w:t>
      </w:r>
      <w:r>
        <w:rPr>
          <w:sz w:val="28"/>
          <w:szCs w:val="28"/>
          <w:u w:val="single"/>
        </w:rPr>
        <w:t>:</w:t>
      </w:r>
    </w:p>
    <w:p w:rsidR="00C3686C" w:rsidRDefault="00C3686C" w:rsidP="00C3686C">
      <w:pPr>
        <w:shd w:val="clear" w:color="auto" w:fill="EEEEEE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b/>
          <w:sz w:val="28"/>
          <w:szCs w:val="28"/>
        </w:rPr>
        <w:t>Всего – 6 173 052,52 рублей.</w:t>
      </w:r>
    </w:p>
    <w:p w:rsidR="00C3686C" w:rsidRDefault="00C3686C" w:rsidP="00C3686C">
      <w:pPr>
        <w:shd w:val="clear" w:color="auto" w:fill="EEEEEE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Главы-  784772,11 руб.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работников  администрации – 1 1 264 762,54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; 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Мобилизационная и вневойсковая подготовка- 112 126,00 руб.; ( на з/п с начислениями)    </w:t>
      </w:r>
    </w:p>
    <w:p w:rsidR="00C3686C" w:rsidRDefault="00C3686C" w:rsidP="00C3686C">
      <w:pPr>
        <w:shd w:val="clear" w:color="auto" w:fill="EEEEE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Оплата по коммунальному хозяйству  руб. в том числе: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Оплачено по счетам за  газ -   46 518,23рублей;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Оплачено за потребленную  электроэнергию -  200 000,00 рублей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Оплачено за воду – 2830,13руб.;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За уборку мусора  - 7880,88 руб.</w:t>
      </w:r>
    </w:p>
    <w:p w:rsidR="00C3686C" w:rsidRDefault="00C3686C" w:rsidP="00C3686C">
      <w:pPr>
        <w:shd w:val="clear" w:color="auto" w:fill="EEEEEE"/>
        <w:jc w:val="both"/>
        <w:rPr>
          <w:b/>
          <w:sz w:val="28"/>
          <w:szCs w:val="28"/>
        </w:rPr>
      </w:pPr>
    </w:p>
    <w:p w:rsidR="00C3686C" w:rsidRDefault="00C3686C" w:rsidP="00C3686C">
      <w:pPr>
        <w:shd w:val="clear" w:color="auto" w:fill="EEEEE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 территории: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-уличное освещение</w:t>
      </w:r>
      <w:r>
        <w:rPr>
          <w:sz w:val="28"/>
          <w:szCs w:val="28"/>
        </w:rPr>
        <w:t xml:space="preserve"> центральных частей с. Афанасьевка, с. Доброе, с. </w:t>
      </w:r>
      <w:proofErr w:type="spellStart"/>
      <w:r>
        <w:rPr>
          <w:sz w:val="28"/>
          <w:szCs w:val="28"/>
        </w:rPr>
        <w:t>Бунино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Хахилево</w:t>
      </w:r>
      <w:proofErr w:type="spellEnd"/>
      <w:r>
        <w:rPr>
          <w:sz w:val="28"/>
          <w:szCs w:val="28"/>
        </w:rPr>
        <w:t xml:space="preserve"> – 165 090,98 руб.;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-установка уличных фонарей  и приобретение фонарей уличного освещения -273 000,00 руб.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Прочие расходы</w:t>
      </w:r>
      <w:r>
        <w:rPr>
          <w:sz w:val="28"/>
          <w:szCs w:val="28"/>
        </w:rPr>
        <w:t>:</w:t>
      </w:r>
    </w:p>
    <w:p w:rsidR="00C3686C" w:rsidRDefault="00C3686C" w:rsidP="00C3686C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подарков для новорожденных – 17 789,00 руб.;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-оплата за публикацию нормативно-правовых актов в газете «За честь хлебороба» и «Курская правда» 33 560.00 рублей ;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оплата за проектно-сметную документацию, ее проверку и оформление объектов -220 00,00;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автомобиля (бензин и масла) – 313 575,56 руб.;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подаркам юбилярам, детям сиротам, призывникам – 57 000,00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ограждение кладбища </w:t>
      </w:r>
      <w:proofErr w:type="spellStart"/>
      <w:r>
        <w:rPr>
          <w:color w:val="000000"/>
          <w:sz w:val="28"/>
          <w:szCs w:val="28"/>
        </w:rPr>
        <w:t>с.Доброе</w:t>
      </w:r>
      <w:proofErr w:type="spellEnd"/>
      <w:r>
        <w:rPr>
          <w:color w:val="000000"/>
          <w:sz w:val="28"/>
          <w:szCs w:val="28"/>
        </w:rPr>
        <w:t xml:space="preserve"> 1 этап – 1 072 150,20 руб.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Субсидия из областного бюджета – 643 290,00 рублей; 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Местный бюджет – 407 417,20 рублей;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– 21 443,00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-газоснабжение здания «Бунинский ЦСДК» - 641 295,75 в т. ч.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Субсидия из областного бюджета – 384 777,00 рублей; 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Местный бюджет – 243692,75 рублей;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– 12826,00</w:t>
      </w: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</w:p>
    <w:p w:rsidR="00C3686C" w:rsidRDefault="00C3686C" w:rsidP="00C3686C">
      <w:pPr>
        <w:shd w:val="clear" w:color="auto" w:fill="EEEEEE"/>
        <w:jc w:val="both"/>
        <w:rPr>
          <w:color w:val="000000"/>
          <w:sz w:val="28"/>
          <w:szCs w:val="28"/>
        </w:rPr>
      </w:pPr>
    </w:p>
    <w:p w:rsidR="00C3686C" w:rsidRDefault="00C3686C" w:rsidP="00C3686C">
      <w:pPr>
        <w:jc w:val="both"/>
        <w:rPr>
          <w:b/>
          <w:u w:val="single"/>
        </w:rPr>
      </w:pPr>
    </w:p>
    <w:p w:rsidR="00C3686C" w:rsidRDefault="00C3686C" w:rsidP="00C3686C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ab/>
        <w:t>В 2023 году  в муниципальном   образовании «Бунинский сельсовет» действовали следующие программы:</w:t>
      </w:r>
      <w:r>
        <w:rPr>
          <w:b/>
          <w:sz w:val="28"/>
          <w:szCs w:val="28"/>
          <w:u w:val="single"/>
        </w:rPr>
        <w:t xml:space="preserve"> </w:t>
      </w:r>
    </w:p>
    <w:p w:rsidR="00C3686C" w:rsidRDefault="00C3686C" w:rsidP="00C3686C">
      <w:pPr>
        <w:pStyle w:val="a6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bookmarkStart w:id="1" w:name="_Hlk62406311"/>
      <w:r>
        <w:rPr>
          <w:b/>
          <w:i/>
          <w:sz w:val="26"/>
          <w:szCs w:val="26"/>
        </w:rPr>
        <w:t>Муниципальная программа «Развитие муниципальной службы а администрации  Бунинского сельсов</w:t>
      </w:r>
      <w:r w:rsidR="00D605F9">
        <w:rPr>
          <w:b/>
          <w:i/>
          <w:sz w:val="26"/>
          <w:szCs w:val="26"/>
        </w:rPr>
        <w:t>ета Солнцевского района  на 2023-2025</w:t>
      </w:r>
      <w:r>
        <w:rPr>
          <w:b/>
          <w:i/>
          <w:sz w:val="26"/>
          <w:szCs w:val="26"/>
        </w:rPr>
        <w:t xml:space="preserve"> годы».</w:t>
      </w:r>
    </w:p>
    <w:bookmarkEnd w:id="1"/>
    <w:p w:rsidR="00C3686C" w:rsidRDefault="00C3686C" w:rsidP="00C3686C">
      <w:pPr>
        <w:pStyle w:val="a6"/>
        <w:ind w:left="42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Подпрограмма «Создание условий для повышения результативности профессиональной деятельности муниципальных служащих Бунинского сельсовета»</w:t>
      </w:r>
    </w:p>
    <w:p w:rsidR="00C3686C" w:rsidRDefault="00C3686C" w:rsidP="00C3686C">
      <w:pPr>
        <w:pStyle w:val="a6"/>
        <w:ind w:left="4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Вышеуказанная программа была принята в 2020 году, предусмотрено финансирование в сумме 325 000руб. При уточнении бюджета на 2023 год на программу выделено 313 575,56 рублей и использовано 313 575,56 рублей. Денежные средства использованы для приобретения ГСМ (бензина) на служебный автомобиль.</w:t>
      </w:r>
    </w:p>
    <w:p w:rsidR="00C3686C" w:rsidRDefault="00C3686C" w:rsidP="00C3686C">
      <w:pPr>
        <w:pStyle w:val="a6"/>
        <w:numPr>
          <w:ilvl w:val="0"/>
          <w:numId w:val="5"/>
        </w:numPr>
        <w:spacing w:after="160" w:line="25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Муниципальная программа «Профилактика преступлений и иных правонарушений на территории Бунинского сельсовета на 2021-2023 </w:t>
      </w:r>
      <w:proofErr w:type="spellStart"/>
      <w:r>
        <w:rPr>
          <w:b/>
          <w:i/>
          <w:sz w:val="26"/>
          <w:szCs w:val="26"/>
        </w:rPr>
        <w:t>гг</w:t>
      </w:r>
      <w:proofErr w:type="spellEnd"/>
      <w:r>
        <w:rPr>
          <w:b/>
          <w:i/>
          <w:sz w:val="26"/>
          <w:szCs w:val="26"/>
        </w:rPr>
        <w:t>»</w:t>
      </w:r>
    </w:p>
    <w:p w:rsidR="00C3686C" w:rsidRDefault="00C3686C" w:rsidP="00C3686C">
      <w:pPr>
        <w:pStyle w:val="a6"/>
        <w:ind w:left="4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Подпрограмма «Обеспечение правопорядка на территории муниципального образования «Бунинский сельсовет» Солнцевского района Курской области</w:t>
      </w:r>
    </w:p>
    <w:p w:rsidR="00C3686C" w:rsidRDefault="00C3686C" w:rsidP="00C368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данную программу выделены денежные средства из местного бюджета в размере </w:t>
      </w:r>
      <w:r>
        <w:rPr>
          <w:b/>
          <w:sz w:val="26"/>
          <w:szCs w:val="26"/>
        </w:rPr>
        <w:t>10 000,00</w:t>
      </w:r>
      <w:r>
        <w:rPr>
          <w:sz w:val="26"/>
          <w:szCs w:val="26"/>
        </w:rPr>
        <w:t xml:space="preserve"> рублей. Денежные средства не израсходованы.</w:t>
      </w:r>
    </w:p>
    <w:p w:rsidR="00C3686C" w:rsidRDefault="00C3686C" w:rsidP="00C3686C">
      <w:pPr>
        <w:jc w:val="both"/>
        <w:rPr>
          <w:sz w:val="26"/>
          <w:szCs w:val="26"/>
        </w:rPr>
      </w:pPr>
    </w:p>
    <w:p w:rsidR="00C3686C" w:rsidRDefault="00C3686C" w:rsidP="00C3686C">
      <w:pPr>
        <w:pStyle w:val="a6"/>
        <w:numPr>
          <w:ilvl w:val="0"/>
          <w:numId w:val="5"/>
        </w:numPr>
        <w:spacing w:after="160" w:line="25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Муниципальная программа «Пожарная безопасность и защита населения на территории Бунинского сельсовета от чрезвычайных ситуаций на 2023-2025гг.»</w:t>
      </w:r>
    </w:p>
    <w:p w:rsidR="00C3686C" w:rsidRDefault="00C3686C" w:rsidP="00C3686C">
      <w:pPr>
        <w:pStyle w:val="a6"/>
        <w:ind w:left="42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Подпрограмма «Защита населения и территории от чрезвычайных ситуаций, обеспечение пожарной безопасности на территории Бунинского сельсовета»</w:t>
      </w:r>
    </w:p>
    <w:p w:rsidR="00C3686C" w:rsidRDefault="00C3686C" w:rsidP="00C368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данную программу выделены и израсходованы денежные средства из местного бюджета в размере </w:t>
      </w:r>
      <w:r>
        <w:rPr>
          <w:b/>
          <w:sz w:val="26"/>
          <w:szCs w:val="26"/>
        </w:rPr>
        <w:t>21 662,20</w:t>
      </w:r>
      <w:r>
        <w:rPr>
          <w:sz w:val="26"/>
          <w:szCs w:val="26"/>
        </w:rPr>
        <w:t xml:space="preserve"> рублей. Осуществлена проверка и ремонт пожарных гидрантов. </w:t>
      </w:r>
    </w:p>
    <w:p w:rsidR="00C3686C" w:rsidRDefault="00C3686C" w:rsidP="00C3686C">
      <w:pPr>
        <w:pStyle w:val="a6"/>
        <w:numPr>
          <w:ilvl w:val="0"/>
          <w:numId w:val="5"/>
        </w:numPr>
        <w:spacing w:line="25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Муниципальная программа «Развитие малого и среднего предпринимательства на территории Бунинского сельсовета Солнцевского района Курской области на 2023-2024 годы»</w:t>
      </w:r>
    </w:p>
    <w:p w:rsidR="00C3686C" w:rsidRDefault="00C3686C" w:rsidP="00C3686C">
      <w:pPr>
        <w:pStyle w:val="a6"/>
        <w:ind w:left="4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Подпрограмма «Содействие развитию малого и среднего предпринимательства»</w:t>
      </w:r>
    </w:p>
    <w:p w:rsidR="00C3686C" w:rsidRDefault="00C3686C" w:rsidP="00C368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данную программу выделены денежные средства из местного бюджета в размере </w:t>
      </w:r>
      <w:r>
        <w:rPr>
          <w:b/>
          <w:sz w:val="26"/>
          <w:szCs w:val="26"/>
        </w:rPr>
        <w:t>10 000,00</w:t>
      </w:r>
      <w:r>
        <w:rPr>
          <w:sz w:val="26"/>
          <w:szCs w:val="26"/>
        </w:rPr>
        <w:t xml:space="preserve"> рублей, но не израсходованы. </w:t>
      </w:r>
      <w:bookmarkStart w:id="2" w:name="_Hlk62403678"/>
    </w:p>
    <w:bookmarkEnd w:id="2"/>
    <w:p w:rsidR="00C3686C" w:rsidRDefault="00C3686C" w:rsidP="00C3686C">
      <w:pPr>
        <w:jc w:val="both"/>
        <w:rPr>
          <w:b/>
          <w:i/>
          <w:sz w:val="26"/>
          <w:szCs w:val="26"/>
        </w:rPr>
      </w:pPr>
    </w:p>
    <w:p w:rsidR="00C3686C" w:rsidRDefault="00C3686C" w:rsidP="00C3686C">
      <w:pPr>
        <w:jc w:val="both"/>
        <w:rPr>
          <w:b/>
          <w:i/>
          <w:sz w:val="26"/>
          <w:szCs w:val="26"/>
        </w:rPr>
      </w:pPr>
    </w:p>
    <w:p w:rsidR="00C3686C" w:rsidRDefault="00C3686C" w:rsidP="00C3686C">
      <w:pPr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Муниципальная программа «Развитие культуры в Бунинском сельсовете Солнцевского района Курской области на 2019-2023 годы»</w:t>
      </w:r>
    </w:p>
    <w:p w:rsidR="00C3686C" w:rsidRDefault="00C3686C" w:rsidP="00C3686C">
      <w:pPr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Подпрограмма «Искусство»</w:t>
      </w:r>
    </w:p>
    <w:p w:rsidR="00C3686C" w:rsidRDefault="00C3686C" w:rsidP="00C368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данную программу выделено  и израсходовано 19965,46 руб.,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 </w:t>
      </w:r>
    </w:p>
    <w:p w:rsidR="00C3686C" w:rsidRDefault="00C3686C" w:rsidP="00C368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коммунальные затраты – 18 115,46 руб.,  и прочие затраты 1850,00 руб..</w:t>
      </w:r>
    </w:p>
    <w:p w:rsidR="00C3686C" w:rsidRDefault="00C3686C" w:rsidP="00C3686C">
      <w:pPr>
        <w:jc w:val="both"/>
        <w:rPr>
          <w:sz w:val="26"/>
          <w:szCs w:val="26"/>
        </w:rPr>
      </w:pPr>
    </w:p>
    <w:p w:rsidR="00C3686C" w:rsidRDefault="00C3686C" w:rsidP="00C3686C">
      <w:pPr>
        <w:pStyle w:val="a6"/>
        <w:numPr>
          <w:ilvl w:val="0"/>
          <w:numId w:val="5"/>
        </w:num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Муниципальная программа «Пенсионное обеспечение лиц, замещавших муниципальные должности муниципальной службы в органах местного самоуправления МО «Бунинский сельсовет» на 2022-2024 годы»</w:t>
      </w:r>
    </w:p>
    <w:p w:rsidR="00C3686C" w:rsidRDefault="00C3686C" w:rsidP="00C3686C">
      <w:pPr>
        <w:pStyle w:val="a6"/>
        <w:ind w:left="420"/>
        <w:rPr>
          <w:sz w:val="26"/>
          <w:szCs w:val="26"/>
        </w:rPr>
      </w:pPr>
      <w:r>
        <w:rPr>
          <w:sz w:val="26"/>
          <w:szCs w:val="26"/>
        </w:rPr>
        <w:t>На данную программу выделено  и израсходовано 159 387,84 руб.,</w:t>
      </w:r>
    </w:p>
    <w:p w:rsidR="00C3686C" w:rsidRDefault="00C3686C" w:rsidP="00C3686C">
      <w:pPr>
        <w:rPr>
          <w:i/>
        </w:rPr>
      </w:pPr>
    </w:p>
    <w:p w:rsidR="00E377E1" w:rsidRDefault="00E377E1" w:rsidP="00E377E1">
      <w:pPr>
        <w:ind w:firstLine="708"/>
        <w:jc w:val="center"/>
        <w:rPr>
          <w:b/>
          <w:sz w:val="28"/>
          <w:szCs w:val="28"/>
          <w:u w:val="single"/>
        </w:rPr>
      </w:pPr>
    </w:p>
    <w:p w:rsidR="00E377E1" w:rsidRPr="00B914C5" w:rsidRDefault="00E377E1" w:rsidP="00E377E1">
      <w:pPr>
        <w:ind w:firstLine="708"/>
        <w:jc w:val="center"/>
        <w:rPr>
          <w:b/>
          <w:sz w:val="28"/>
          <w:szCs w:val="28"/>
          <w:u w:val="single"/>
        </w:rPr>
      </w:pPr>
      <w:r w:rsidRPr="00B914C5">
        <w:rPr>
          <w:b/>
          <w:sz w:val="28"/>
          <w:szCs w:val="28"/>
          <w:u w:val="single"/>
        </w:rPr>
        <w:t>Благоустройство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  Вопросы   благоустройства на территории  поселения </w:t>
      </w:r>
      <w:r>
        <w:rPr>
          <w:sz w:val="26"/>
          <w:szCs w:val="26"/>
        </w:rPr>
        <w:t>решаю</w:t>
      </w:r>
      <w:r w:rsidRPr="0071769A">
        <w:rPr>
          <w:sz w:val="26"/>
          <w:szCs w:val="26"/>
        </w:rPr>
        <w:t xml:space="preserve">тся  через привлечение общественности, активизации инициатив жителей  и хозяйствующих субъектов, привлечение граждан, отбывающих  исполнительное наказание </w:t>
      </w:r>
    </w:p>
    <w:p w:rsidR="00E377E1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Приятно смотреть на  территории, прилегающие  к образовательным организациям, учреждениям культуры. Территории всегда обкошены ,   разбиты цветники и клумбы,  выставлены элементы благоустройства,  производится  </w:t>
      </w:r>
      <w:proofErr w:type="spellStart"/>
      <w:r w:rsidRPr="0071769A">
        <w:rPr>
          <w:sz w:val="26"/>
          <w:szCs w:val="26"/>
        </w:rPr>
        <w:t>обкос</w:t>
      </w:r>
      <w:proofErr w:type="spellEnd"/>
      <w:r w:rsidRPr="0071769A">
        <w:rPr>
          <w:sz w:val="26"/>
          <w:szCs w:val="26"/>
        </w:rPr>
        <w:t xml:space="preserve">  по периметру  более 10 метров. 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   В большинстве жителями   частных домовладений  были разбиты цветники и клумбы, посажены цветы. Приятно украшают село придомовые территории, на которых установлены  самодельные поделки .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Работы в плане благоустройства еще  достаточно много, для этого необходимо всем жителям наших населенных пунктов принимать активное участие в общественных мероприятиях, проводимых на территории поселения. </w:t>
      </w:r>
    </w:p>
    <w:p w:rsidR="00E377E1" w:rsidRDefault="00E377E1" w:rsidP="00E377E1">
      <w:pPr>
        <w:ind w:firstLine="708"/>
        <w:jc w:val="both"/>
        <w:rPr>
          <w:b/>
          <w:sz w:val="26"/>
          <w:szCs w:val="26"/>
        </w:rPr>
      </w:pPr>
      <w:r w:rsidRPr="0021438A">
        <w:rPr>
          <w:b/>
          <w:sz w:val="26"/>
          <w:szCs w:val="26"/>
        </w:rPr>
        <w:t>Останавливаясь на санитарном порядке, я хочу отметить, что всем гражданам необходимо поддерживать порядок</w:t>
      </w:r>
      <w:r>
        <w:rPr>
          <w:b/>
          <w:sz w:val="26"/>
          <w:szCs w:val="26"/>
        </w:rPr>
        <w:t>,</w:t>
      </w:r>
      <w:r w:rsidRPr="0021438A">
        <w:rPr>
          <w:b/>
          <w:sz w:val="26"/>
          <w:szCs w:val="26"/>
        </w:rPr>
        <w:t xml:space="preserve"> как на придомовых территориях  и в личных подворьях, так и в общественн</w:t>
      </w:r>
      <w:r>
        <w:rPr>
          <w:b/>
          <w:sz w:val="26"/>
          <w:szCs w:val="26"/>
        </w:rPr>
        <w:t xml:space="preserve">ых местах </w:t>
      </w:r>
      <w:r w:rsidRPr="0021438A">
        <w:rPr>
          <w:b/>
          <w:sz w:val="26"/>
          <w:szCs w:val="26"/>
        </w:rPr>
        <w:t xml:space="preserve">, руководителям всех форм собственности необходимо содержать  в надлежащем порядке свои личные земельные участки, </w:t>
      </w:r>
      <w:r>
        <w:rPr>
          <w:b/>
          <w:sz w:val="26"/>
          <w:szCs w:val="26"/>
        </w:rPr>
        <w:t>продолжать</w:t>
      </w:r>
      <w:r w:rsidRPr="0021438A">
        <w:rPr>
          <w:b/>
          <w:sz w:val="26"/>
          <w:szCs w:val="26"/>
        </w:rPr>
        <w:t xml:space="preserve"> борьбу с сорн</w:t>
      </w:r>
      <w:r>
        <w:rPr>
          <w:b/>
          <w:sz w:val="26"/>
          <w:szCs w:val="26"/>
        </w:rPr>
        <w:t>яками  и сухой растительностью.</w:t>
      </w:r>
      <w:r w:rsidRPr="0021438A">
        <w:rPr>
          <w:b/>
          <w:sz w:val="26"/>
          <w:szCs w:val="26"/>
        </w:rPr>
        <w:t xml:space="preserve">  </w:t>
      </w:r>
    </w:p>
    <w:p w:rsidR="00D033A8" w:rsidRDefault="00D033A8" w:rsidP="00E377E1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Были проведены мероприятия по благоустройству кладбищ. </w:t>
      </w:r>
    </w:p>
    <w:p w:rsidR="008B5914" w:rsidRPr="0021438A" w:rsidRDefault="008B5914" w:rsidP="00E377E1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Организован сбор ТКО ,его осуществляет САБ по уборке </w:t>
      </w:r>
      <w:proofErr w:type="spellStart"/>
      <w:r>
        <w:rPr>
          <w:b/>
          <w:sz w:val="26"/>
          <w:szCs w:val="26"/>
        </w:rPr>
        <w:t>г.Курска</w:t>
      </w:r>
      <w:proofErr w:type="spellEnd"/>
      <w:r>
        <w:rPr>
          <w:b/>
          <w:sz w:val="26"/>
          <w:szCs w:val="26"/>
        </w:rPr>
        <w:t>.</w:t>
      </w:r>
      <w:r w:rsidR="005B7039">
        <w:rPr>
          <w:b/>
          <w:sz w:val="26"/>
          <w:szCs w:val="26"/>
        </w:rPr>
        <w:t xml:space="preserve"> Дни работы  по сельсовету :</w:t>
      </w:r>
      <w:proofErr w:type="spellStart"/>
      <w:r w:rsidR="005B7039">
        <w:rPr>
          <w:b/>
          <w:sz w:val="26"/>
          <w:szCs w:val="26"/>
        </w:rPr>
        <w:t>понедельник,среда</w:t>
      </w:r>
      <w:proofErr w:type="spellEnd"/>
      <w:r w:rsidR="005B7039">
        <w:rPr>
          <w:b/>
          <w:sz w:val="26"/>
          <w:szCs w:val="26"/>
        </w:rPr>
        <w:t>.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. </w:t>
      </w:r>
    </w:p>
    <w:p w:rsidR="00E377E1" w:rsidRDefault="00E377E1" w:rsidP="00E377E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377E1" w:rsidRPr="00E43393" w:rsidRDefault="00E377E1" w:rsidP="00E377E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E43393">
        <w:rPr>
          <w:b/>
          <w:sz w:val="28"/>
          <w:szCs w:val="28"/>
          <w:u w:val="single"/>
        </w:rPr>
        <w:t>Обеспечение первичных  мер пожарной безопасности.</w:t>
      </w:r>
    </w:p>
    <w:p w:rsidR="00E377E1" w:rsidRPr="00E43393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43393">
        <w:rPr>
          <w:sz w:val="26"/>
          <w:szCs w:val="26"/>
        </w:rPr>
        <w:t>Администрацией</w:t>
      </w:r>
      <w:r>
        <w:rPr>
          <w:sz w:val="26"/>
          <w:szCs w:val="26"/>
        </w:rPr>
        <w:t xml:space="preserve">  Бунинского </w:t>
      </w:r>
      <w:r w:rsidR="00A004C2">
        <w:rPr>
          <w:sz w:val="26"/>
          <w:szCs w:val="26"/>
        </w:rPr>
        <w:t>сельсовета   в 2023</w:t>
      </w:r>
      <w:r w:rsidRPr="00E43393">
        <w:rPr>
          <w:sz w:val="26"/>
          <w:szCs w:val="26"/>
        </w:rPr>
        <w:t xml:space="preserve"> году  приняты необходимые  нормативные правовые акты по противопожарной безопасности в пожароопасные пе</w:t>
      </w:r>
      <w:r>
        <w:rPr>
          <w:sz w:val="26"/>
          <w:szCs w:val="26"/>
        </w:rPr>
        <w:t>риоды , неоднократно вводился режим  особого пожароопасного периода в связи с устойчивым засушливым погодой и высокими температурами.</w:t>
      </w:r>
    </w:p>
    <w:p w:rsidR="00E377E1" w:rsidRPr="00E43393" w:rsidRDefault="00E377E1" w:rsidP="00E377E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43393">
        <w:rPr>
          <w:sz w:val="26"/>
          <w:szCs w:val="26"/>
        </w:rPr>
        <w:t xml:space="preserve"> </w:t>
      </w:r>
      <w:r w:rsidRPr="00E43393">
        <w:rPr>
          <w:sz w:val="26"/>
          <w:szCs w:val="26"/>
        </w:rPr>
        <w:tab/>
        <w:t>На территории Бунинского сельсовета создана добровольная пожарная дружина из числа работников администрации ,</w:t>
      </w:r>
      <w:r>
        <w:rPr>
          <w:sz w:val="26"/>
          <w:szCs w:val="26"/>
        </w:rPr>
        <w:t xml:space="preserve"> культработников</w:t>
      </w:r>
      <w:r w:rsidRPr="00E43393">
        <w:rPr>
          <w:sz w:val="26"/>
          <w:szCs w:val="26"/>
        </w:rPr>
        <w:t xml:space="preserve">  . </w:t>
      </w:r>
    </w:p>
    <w:p w:rsidR="00E377E1" w:rsidRPr="00E43393" w:rsidRDefault="00E377E1" w:rsidP="00E377E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43393">
        <w:rPr>
          <w:sz w:val="26"/>
          <w:szCs w:val="26"/>
        </w:rPr>
        <w:t xml:space="preserve"> </w:t>
      </w:r>
      <w:r w:rsidRPr="00E43393">
        <w:rPr>
          <w:sz w:val="26"/>
          <w:szCs w:val="26"/>
        </w:rPr>
        <w:tab/>
        <w:t xml:space="preserve">Представителями </w:t>
      </w:r>
      <w:r>
        <w:rPr>
          <w:sz w:val="26"/>
          <w:szCs w:val="26"/>
        </w:rPr>
        <w:t>противопожарной службы ежегодно обследуется</w:t>
      </w:r>
      <w:r w:rsidRPr="00E43393">
        <w:rPr>
          <w:sz w:val="26"/>
          <w:szCs w:val="26"/>
        </w:rPr>
        <w:t xml:space="preserve"> техническое состояние пожарных гидрантов на территории поселения. </w:t>
      </w:r>
    </w:p>
    <w:p w:rsidR="00E377E1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43393">
        <w:rPr>
          <w:sz w:val="26"/>
          <w:szCs w:val="26"/>
        </w:rPr>
        <w:t xml:space="preserve">Ежемесячно ведется учёт граждан «групп риска» </w:t>
      </w:r>
      <w:r>
        <w:rPr>
          <w:sz w:val="26"/>
          <w:szCs w:val="26"/>
        </w:rPr>
        <w:t xml:space="preserve">,к этой категории относятся: одиноко проживающие, многодетные семьи, люди с ограниченными возможностями </w:t>
      </w:r>
      <w:r>
        <w:rPr>
          <w:sz w:val="26"/>
          <w:szCs w:val="26"/>
        </w:rPr>
        <w:lastRenderedPageBreak/>
        <w:t xml:space="preserve">здоровья, лица злоупотребляющие спиртными напитками. </w:t>
      </w:r>
      <w:r w:rsidRPr="00E43393">
        <w:rPr>
          <w:sz w:val="26"/>
          <w:szCs w:val="26"/>
        </w:rPr>
        <w:t xml:space="preserve"> С вышеназванной категорией населения постоянно ведется работа:</w:t>
      </w:r>
      <w:r w:rsidRPr="0071769A">
        <w:rPr>
          <w:sz w:val="26"/>
          <w:szCs w:val="26"/>
        </w:rPr>
        <w:t xml:space="preserve"> </w:t>
      </w:r>
      <w:r w:rsidRPr="00E43393">
        <w:rPr>
          <w:sz w:val="26"/>
          <w:szCs w:val="26"/>
        </w:rPr>
        <w:t xml:space="preserve">  беседы и инструкции, переселение  к родственникам, в дома инвалидов.</w:t>
      </w:r>
    </w:p>
    <w:p w:rsidR="00E377E1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Установлено 45 пожарных </w:t>
      </w:r>
      <w:proofErr w:type="spellStart"/>
      <w:r>
        <w:rPr>
          <w:sz w:val="26"/>
          <w:szCs w:val="26"/>
        </w:rPr>
        <w:t>извещателей</w:t>
      </w:r>
      <w:proofErr w:type="spellEnd"/>
      <w:r>
        <w:rPr>
          <w:sz w:val="26"/>
          <w:szCs w:val="26"/>
        </w:rPr>
        <w:t xml:space="preserve"> в домовладения многодетных семей и категории «группы риска». Работа по установке </w:t>
      </w:r>
      <w:proofErr w:type="spellStart"/>
      <w:r>
        <w:rPr>
          <w:sz w:val="26"/>
          <w:szCs w:val="26"/>
        </w:rPr>
        <w:t>извещателей</w:t>
      </w:r>
      <w:proofErr w:type="spellEnd"/>
      <w:r>
        <w:rPr>
          <w:sz w:val="26"/>
          <w:szCs w:val="26"/>
        </w:rPr>
        <w:t xml:space="preserve"> будет продолжена.</w:t>
      </w:r>
    </w:p>
    <w:p w:rsidR="00E377E1" w:rsidRPr="00E43393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 Работниками осуществляется подворный обход домовладений с целью предупреждения </w:t>
      </w:r>
      <w:r>
        <w:rPr>
          <w:sz w:val="26"/>
          <w:szCs w:val="26"/>
        </w:rPr>
        <w:t xml:space="preserve">  пожаров и несчастных случаев, проводятся сходы граждан.</w:t>
      </w:r>
    </w:p>
    <w:p w:rsidR="00E377E1" w:rsidRPr="000C4BB3" w:rsidRDefault="00E377E1" w:rsidP="00E377E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t xml:space="preserve"> </w:t>
      </w:r>
    </w:p>
    <w:p w:rsidR="009D2F63" w:rsidRDefault="009D2F63" w:rsidP="00E377E1">
      <w:pPr>
        <w:overflowPunct w:val="0"/>
        <w:autoSpaceDE w:val="0"/>
        <w:autoSpaceDN w:val="0"/>
        <w:adjustRightInd w:val="0"/>
        <w:ind w:firstLine="1080"/>
        <w:jc w:val="center"/>
        <w:outlineLvl w:val="0"/>
        <w:rPr>
          <w:b/>
          <w:sz w:val="26"/>
          <w:szCs w:val="26"/>
          <w:u w:val="single"/>
        </w:rPr>
      </w:pP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1080"/>
        <w:jc w:val="center"/>
        <w:outlineLvl w:val="0"/>
        <w:rPr>
          <w:sz w:val="26"/>
          <w:szCs w:val="26"/>
        </w:rPr>
      </w:pPr>
      <w:r w:rsidRPr="009A3D64">
        <w:rPr>
          <w:b/>
          <w:sz w:val="26"/>
          <w:szCs w:val="26"/>
          <w:u w:val="single"/>
        </w:rPr>
        <w:t>Культура</w:t>
      </w:r>
      <w:r w:rsidR="00A004C2">
        <w:rPr>
          <w:b/>
          <w:sz w:val="26"/>
          <w:szCs w:val="26"/>
          <w:u w:val="single"/>
        </w:rPr>
        <w:t xml:space="preserve"> –помощник на селе </w:t>
      </w: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D64">
        <w:rPr>
          <w:sz w:val="26"/>
          <w:szCs w:val="26"/>
        </w:rPr>
        <w:t>В у</w:t>
      </w:r>
      <w:r>
        <w:rPr>
          <w:sz w:val="26"/>
          <w:szCs w:val="26"/>
        </w:rPr>
        <w:t>чреждениях культуры  работает 4 работника</w:t>
      </w:r>
      <w:r w:rsidRPr="009A3D64">
        <w:rPr>
          <w:sz w:val="26"/>
          <w:szCs w:val="26"/>
        </w:rPr>
        <w:t xml:space="preserve"> ДК</w:t>
      </w:r>
      <w:r w:rsidR="000F1F95">
        <w:rPr>
          <w:sz w:val="26"/>
          <w:szCs w:val="26"/>
        </w:rPr>
        <w:t xml:space="preserve"> </w:t>
      </w:r>
      <w:r w:rsidRPr="009A3D64">
        <w:rPr>
          <w:sz w:val="26"/>
          <w:szCs w:val="26"/>
        </w:rPr>
        <w:t>,</w:t>
      </w:r>
      <w:r w:rsidR="000F1F95">
        <w:rPr>
          <w:sz w:val="26"/>
          <w:szCs w:val="26"/>
        </w:rPr>
        <w:t xml:space="preserve"> </w:t>
      </w:r>
      <w:r w:rsidRPr="009A3D64">
        <w:rPr>
          <w:sz w:val="26"/>
          <w:szCs w:val="26"/>
        </w:rPr>
        <w:t>3  библиотекаря..</w:t>
      </w:r>
    </w:p>
    <w:p w:rsidR="00E377E1" w:rsidRPr="009A3D64" w:rsidRDefault="00A004C2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2023</w:t>
      </w:r>
      <w:r w:rsidR="00E377E1" w:rsidRPr="009A3D64">
        <w:rPr>
          <w:sz w:val="26"/>
          <w:szCs w:val="26"/>
        </w:rPr>
        <w:t xml:space="preserve"> году в учреждениях   </w:t>
      </w:r>
      <w:r w:rsidR="00E377E1">
        <w:rPr>
          <w:sz w:val="26"/>
          <w:szCs w:val="26"/>
        </w:rPr>
        <w:t xml:space="preserve"> проводились </w:t>
      </w:r>
      <w:r w:rsidR="00E377E1" w:rsidRPr="009A3D64">
        <w:rPr>
          <w:sz w:val="26"/>
          <w:szCs w:val="26"/>
        </w:rPr>
        <w:t xml:space="preserve"> мероприятия  </w:t>
      </w:r>
      <w:r>
        <w:rPr>
          <w:sz w:val="26"/>
          <w:szCs w:val="26"/>
        </w:rPr>
        <w:t>.</w:t>
      </w: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A3D64">
        <w:rPr>
          <w:sz w:val="26"/>
          <w:szCs w:val="26"/>
        </w:rPr>
        <w:t>роводимые мероприятия имеют патриотическую , духовно-нравственную направленность, стремление сохранить народные традиции:</w:t>
      </w: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3D64">
        <w:rPr>
          <w:sz w:val="26"/>
          <w:szCs w:val="26"/>
        </w:rPr>
        <w:t xml:space="preserve">праздники ко Дню села,  освобождения сел от немецко-фашистских захватчиков,  торжественные митинги и концерты ко Дню Победы,  декады пожилых людей, праздник День  матери.  Патриотические акции «Бессмертный  полк»  , «Свеча  памяти»    проводятся ,привлекая все большее количество участников </w:t>
      </w:r>
      <w:r w:rsidR="00F13C3F">
        <w:rPr>
          <w:sz w:val="26"/>
          <w:szCs w:val="26"/>
        </w:rPr>
        <w:t>.</w:t>
      </w: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3D64">
        <w:rPr>
          <w:sz w:val="26"/>
          <w:szCs w:val="26"/>
        </w:rPr>
        <w:t>Надо отметить , что большинство мероприятий планируются совместно со священнослужителями, школами. Это  способствует объединению  жителей разных возрастов, социального положения, укрепляется взаимосвязь поколений . Работники культуры принимают активное участие в районных мероприятиях.</w:t>
      </w: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3D64">
        <w:rPr>
          <w:sz w:val="26"/>
          <w:szCs w:val="26"/>
        </w:rPr>
        <w:t xml:space="preserve">В планах работников культуры включены акции «Чистое село» , «Мы волонтеры», что помогает в благоустройстве  территорий и помощи  нуждающимся. </w:t>
      </w: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D64">
        <w:rPr>
          <w:sz w:val="26"/>
          <w:szCs w:val="26"/>
        </w:rPr>
        <w:t xml:space="preserve">Работники культуры </w:t>
      </w:r>
      <w:r>
        <w:rPr>
          <w:sz w:val="26"/>
          <w:szCs w:val="26"/>
        </w:rPr>
        <w:t>получили  соответствующее образование</w:t>
      </w:r>
      <w:r w:rsidRPr="009A3D64">
        <w:rPr>
          <w:sz w:val="26"/>
          <w:szCs w:val="26"/>
        </w:rPr>
        <w:t xml:space="preserve"> в профессиональных учебных учреждениях.</w:t>
      </w:r>
    </w:p>
    <w:p w:rsidR="00E377E1" w:rsidRPr="007176F5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77E1" w:rsidRPr="007176F5" w:rsidRDefault="00A004C2" w:rsidP="00E377E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 на 2024</w:t>
      </w:r>
      <w:r w:rsidR="00E377E1" w:rsidRPr="007176F5">
        <w:rPr>
          <w:b/>
          <w:sz w:val="28"/>
          <w:szCs w:val="28"/>
          <w:u w:val="single"/>
        </w:rPr>
        <w:t xml:space="preserve"> год</w:t>
      </w:r>
    </w:p>
    <w:p w:rsidR="00E377E1" w:rsidRPr="007176F5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77E1" w:rsidRPr="007176F5" w:rsidRDefault="00A004C2" w:rsidP="00E377E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2024 </w:t>
      </w:r>
      <w:r w:rsidR="00E377E1" w:rsidRPr="007176F5">
        <w:rPr>
          <w:b/>
          <w:sz w:val="28"/>
          <w:szCs w:val="28"/>
        </w:rPr>
        <w:t xml:space="preserve">год  определены три основных направления, по которым мы  будем работать: </w:t>
      </w:r>
    </w:p>
    <w:p w:rsidR="00E377E1" w:rsidRPr="007176F5" w:rsidRDefault="00E377E1" w:rsidP="00E377E1">
      <w:pPr>
        <w:ind w:firstLine="708"/>
        <w:jc w:val="both"/>
        <w:rPr>
          <w:b/>
          <w:sz w:val="28"/>
          <w:szCs w:val="28"/>
        </w:rPr>
      </w:pPr>
      <w:r w:rsidRPr="007176F5">
        <w:rPr>
          <w:b/>
          <w:sz w:val="28"/>
          <w:szCs w:val="28"/>
        </w:rPr>
        <w:t>- поддержка жизнедеятельности населенных пунктов нашего поселения;</w:t>
      </w:r>
    </w:p>
    <w:p w:rsidR="00E377E1" w:rsidRPr="007176F5" w:rsidRDefault="00E377E1" w:rsidP="00E377E1">
      <w:pPr>
        <w:ind w:firstLine="708"/>
        <w:jc w:val="both"/>
        <w:rPr>
          <w:b/>
          <w:sz w:val="28"/>
          <w:szCs w:val="28"/>
        </w:rPr>
      </w:pPr>
      <w:r w:rsidRPr="007176F5">
        <w:rPr>
          <w:b/>
          <w:sz w:val="28"/>
          <w:szCs w:val="28"/>
        </w:rPr>
        <w:t xml:space="preserve">- взаимосвязь с населением; </w:t>
      </w:r>
    </w:p>
    <w:p w:rsidR="00E377E1" w:rsidRPr="007176F5" w:rsidRDefault="00E377E1" w:rsidP="00E377E1">
      <w:pPr>
        <w:ind w:firstLine="708"/>
        <w:jc w:val="both"/>
        <w:rPr>
          <w:b/>
          <w:sz w:val="28"/>
          <w:szCs w:val="28"/>
        </w:rPr>
      </w:pPr>
      <w:r w:rsidRPr="007176F5">
        <w:rPr>
          <w:b/>
          <w:sz w:val="28"/>
          <w:szCs w:val="28"/>
        </w:rPr>
        <w:t>- деятельность на перспективу (участие в национальных проектах).</w:t>
      </w:r>
    </w:p>
    <w:p w:rsidR="00E377E1" w:rsidRPr="007176F5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</w:p>
    <w:p w:rsidR="00E377E1" w:rsidRPr="007176F5" w:rsidRDefault="00FF7D68" w:rsidP="00E377E1">
      <w:pPr>
        <w:pageBreakBefore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lastRenderedPageBreak/>
        <w:t xml:space="preserve">Цели и задачи на </w:t>
      </w:r>
      <w:r w:rsidR="009D2F6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202</w:t>
      </w:r>
      <w:r w:rsidR="00A004C2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4</w:t>
      </w:r>
      <w:r w:rsidR="00E377E1" w:rsidRPr="007176F5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год</w:t>
      </w:r>
    </w:p>
    <w:p w:rsidR="00E377E1" w:rsidRPr="007176F5" w:rsidRDefault="00E377E1" w:rsidP="00E377E1">
      <w:pPr>
        <w:numPr>
          <w:ilvl w:val="0"/>
          <w:numId w:val="3"/>
        </w:numPr>
        <w:autoSpaceDE w:val="0"/>
        <w:autoSpaceDN w:val="0"/>
        <w:adjustRightInd w:val="0"/>
        <w:spacing w:after="36"/>
        <w:rPr>
          <w:rFonts w:eastAsia="Calibri"/>
          <w:color w:val="000000"/>
          <w:sz w:val="28"/>
          <w:szCs w:val="28"/>
          <w:lang w:eastAsia="en-US"/>
        </w:rPr>
      </w:pPr>
      <w:r w:rsidRPr="007176F5">
        <w:rPr>
          <w:rFonts w:eastAsia="Calibri"/>
          <w:color w:val="000000"/>
          <w:sz w:val="28"/>
          <w:szCs w:val="28"/>
          <w:lang w:eastAsia="en-US"/>
        </w:rPr>
        <w:t>Исполнить бюджет, повысить его доходную часть .</w:t>
      </w:r>
    </w:p>
    <w:p w:rsidR="00E377E1" w:rsidRPr="007176F5" w:rsidRDefault="00E377E1" w:rsidP="00E377E1">
      <w:pPr>
        <w:numPr>
          <w:ilvl w:val="0"/>
          <w:numId w:val="3"/>
        </w:numPr>
        <w:autoSpaceDE w:val="0"/>
        <w:autoSpaceDN w:val="0"/>
        <w:adjustRightInd w:val="0"/>
        <w:spacing w:after="36"/>
        <w:rPr>
          <w:rFonts w:eastAsia="Calibri"/>
          <w:color w:val="000000"/>
          <w:sz w:val="28"/>
          <w:szCs w:val="28"/>
          <w:lang w:eastAsia="en-US"/>
        </w:rPr>
      </w:pPr>
      <w:r w:rsidRPr="007176F5">
        <w:rPr>
          <w:rFonts w:eastAsia="Calibri"/>
          <w:color w:val="000000"/>
          <w:sz w:val="28"/>
          <w:szCs w:val="28"/>
          <w:lang w:eastAsia="en-US"/>
        </w:rPr>
        <w:t xml:space="preserve"> Участие в проекте «Народный  бюджет»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.</w:t>
      </w:r>
    </w:p>
    <w:p w:rsidR="00E377E1" w:rsidRPr="007176F5" w:rsidRDefault="009D2F63" w:rsidP="00E377E1">
      <w:pPr>
        <w:autoSpaceDE w:val="0"/>
        <w:autoSpaceDN w:val="0"/>
        <w:adjustRightInd w:val="0"/>
        <w:spacing w:after="36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3</w:t>
      </w:r>
      <w:r w:rsidR="00E377E1" w:rsidRPr="007176F5">
        <w:rPr>
          <w:rFonts w:eastAsia="Calibri"/>
          <w:color w:val="000000"/>
          <w:sz w:val="28"/>
          <w:szCs w:val="28"/>
          <w:lang w:eastAsia="en-US"/>
        </w:rPr>
        <w:t>. Снижение пожароопасной ситуации в населенных пунктах.</w:t>
      </w:r>
    </w:p>
    <w:p w:rsidR="00E377E1" w:rsidRPr="007176F5" w:rsidRDefault="009D2F63" w:rsidP="00E377E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4</w:t>
      </w:r>
      <w:r w:rsidR="00E377E1" w:rsidRPr="007176F5">
        <w:rPr>
          <w:rFonts w:eastAsia="Calibri"/>
          <w:color w:val="000000"/>
          <w:sz w:val="28"/>
          <w:szCs w:val="28"/>
          <w:lang w:eastAsia="en-US"/>
        </w:rPr>
        <w:t xml:space="preserve">.  Оформление в  муниципальную собственность объектов  </w:t>
      </w:r>
      <w:r w:rsidR="00E377E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377E1" w:rsidRPr="007176F5" w:rsidRDefault="00E377E1" w:rsidP="00E377E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E377E1" w:rsidRPr="007176F5" w:rsidRDefault="00E377E1" w:rsidP="00E377E1">
      <w:pPr>
        <w:autoSpaceDE w:val="0"/>
        <w:autoSpaceDN w:val="0"/>
        <w:adjustRightInd w:val="0"/>
        <w:spacing w:after="36"/>
        <w:rPr>
          <w:rFonts w:eastAsia="Calibri"/>
          <w:color w:val="000000"/>
          <w:sz w:val="28"/>
          <w:szCs w:val="28"/>
          <w:lang w:eastAsia="en-US"/>
        </w:rPr>
      </w:pPr>
      <w:r w:rsidRPr="007176F5">
        <w:rPr>
          <w:rFonts w:eastAsia="Calibri"/>
          <w:color w:val="000000"/>
          <w:sz w:val="28"/>
          <w:szCs w:val="28"/>
          <w:lang w:eastAsia="en-US"/>
        </w:rPr>
        <w:t xml:space="preserve">      </w:t>
      </w:r>
    </w:p>
    <w:p w:rsidR="00E377E1" w:rsidRPr="007176F5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77E1" w:rsidRPr="007176F5" w:rsidRDefault="00E377E1" w:rsidP="00E377E1">
      <w:pPr>
        <w:ind w:firstLine="709"/>
        <w:jc w:val="both"/>
        <w:rPr>
          <w:color w:val="000000"/>
          <w:sz w:val="28"/>
          <w:szCs w:val="28"/>
        </w:rPr>
      </w:pPr>
    </w:p>
    <w:p w:rsidR="00E377E1" w:rsidRPr="007176F5" w:rsidRDefault="00E377E1" w:rsidP="00E377E1">
      <w:pPr>
        <w:ind w:firstLine="709"/>
        <w:jc w:val="both"/>
        <w:rPr>
          <w:sz w:val="28"/>
          <w:szCs w:val="28"/>
        </w:rPr>
      </w:pPr>
    </w:p>
    <w:p w:rsidR="001A6105" w:rsidRDefault="001A6105"/>
    <w:sectPr w:rsidR="001A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21F"/>
    <w:multiLevelType w:val="hybridMultilevel"/>
    <w:tmpl w:val="77789DB6"/>
    <w:lvl w:ilvl="0" w:tplc="05BA03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A45014"/>
    <w:multiLevelType w:val="hybridMultilevel"/>
    <w:tmpl w:val="7964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D0496D"/>
    <w:multiLevelType w:val="hybridMultilevel"/>
    <w:tmpl w:val="261C6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05"/>
    <w:rsid w:val="00021956"/>
    <w:rsid w:val="00023048"/>
    <w:rsid w:val="0002614D"/>
    <w:rsid w:val="00084C6A"/>
    <w:rsid w:val="00085DDC"/>
    <w:rsid w:val="000B57F6"/>
    <w:rsid w:val="000D73A0"/>
    <w:rsid w:val="000E2DBB"/>
    <w:rsid w:val="000E4A17"/>
    <w:rsid w:val="000F1F95"/>
    <w:rsid w:val="00132DEE"/>
    <w:rsid w:val="00154A96"/>
    <w:rsid w:val="00157409"/>
    <w:rsid w:val="001641B3"/>
    <w:rsid w:val="001A6105"/>
    <w:rsid w:val="001C0BFF"/>
    <w:rsid w:val="001C2D56"/>
    <w:rsid w:val="001C3D63"/>
    <w:rsid w:val="001C5946"/>
    <w:rsid w:val="002004FD"/>
    <w:rsid w:val="0021139F"/>
    <w:rsid w:val="00215525"/>
    <w:rsid w:val="002759BA"/>
    <w:rsid w:val="002A0485"/>
    <w:rsid w:val="002B32E3"/>
    <w:rsid w:val="002B4270"/>
    <w:rsid w:val="002C74DD"/>
    <w:rsid w:val="002E6D20"/>
    <w:rsid w:val="002F43C4"/>
    <w:rsid w:val="0030337C"/>
    <w:rsid w:val="00317107"/>
    <w:rsid w:val="00343B7F"/>
    <w:rsid w:val="003463A3"/>
    <w:rsid w:val="00375259"/>
    <w:rsid w:val="00383596"/>
    <w:rsid w:val="003A1C11"/>
    <w:rsid w:val="003A5612"/>
    <w:rsid w:val="003C48F9"/>
    <w:rsid w:val="003E3EC3"/>
    <w:rsid w:val="003F4BDA"/>
    <w:rsid w:val="00424A4A"/>
    <w:rsid w:val="00442B9B"/>
    <w:rsid w:val="0046487A"/>
    <w:rsid w:val="00465591"/>
    <w:rsid w:val="00470471"/>
    <w:rsid w:val="004B3269"/>
    <w:rsid w:val="004D7421"/>
    <w:rsid w:val="00500918"/>
    <w:rsid w:val="00535E3A"/>
    <w:rsid w:val="005369BA"/>
    <w:rsid w:val="00563D2B"/>
    <w:rsid w:val="005A2683"/>
    <w:rsid w:val="005B7039"/>
    <w:rsid w:val="00632A6F"/>
    <w:rsid w:val="0066634F"/>
    <w:rsid w:val="006A4653"/>
    <w:rsid w:val="006F0E07"/>
    <w:rsid w:val="006F53C9"/>
    <w:rsid w:val="00702666"/>
    <w:rsid w:val="007233F0"/>
    <w:rsid w:val="0074609D"/>
    <w:rsid w:val="0075188F"/>
    <w:rsid w:val="00755B75"/>
    <w:rsid w:val="007A2728"/>
    <w:rsid w:val="007C3712"/>
    <w:rsid w:val="007C79B2"/>
    <w:rsid w:val="007D326C"/>
    <w:rsid w:val="00806C53"/>
    <w:rsid w:val="00825B56"/>
    <w:rsid w:val="00865B0C"/>
    <w:rsid w:val="00882FF1"/>
    <w:rsid w:val="008B5914"/>
    <w:rsid w:val="009155C5"/>
    <w:rsid w:val="00936992"/>
    <w:rsid w:val="009A57C2"/>
    <w:rsid w:val="009C38B4"/>
    <w:rsid w:val="009D2F63"/>
    <w:rsid w:val="009D31A7"/>
    <w:rsid w:val="009E7A67"/>
    <w:rsid w:val="00A004C2"/>
    <w:rsid w:val="00A04845"/>
    <w:rsid w:val="00A33975"/>
    <w:rsid w:val="00A4438F"/>
    <w:rsid w:val="00A6363A"/>
    <w:rsid w:val="00A91C95"/>
    <w:rsid w:val="00AA0E10"/>
    <w:rsid w:val="00AB3B6F"/>
    <w:rsid w:val="00AE580D"/>
    <w:rsid w:val="00AE6AD2"/>
    <w:rsid w:val="00B0000B"/>
    <w:rsid w:val="00B34768"/>
    <w:rsid w:val="00B5471C"/>
    <w:rsid w:val="00BA390E"/>
    <w:rsid w:val="00BF3693"/>
    <w:rsid w:val="00C21534"/>
    <w:rsid w:val="00C3686C"/>
    <w:rsid w:val="00C61C1E"/>
    <w:rsid w:val="00C64650"/>
    <w:rsid w:val="00C90FBD"/>
    <w:rsid w:val="00CB132A"/>
    <w:rsid w:val="00CB282B"/>
    <w:rsid w:val="00CF38A1"/>
    <w:rsid w:val="00D02AF5"/>
    <w:rsid w:val="00D033A8"/>
    <w:rsid w:val="00D258C3"/>
    <w:rsid w:val="00D278D9"/>
    <w:rsid w:val="00D40E3A"/>
    <w:rsid w:val="00D605F9"/>
    <w:rsid w:val="00D80557"/>
    <w:rsid w:val="00D95F67"/>
    <w:rsid w:val="00DB42CA"/>
    <w:rsid w:val="00DC3F56"/>
    <w:rsid w:val="00DD0A80"/>
    <w:rsid w:val="00DE06DC"/>
    <w:rsid w:val="00DE5B96"/>
    <w:rsid w:val="00DF5722"/>
    <w:rsid w:val="00E15E54"/>
    <w:rsid w:val="00E377E1"/>
    <w:rsid w:val="00E47AC9"/>
    <w:rsid w:val="00E53A6A"/>
    <w:rsid w:val="00E9346A"/>
    <w:rsid w:val="00E96000"/>
    <w:rsid w:val="00EA5835"/>
    <w:rsid w:val="00EF57BF"/>
    <w:rsid w:val="00F13C3F"/>
    <w:rsid w:val="00F23CA0"/>
    <w:rsid w:val="00F51298"/>
    <w:rsid w:val="00F70509"/>
    <w:rsid w:val="00FB69E2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A8C42-6910-4D31-B44D-A5A87405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1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Heading">
    <w:name w:val="Table Heading"/>
    <w:basedOn w:val="a"/>
    <w:rsid w:val="001A6105"/>
    <w:pPr>
      <w:widowControl w:val="0"/>
      <w:suppressLineNumbers/>
      <w:suppressAutoHyphens/>
      <w:autoSpaceDN w:val="0"/>
      <w:jc w:val="center"/>
    </w:pPr>
    <w:rPr>
      <w:rFonts w:eastAsia="Calibri"/>
      <w:b/>
      <w:bCs/>
      <w:kern w:val="3"/>
    </w:rPr>
  </w:style>
  <w:style w:type="paragraph" w:styleId="a3">
    <w:name w:val="No Spacing"/>
    <w:uiPriority w:val="1"/>
    <w:qFormat/>
    <w:rsid w:val="001A61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A610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61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10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5525"/>
    <w:pPr>
      <w:ind w:left="720"/>
      <w:contextualSpacing/>
    </w:pPr>
  </w:style>
  <w:style w:type="paragraph" w:customStyle="1" w:styleId="ConsPlusNonformat">
    <w:name w:val="ConsPlusNonformat"/>
    <w:rsid w:val="00E377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5471C"/>
    <w:pPr>
      <w:widowControl w:val="0"/>
      <w:tabs>
        <w:tab w:val="left" w:pos="426"/>
      </w:tabs>
      <w:suppressAutoHyphens/>
      <w:autoSpaceDE w:val="0"/>
      <w:ind w:left="4962"/>
      <w:jc w:val="center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2020-03-19T07:48:00Z</cp:lastPrinted>
  <dcterms:created xsi:type="dcterms:W3CDTF">2024-03-22T12:39:00Z</dcterms:created>
  <dcterms:modified xsi:type="dcterms:W3CDTF">2024-03-27T12:28:00Z</dcterms:modified>
</cp:coreProperties>
</file>