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7D" w:rsidRPr="00D17F43" w:rsidRDefault="002D232D">
      <w:pPr>
        <w:spacing w:before="100" w:after="100" w:line="240" w:lineRule="auto"/>
        <w:jc w:val="center"/>
        <w:rPr>
          <w:rFonts w:ascii="Arial" w:eastAsia="Times New Roman" w:hAnsi="Arial" w:cs="Arial"/>
          <w:b/>
          <w:sz w:val="28"/>
          <w:szCs w:val="28"/>
        </w:rPr>
      </w:pPr>
      <w:proofErr w:type="gramStart"/>
      <w:r w:rsidRPr="00D17F43">
        <w:rPr>
          <w:rFonts w:ascii="Arial" w:eastAsia="Times New Roman" w:hAnsi="Arial" w:cs="Arial"/>
          <w:b/>
          <w:sz w:val="28"/>
          <w:szCs w:val="28"/>
        </w:rPr>
        <w:t>СОБРАНИЕ  ДЕПУТАТОВ</w:t>
      </w:r>
      <w:proofErr w:type="gramEnd"/>
    </w:p>
    <w:p w:rsidR="00C1267D" w:rsidRPr="00D17F43" w:rsidRDefault="002D232D">
      <w:pPr>
        <w:spacing w:before="100" w:after="100" w:line="240" w:lineRule="auto"/>
        <w:jc w:val="center"/>
        <w:rPr>
          <w:rFonts w:ascii="Arial" w:eastAsia="Times New Roman" w:hAnsi="Arial" w:cs="Arial"/>
          <w:b/>
          <w:sz w:val="28"/>
          <w:szCs w:val="28"/>
        </w:rPr>
      </w:pPr>
      <w:proofErr w:type="gramStart"/>
      <w:r w:rsidRPr="00D17F43">
        <w:rPr>
          <w:rFonts w:ascii="Arial" w:eastAsia="Times New Roman" w:hAnsi="Arial" w:cs="Arial"/>
          <w:b/>
          <w:sz w:val="28"/>
          <w:szCs w:val="28"/>
        </w:rPr>
        <w:t>БУНИНСКОГО  СЕЛЬСОВЕТА</w:t>
      </w:r>
      <w:proofErr w:type="gramEnd"/>
      <w:r w:rsidRPr="00D17F43">
        <w:rPr>
          <w:rFonts w:ascii="Arial" w:eastAsia="Times New Roman" w:hAnsi="Arial" w:cs="Arial"/>
          <w:b/>
          <w:sz w:val="28"/>
          <w:szCs w:val="28"/>
        </w:rPr>
        <w:br/>
        <w:t>СОЛНЦЕВСКОГО  РАЙОНА</w:t>
      </w:r>
    </w:p>
    <w:p w:rsidR="00C1267D" w:rsidRPr="00D17F43" w:rsidRDefault="002D232D">
      <w:pPr>
        <w:spacing w:before="100" w:after="100" w:line="240" w:lineRule="auto"/>
        <w:jc w:val="center"/>
        <w:rPr>
          <w:rFonts w:ascii="Arial" w:eastAsia="Times New Roman" w:hAnsi="Arial" w:cs="Arial"/>
          <w:b/>
          <w:sz w:val="28"/>
          <w:szCs w:val="28"/>
        </w:rPr>
      </w:pPr>
      <w:proofErr w:type="gramStart"/>
      <w:r w:rsidRPr="00D17F43">
        <w:rPr>
          <w:rFonts w:ascii="Arial" w:eastAsia="Times New Roman" w:hAnsi="Arial" w:cs="Arial"/>
          <w:b/>
          <w:sz w:val="28"/>
          <w:szCs w:val="28"/>
        </w:rPr>
        <w:t>КУРСКОЙ  ОБЛАСТИ</w:t>
      </w:r>
      <w:proofErr w:type="gramEnd"/>
    </w:p>
    <w:p w:rsidR="00B2423D" w:rsidRPr="00D17F43" w:rsidRDefault="00B2423D">
      <w:pPr>
        <w:spacing w:before="108" w:after="108" w:line="240" w:lineRule="auto"/>
        <w:jc w:val="center"/>
        <w:rPr>
          <w:rFonts w:ascii="Arial" w:eastAsia="Arial" w:hAnsi="Arial" w:cs="Arial"/>
          <w:b/>
          <w:color w:val="000000"/>
          <w:sz w:val="28"/>
          <w:szCs w:val="28"/>
        </w:rPr>
      </w:pPr>
    </w:p>
    <w:p w:rsidR="00C1267D" w:rsidRPr="00D17F43" w:rsidRDefault="002D232D">
      <w:pPr>
        <w:spacing w:before="108" w:after="108" w:line="240" w:lineRule="auto"/>
        <w:jc w:val="center"/>
        <w:rPr>
          <w:rFonts w:ascii="Arial" w:eastAsia="Arial" w:hAnsi="Arial" w:cs="Arial"/>
          <w:b/>
          <w:color w:val="000000"/>
          <w:sz w:val="28"/>
          <w:szCs w:val="28"/>
        </w:rPr>
      </w:pPr>
      <w:r w:rsidRPr="00D17F43">
        <w:rPr>
          <w:rFonts w:ascii="Arial" w:eastAsia="Arial" w:hAnsi="Arial" w:cs="Arial"/>
          <w:b/>
          <w:color w:val="000000"/>
          <w:sz w:val="28"/>
          <w:szCs w:val="28"/>
        </w:rPr>
        <w:t>Р Е Ш Е Н И Е</w:t>
      </w:r>
      <w:r w:rsidR="00B64761">
        <w:rPr>
          <w:rFonts w:ascii="Arial" w:eastAsia="Arial" w:hAnsi="Arial" w:cs="Arial"/>
          <w:b/>
          <w:color w:val="000000"/>
          <w:sz w:val="28"/>
          <w:szCs w:val="28"/>
        </w:rPr>
        <w:t xml:space="preserve">   </w:t>
      </w:r>
    </w:p>
    <w:p w:rsidR="00C1267D" w:rsidRDefault="00A255AD" w:rsidP="00D17F43">
      <w:pPr>
        <w:spacing w:after="0" w:line="240" w:lineRule="auto"/>
        <w:jc w:val="center"/>
        <w:rPr>
          <w:rFonts w:ascii="Arial" w:eastAsia="Times New Roman" w:hAnsi="Arial" w:cs="Arial"/>
          <w:b/>
          <w:sz w:val="28"/>
          <w:szCs w:val="28"/>
        </w:rPr>
      </w:pPr>
      <w:proofErr w:type="gramStart"/>
      <w:r>
        <w:rPr>
          <w:rFonts w:ascii="Arial" w:eastAsia="Times New Roman" w:hAnsi="Arial" w:cs="Arial"/>
          <w:b/>
          <w:sz w:val="28"/>
          <w:szCs w:val="28"/>
        </w:rPr>
        <w:t>от  15.05</w:t>
      </w:r>
      <w:proofErr w:type="gramEnd"/>
      <w:r>
        <w:rPr>
          <w:rFonts w:ascii="Arial" w:eastAsia="Times New Roman" w:hAnsi="Arial" w:cs="Arial"/>
          <w:b/>
          <w:sz w:val="28"/>
          <w:szCs w:val="28"/>
        </w:rPr>
        <w:t>.</w:t>
      </w:r>
      <w:r w:rsidR="00B2423D" w:rsidRPr="00D17F43">
        <w:rPr>
          <w:rFonts w:ascii="Arial" w:eastAsia="Times New Roman" w:hAnsi="Arial" w:cs="Arial"/>
          <w:b/>
          <w:sz w:val="28"/>
          <w:szCs w:val="28"/>
        </w:rPr>
        <w:t xml:space="preserve"> 2024</w:t>
      </w:r>
      <w:r w:rsidR="002D232D" w:rsidRPr="00D17F43">
        <w:rPr>
          <w:rFonts w:ascii="Arial" w:eastAsia="Times New Roman" w:hAnsi="Arial" w:cs="Arial"/>
          <w:b/>
          <w:sz w:val="28"/>
          <w:szCs w:val="28"/>
        </w:rPr>
        <w:t xml:space="preserve"> г</w:t>
      </w:r>
      <w:r w:rsidR="00D17F43">
        <w:rPr>
          <w:rFonts w:ascii="Arial" w:eastAsia="Times New Roman" w:hAnsi="Arial" w:cs="Arial"/>
          <w:b/>
          <w:sz w:val="28"/>
          <w:szCs w:val="28"/>
        </w:rPr>
        <w:t xml:space="preserve">.   </w:t>
      </w:r>
      <w:r w:rsidR="002D232D" w:rsidRPr="00D17F43">
        <w:rPr>
          <w:rFonts w:ascii="Arial" w:eastAsia="Times New Roman" w:hAnsi="Arial" w:cs="Arial"/>
          <w:b/>
          <w:sz w:val="28"/>
          <w:szCs w:val="28"/>
        </w:rPr>
        <w:t xml:space="preserve"> </w:t>
      </w:r>
      <w:r w:rsidR="00B2423D" w:rsidRPr="00D17F43">
        <w:rPr>
          <w:rFonts w:ascii="Arial" w:eastAsia="Times New Roman" w:hAnsi="Arial" w:cs="Arial"/>
          <w:b/>
          <w:sz w:val="28"/>
          <w:szCs w:val="28"/>
        </w:rPr>
        <w:t>№</w:t>
      </w:r>
      <w:r>
        <w:rPr>
          <w:rFonts w:ascii="Arial" w:eastAsia="Times New Roman" w:hAnsi="Arial" w:cs="Arial"/>
          <w:b/>
          <w:sz w:val="28"/>
          <w:szCs w:val="28"/>
        </w:rPr>
        <w:t>04/15</w:t>
      </w:r>
    </w:p>
    <w:p w:rsidR="00D17F43" w:rsidRPr="00D17F43" w:rsidRDefault="00D17F43" w:rsidP="00D17F43">
      <w:pPr>
        <w:spacing w:after="0" w:line="240" w:lineRule="auto"/>
        <w:jc w:val="center"/>
        <w:rPr>
          <w:rFonts w:ascii="Arial" w:eastAsia="Times New Roman" w:hAnsi="Arial" w:cs="Arial"/>
          <w:b/>
          <w:sz w:val="28"/>
          <w:szCs w:val="28"/>
        </w:rPr>
      </w:pPr>
    </w:p>
    <w:p w:rsidR="00C1267D" w:rsidRPr="00D17F43" w:rsidRDefault="002D232D">
      <w:pPr>
        <w:spacing w:after="0" w:line="240" w:lineRule="auto"/>
        <w:jc w:val="center"/>
        <w:rPr>
          <w:rFonts w:ascii="Arial" w:eastAsia="Times New Roman" w:hAnsi="Arial" w:cs="Arial"/>
          <w:b/>
          <w:sz w:val="28"/>
          <w:szCs w:val="28"/>
        </w:rPr>
      </w:pPr>
      <w:bookmarkStart w:id="0" w:name="_GoBack"/>
      <w:r w:rsidRPr="00D17F43">
        <w:rPr>
          <w:rFonts w:ascii="Arial" w:eastAsia="Times New Roman" w:hAnsi="Arial" w:cs="Arial"/>
          <w:b/>
          <w:sz w:val="28"/>
          <w:szCs w:val="28"/>
        </w:rPr>
        <w:t xml:space="preserve">Об </w:t>
      </w:r>
      <w:proofErr w:type="gramStart"/>
      <w:r w:rsidRPr="00D17F43">
        <w:rPr>
          <w:rFonts w:ascii="Arial" w:eastAsia="Times New Roman" w:hAnsi="Arial" w:cs="Arial"/>
          <w:b/>
          <w:sz w:val="28"/>
          <w:szCs w:val="28"/>
        </w:rPr>
        <w:t>утверждении  Программы</w:t>
      </w:r>
      <w:proofErr w:type="gramEnd"/>
      <w:r w:rsidRPr="00D17F43">
        <w:rPr>
          <w:rFonts w:ascii="Arial" w:eastAsia="Times New Roman" w:hAnsi="Arial" w:cs="Arial"/>
          <w:b/>
          <w:sz w:val="28"/>
          <w:szCs w:val="28"/>
        </w:rPr>
        <w:t xml:space="preserve"> комплексного развития систем коммунальной инфраструктуры муниципального образования    «Бунинский сельсовет» Солнцевского района Курской области</w:t>
      </w:r>
    </w:p>
    <w:p w:rsidR="00C1267D" w:rsidRPr="00D17F43" w:rsidRDefault="00B2423D">
      <w:pPr>
        <w:spacing w:after="0" w:line="240" w:lineRule="auto"/>
        <w:jc w:val="center"/>
        <w:rPr>
          <w:rFonts w:ascii="Arial" w:eastAsia="Times New Roman" w:hAnsi="Arial" w:cs="Arial"/>
          <w:b/>
          <w:sz w:val="28"/>
          <w:szCs w:val="28"/>
        </w:rPr>
      </w:pPr>
      <w:r w:rsidRPr="00D17F43">
        <w:rPr>
          <w:rFonts w:ascii="Arial" w:eastAsia="Times New Roman" w:hAnsi="Arial" w:cs="Arial"/>
          <w:b/>
          <w:sz w:val="28"/>
          <w:szCs w:val="28"/>
        </w:rPr>
        <w:t xml:space="preserve"> на 2024-2032</w:t>
      </w:r>
      <w:r w:rsidR="00B64761">
        <w:rPr>
          <w:rFonts w:ascii="Arial" w:eastAsia="Times New Roman" w:hAnsi="Arial" w:cs="Arial"/>
          <w:b/>
          <w:sz w:val="28"/>
          <w:szCs w:val="28"/>
        </w:rPr>
        <w:t xml:space="preserve"> годы</w:t>
      </w:r>
    </w:p>
    <w:bookmarkEnd w:id="0"/>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rsidP="00070CE4">
      <w:pPr>
        <w:spacing w:after="0" w:line="240" w:lineRule="auto"/>
        <w:ind w:firstLine="708"/>
        <w:jc w:val="both"/>
        <w:rPr>
          <w:rFonts w:ascii="Arial" w:eastAsia="Times New Roman" w:hAnsi="Arial" w:cs="Arial"/>
          <w:sz w:val="24"/>
          <w:szCs w:val="24"/>
        </w:rPr>
      </w:pPr>
      <w:r w:rsidRPr="00D17F43">
        <w:rPr>
          <w:rFonts w:ascii="Arial" w:eastAsia="Times New Roman" w:hAnsi="Arial" w:cs="Arial"/>
          <w:sz w:val="24"/>
          <w:szCs w:val="24"/>
        </w:rPr>
        <w:t xml:space="preserve">В соответствии с Федеральным законом от 06.10.2003 N 131-ФЗ "Об общих принципах организации местного самоуправления Российской Федерации»,  приказом </w:t>
      </w:r>
      <w:proofErr w:type="spellStart"/>
      <w:r w:rsidRPr="00D17F43">
        <w:rPr>
          <w:rFonts w:ascii="Arial" w:eastAsia="Times New Roman" w:hAnsi="Arial" w:cs="Arial"/>
          <w:sz w:val="24"/>
          <w:szCs w:val="24"/>
        </w:rPr>
        <w:t>Минрегиона</w:t>
      </w:r>
      <w:proofErr w:type="spellEnd"/>
      <w:r w:rsidRPr="00D17F43">
        <w:rPr>
          <w:rFonts w:ascii="Arial" w:eastAsia="Times New Roman" w:hAnsi="Arial" w:cs="Arial"/>
          <w:sz w:val="24"/>
          <w:szCs w:val="24"/>
        </w:rPr>
        <w:t xml:space="preserve">  РФ от 06.05.2011 г. № 204 «О разработке программ комплексного развития систем коммунальной инфраструктуры муниципальных образований», Генеральным планом муниципального образования «Бунинский сельсовет» Солнцевского района Курской области, Уставом муниципального образования «Бунинский сельсовет», Собрание депутатов Бунинского сельсовета РЕШИЛО:</w:t>
      </w:r>
    </w:p>
    <w:p w:rsidR="00C1267D" w:rsidRPr="00D17F43" w:rsidRDefault="00C1267D">
      <w:pPr>
        <w:spacing w:after="0" w:line="240" w:lineRule="auto"/>
        <w:jc w:val="center"/>
        <w:rPr>
          <w:rFonts w:ascii="Arial" w:eastAsia="Arial"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1. </w:t>
      </w:r>
      <w:proofErr w:type="gramStart"/>
      <w:r w:rsidRPr="00D17F43">
        <w:rPr>
          <w:rFonts w:ascii="Arial" w:eastAsia="Times New Roman" w:hAnsi="Arial" w:cs="Arial"/>
          <w:sz w:val="24"/>
          <w:szCs w:val="24"/>
        </w:rPr>
        <w:t>Утвердить  прилагаемую</w:t>
      </w:r>
      <w:proofErr w:type="gramEnd"/>
      <w:r w:rsidRPr="00D17F43">
        <w:rPr>
          <w:rFonts w:ascii="Arial" w:eastAsia="Times New Roman" w:hAnsi="Arial" w:cs="Arial"/>
          <w:sz w:val="24"/>
          <w:szCs w:val="24"/>
        </w:rPr>
        <w:t xml:space="preserve"> Программу</w:t>
      </w:r>
      <w:r w:rsidRPr="00D17F43">
        <w:rPr>
          <w:rFonts w:ascii="Arial" w:eastAsia="Arial" w:hAnsi="Arial" w:cs="Arial"/>
          <w:sz w:val="24"/>
          <w:szCs w:val="24"/>
        </w:rPr>
        <w:t xml:space="preserve"> </w:t>
      </w:r>
      <w:r w:rsidRPr="00D17F43">
        <w:rPr>
          <w:rFonts w:ascii="Arial" w:eastAsia="Times New Roman" w:hAnsi="Arial" w:cs="Arial"/>
          <w:sz w:val="24"/>
          <w:szCs w:val="24"/>
        </w:rPr>
        <w:t>комплексного развития систем коммунальной инфраструктуры муниципального образования «Бунинский сельсовет» Солнцевского района Курской области</w:t>
      </w:r>
    </w:p>
    <w:p w:rsidR="00C1267D" w:rsidRPr="00D17F43" w:rsidRDefault="00B2423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 на 2024-203</w:t>
      </w:r>
      <w:r w:rsidR="002D232D" w:rsidRPr="00D17F43">
        <w:rPr>
          <w:rFonts w:ascii="Arial" w:eastAsia="Times New Roman" w:hAnsi="Arial" w:cs="Arial"/>
          <w:sz w:val="24"/>
          <w:szCs w:val="24"/>
        </w:rPr>
        <w:t>2 годы.</w:t>
      </w:r>
    </w:p>
    <w:p w:rsidR="00C1267D" w:rsidRPr="00D17F43" w:rsidRDefault="002D232D">
      <w:pPr>
        <w:numPr>
          <w:ilvl w:val="0"/>
          <w:numId w:val="1"/>
        </w:numPr>
        <w:tabs>
          <w:tab w:val="left" w:pos="900"/>
        </w:tabs>
        <w:spacing w:after="0" w:line="240" w:lineRule="auto"/>
        <w:ind w:left="900" w:hanging="360"/>
        <w:jc w:val="both"/>
        <w:rPr>
          <w:rFonts w:ascii="Arial" w:eastAsia="Times New Roman" w:hAnsi="Arial" w:cs="Arial"/>
          <w:sz w:val="24"/>
          <w:szCs w:val="24"/>
        </w:rPr>
      </w:pPr>
      <w:r w:rsidRPr="00D17F43">
        <w:rPr>
          <w:rFonts w:ascii="Arial" w:eastAsia="Times New Roman" w:hAnsi="Arial" w:cs="Arial"/>
          <w:sz w:val="24"/>
          <w:szCs w:val="24"/>
        </w:rPr>
        <w:t xml:space="preserve">  Настоящее решение обнародовать в установленном порядке и разместить в сети «Интернет» на официальном сайте Бунинского </w:t>
      </w:r>
      <w:proofErr w:type="gramStart"/>
      <w:r w:rsidRPr="00D17F43">
        <w:rPr>
          <w:rFonts w:ascii="Arial" w:eastAsia="Times New Roman" w:hAnsi="Arial" w:cs="Arial"/>
          <w:sz w:val="24"/>
          <w:szCs w:val="24"/>
        </w:rPr>
        <w:t>сельсовета  Солнцевского</w:t>
      </w:r>
      <w:proofErr w:type="gramEnd"/>
      <w:r w:rsidRPr="00D17F43">
        <w:rPr>
          <w:rFonts w:ascii="Arial" w:eastAsia="Times New Roman" w:hAnsi="Arial" w:cs="Arial"/>
          <w:sz w:val="24"/>
          <w:szCs w:val="24"/>
        </w:rPr>
        <w:t xml:space="preserve"> района Курской области.</w:t>
      </w:r>
    </w:p>
    <w:p w:rsidR="00C1267D" w:rsidRPr="00D17F43" w:rsidRDefault="002D232D">
      <w:pPr>
        <w:numPr>
          <w:ilvl w:val="0"/>
          <w:numId w:val="1"/>
        </w:numPr>
        <w:tabs>
          <w:tab w:val="left" w:pos="900"/>
        </w:tabs>
        <w:spacing w:after="0" w:line="240" w:lineRule="auto"/>
        <w:ind w:left="900" w:hanging="360"/>
        <w:jc w:val="both"/>
        <w:rPr>
          <w:rFonts w:ascii="Arial" w:eastAsia="Times New Roman" w:hAnsi="Arial" w:cs="Arial"/>
          <w:sz w:val="24"/>
          <w:szCs w:val="24"/>
        </w:rPr>
      </w:pPr>
      <w:r w:rsidRPr="00D17F43">
        <w:rPr>
          <w:rFonts w:ascii="Arial" w:eastAsia="Times New Roman" w:hAnsi="Arial" w:cs="Arial"/>
          <w:sz w:val="24"/>
          <w:szCs w:val="24"/>
        </w:rPr>
        <w:t>Настоящее решение вступает в силу со дня его подписания.</w:t>
      </w:r>
    </w:p>
    <w:p w:rsidR="00C1267D" w:rsidRPr="00D17F43" w:rsidRDefault="002D232D">
      <w:pPr>
        <w:numPr>
          <w:ilvl w:val="0"/>
          <w:numId w:val="1"/>
        </w:numPr>
        <w:tabs>
          <w:tab w:val="left" w:pos="900"/>
        </w:tabs>
        <w:spacing w:after="0" w:line="240" w:lineRule="auto"/>
        <w:ind w:left="900" w:hanging="360"/>
        <w:jc w:val="both"/>
        <w:rPr>
          <w:rFonts w:ascii="Arial" w:eastAsia="Times New Roman" w:hAnsi="Arial" w:cs="Arial"/>
          <w:sz w:val="24"/>
          <w:szCs w:val="24"/>
        </w:rPr>
      </w:pPr>
      <w:r w:rsidRPr="00D17F43">
        <w:rPr>
          <w:rFonts w:ascii="Arial" w:eastAsia="Times New Roman" w:hAnsi="Arial" w:cs="Arial"/>
          <w:sz w:val="24"/>
          <w:szCs w:val="24"/>
        </w:rPr>
        <w:t>Контроль по исполнению данного решения оставляю за собой.</w:t>
      </w:r>
    </w:p>
    <w:p w:rsidR="00C1267D" w:rsidRPr="00D17F43" w:rsidRDefault="00C1267D">
      <w:pPr>
        <w:spacing w:after="0" w:line="240" w:lineRule="auto"/>
        <w:ind w:left="540"/>
        <w:jc w:val="both"/>
        <w:rPr>
          <w:rFonts w:ascii="Arial" w:eastAsia="Times New Roman" w:hAnsi="Arial" w:cs="Arial"/>
          <w:sz w:val="24"/>
          <w:szCs w:val="24"/>
        </w:rPr>
      </w:pPr>
    </w:p>
    <w:p w:rsidR="00C1267D" w:rsidRPr="00D17F43" w:rsidRDefault="00C1267D">
      <w:pPr>
        <w:spacing w:after="120" w:line="240" w:lineRule="auto"/>
        <w:ind w:left="283"/>
        <w:rPr>
          <w:rFonts w:ascii="Arial" w:eastAsia="Times New Roman" w:hAnsi="Arial" w:cs="Arial"/>
          <w:sz w:val="24"/>
          <w:szCs w:val="24"/>
        </w:rPr>
      </w:pPr>
    </w:p>
    <w:p w:rsidR="00C1267D" w:rsidRPr="00D17F43" w:rsidRDefault="00C1267D">
      <w:pPr>
        <w:spacing w:after="120" w:line="240" w:lineRule="auto"/>
        <w:ind w:left="283"/>
        <w:rPr>
          <w:rFonts w:ascii="Arial" w:eastAsia="Times New Roman" w:hAnsi="Arial" w:cs="Arial"/>
          <w:sz w:val="24"/>
          <w:szCs w:val="24"/>
        </w:rPr>
      </w:pPr>
    </w:p>
    <w:p w:rsidR="00144E76" w:rsidRPr="00033A25" w:rsidRDefault="00144E76" w:rsidP="00144E76">
      <w:pPr>
        <w:jc w:val="both"/>
        <w:rPr>
          <w:rFonts w:ascii="Arial" w:hAnsi="Arial" w:cs="Arial"/>
          <w:sz w:val="24"/>
          <w:szCs w:val="24"/>
        </w:rPr>
      </w:pPr>
    </w:p>
    <w:p w:rsidR="00144E76" w:rsidRPr="00033A25" w:rsidRDefault="00144E76" w:rsidP="00144E76">
      <w:pPr>
        <w:spacing w:after="0"/>
        <w:ind w:firstLine="709"/>
        <w:jc w:val="both"/>
        <w:rPr>
          <w:rFonts w:ascii="Arial" w:hAnsi="Arial" w:cs="Arial"/>
          <w:b/>
          <w:sz w:val="24"/>
          <w:szCs w:val="24"/>
        </w:rPr>
      </w:pPr>
      <w:r w:rsidRPr="00033A25">
        <w:rPr>
          <w:rFonts w:ascii="Arial" w:hAnsi="Arial" w:cs="Arial"/>
          <w:b/>
          <w:sz w:val="24"/>
          <w:szCs w:val="24"/>
        </w:rPr>
        <w:t xml:space="preserve">  </w:t>
      </w:r>
    </w:p>
    <w:p w:rsidR="00144E76" w:rsidRPr="00033A25" w:rsidRDefault="00144E76" w:rsidP="00144E76">
      <w:pPr>
        <w:spacing w:after="0"/>
        <w:jc w:val="both"/>
        <w:rPr>
          <w:rFonts w:ascii="Arial" w:hAnsi="Arial" w:cs="Arial"/>
          <w:sz w:val="24"/>
          <w:szCs w:val="24"/>
        </w:rPr>
      </w:pPr>
      <w:r w:rsidRPr="00033A25">
        <w:rPr>
          <w:rFonts w:ascii="Arial" w:hAnsi="Arial" w:cs="Arial"/>
          <w:sz w:val="24"/>
          <w:szCs w:val="24"/>
        </w:rPr>
        <w:t>Председатель Собрания депутатов</w:t>
      </w:r>
    </w:p>
    <w:p w:rsidR="00144E76" w:rsidRPr="00033A25" w:rsidRDefault="00144E76" w:rsidP="00144E76">
      <w:pPr>
        <w:spacing w:after="0"/>
        <w:jc w:val="both"/>
        <w:rPr>
          <w:rFonts w:ascii="Arial" w:hAnsi="Arial" w:cs="Arial"/>
          <w:sz w:val="24"/>
          <w:szCs w:val="24"/>
        </w:rPr>
      </w:pPr>
      <w:proofErr w:type="gramStart"/>
      <w:r w:rsidRPr="00033A25">
        <w:rPr>
          <w:rFonts w:ascii="Arial" w:hAnsi="Arial" w:cs="Arial"/>
          <w:sz w:val="24"/>
          <w:szCs w:val="24"/>
        </w:rPr>
        <w:t>Бунинского  сельсовета</w:t>
      </w:r>
      <w:proofErr w:type="gramEnd"/>
      <w:r w:rsidRPr="00033A25">
        <w:rPr>
          <w:rFonts w:ascii="Arial" w:hAnsi="Arial" w:cs="Arial"/>
          <w:sz w:val="24"/>
          <w:szCs w:val="24"/>
        </w:rPr>
        <w:t xml:space="preserve"> Солнцевского района                           </w:t>
      </w:r>
      <w:proofErr w:type="spellStart"/>
      <w:r w:rsidRPr="00033A25">
        <w:rPr>
          <w:rFonts w:ascii="Arial" w:hAnsi="Arial" w:cs="Arial"/>
          <w:sz w:val="24"/>
          <w:szCs w:val="24"/>
        </w:rPr>
        <w:t>Н.Ю.Болотова</w:t>
      </w:r>
      <w:proofErr w:type="spellEnd"/>
      <w:r w:rsidRPr="00033A25">
        <w:rPr>
          <w:rFonts w:ascii="Arial" w:hAnsi="Arial" w:cs="Arial"/>
          <w:sz w:val="24"/>
          <w:szCs w:val="24"/>
        </w:rPr>
        <w:t xml:space="preserve"> </w:t>
      </w:r>
    </w:p>
    <w:p w:rsidR="00144E76" w:rsidRPr="00033A25" w:rsidRDefault="00144E76" w:rsidP="00144E76">
      <w:pPr>
        <w:spacing w:after="0"/>
        <w:jc w:val="both"/>
        <w:rPr>
          <w:rFonts w:ascii="Arial" w:hAnsi="Arial" w:cs="Arial"/>
          <w:sz w:val="24"/>
          <w:szCs w:val="24"/>
        </w:rPr>
      </w:pPr>
    </w:p>
    <w:p w:rsidR="00144E76" w:rsidRPr="00033A25" w:rsidRDefault="00144E76" w:rsidP="00144E76">
      <w:pPr>
        <w:spacing w:after="0"/>
        <w:jc w:val="both"/>
        <w:rPr>
          <w:rFonts w:ascii="Arial" w:hAnsi="Arial" w:cs="Arial"/>
          <w:sz w:val="24"/>
          <w:szCs w:val="24"/>
        </w:rPr>
      </w:pPr>
      <w:r w:rsidRPr="00033A25">
        <w:rPr>
          <w:rFonts w:ascii="Arial" w:hAnsi="Arial" w:cs="Arial"/>
          <w:sz w:val="24"/>
          <w:szCs w:val="24"/>
        </w:rPr>
        <w:t>Глава Бунинского сельсовета</w:t>
      </w:r>
    </w:p>
    <w:p w:rsidR="00144E76" w:rsidRPr="00033A25" w:rsidRDefault="00144E76" w:rsidP="00144E76">
      <w:pPr>
        <w:spacing w:after="0"/>
        <w:jc w:val="both"/>
        <w:rPr>
          <w:rFonts w:ascii="Arial" w:hAnsi="Arial" w:cs="Arial"/>
          <w:sz w:val="24"/>
          <w:szCs w:val="24"/>
        </w:rPr>
      </w:pPr>
      <w:r w:rsidRPr="00033A25">
        <w:rPr>
          <w:rFonts w:ascii="Arial" w:hAnsi="Arial" w:cs="Arial"/>
          <w:sz w:val="24"/>
          <w:szCs w:val="24"/>
        </w:rPr>
        <w:t xml:space="preserve">Солнцевского района                                                                </w:t>
      </w:r>
      <w:proofErr w:type="spellStart"/>
      <w:r w:rsidRPr="00033A25">
        <w:rPr>
          <w:rFonts w:ascii="Arial" w:hAnsi="Arial" w:cs="Arial"/>
          <w:sz w:val="24"/>
          <w:szCs w:val="24"/>
        </w:rPr>
        <w:t>Г.В.Толмачева</w:t>
      </w:r>
      <w:proofErr w:type="spellEnd"/>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2D232D">
      <w:pPr>
        <w:tabs>
          <w:tab w:val="left" w:pos="475"/>
        </w:tabs>
        <w:spacing w:after="0" w:line="240" w:lineRule="auto"/>
        <w:jc w:val="both"/>
        <w:rPr>
          <w:rFonts w:ascii="Arial" w:eastAsia="Times New Roman" w:hAnsi="Arial" w:cs="Arial"/>
          <w:sz w:val="24"/>
          <w:szCs w:val="24"/>
          <w:shd w:val="clear" w:color="auto" w:fill="FFFFFF"/>
        </w:rPr>
      </w:pPr>
      <w:r w:rsidRPr="00D17F43">
        <w:rPr>
          <w:rFonts w:ascii="Arial" w:eastAsia="Times New Roman" w:hAnsi="Arial" w:cs="Arial"/>
          <w:sz w:val="24"/>
          <w:szCs w:val="24"/>
          <w:shd w:val="clear" w:color="auto" w:fill="FFFFFF"/>
        </w:rPr>
        <w:t xml:space="preserve"> </w:t>
      </w:r>
    </w:p>
    <w:p w:rsidR="00C1267D" w:rsidRPr="00D17F43" w:rsidRDefault="002D232D">
      <w:pPr>
        <w:tabs>
          <w:tab w:val="left" w:pos="3560"/>
          <w:tab w:val="left" w:pos="3640"/>
          <w:tab w:val="left" w:pos="9140"/>
        </w:tabs>
        <w:spacing w:before="108" w:after="108" w:line="240" w:lineRule="auto"/>
        <w:ind w:right="-16"/>
        <w:jc w:val="right"/>
        <w:rPr>
          <w:rFonts w:ascii="Arial" w:eastAsia="Arial Black" w:hAnsi="Arial" w:cs="Arial"/>
          <w:sz w:val="24"/>
          <w:szCs w:val="24"/>
        </w:rPr>
      </w:pPr>
      <w:r w:rsidRPr="00D17F43">
        <w:rPr>
          <w:rFonts w:ascii="Arial" w:eastAsia="Arial Black" w:hAnsi="Arial" w:cs="Arial"/>
          <w:sz w:val="24"/>
          <w:szCs w:val="24"/>
        </w:rPr>
        <w:t>Утверждена</w:t>
      </w:r>
    </w:p>
    <w:p w:rsidR="00C1267D" w:rsidRPr="00D17F43" w:rsidRDefault="002D232D">
      <w:pPr>
        <w:spacing w:after="0" w:line="240" w:lineRule="auto"/>
        <w:jc w:val="right"/>
        <w:rPr>
          <w:rFonts w:ascii="Arial" w:eastAsia="Arial Black" w:hAnsi="Arial" w:cs="Arial"/>
          <w:sz w:val="24"/>
          <w:szCs w:val="24"/>
        </w:rPr>
      </w:pPr>
      <w:r w:rsidRPr="00D17F43">
        <w:rPr>
          <w:rFonts w:ascii="Arial" w:eastAsia="Arial Black" w:hAnsi="Arial" w:cs="Arial"/>
          <w:sz w:val="24"/>
          <w:szCs w:val="24"/>
        </w:rPr>
        <w:t>решением Собрания депутатов</w:t>
      </w:r>
    </w:p>
    <w:p w:rsidR="00C1267D" w:rsidRPr="00D17F43" w:rsidRDefault="002D232D">
      <w:pPr>
        <w:spacing w:after="0" w:line="240" w:lineRule="auto"/>
        <w:jc w:val="right"/>
        <w:rPr>
          <w:rFonts w:ascii="Arial" w:eastAsia="Arial Black" w:hAnsi="Arial" w:cs="Arial"/>
          <w:sz w:val="24"/>
          <w:szCs w:val="24"/>
        </w:rPr>
      </w:pPr>
      <w:r w:rsidRPr="00D17F43">
        <w:rPr>
          <w:rFonts w:ascii="Arial" w:eastAsia="Arial Black" w:hAnsi="Arial" w:cs="Arial"/>
          <w:sz w:val="24"/>
          <w:szCs w:val="24"/>
        </w:rPr>
        <w:t xml:space="preserve">  МО «</w:t>
      </w:r>
      <w:r w:rsidRPr="00D17F43">
        <w:rPr>
          <w:rFonts w:ascii="Arial" w:eastAsia="Arial Black" w:hAnsi="Arial" w:cs="Arial"/>
          <w:color w:val="000000"/>
          <w:sz w:val="24"/>
          <w:szCs w:val="24"/>
        </w:rPr>
        <w:t>Бунинский сельсовет</w:t>
      </w:r>
      <w:r w:rsidRPr="00D17F43">
        <w:rPr>
          <w:rFonts w:ascii="Arial" w:eastAsia="Arial Black" w:hAnsi="Arial" w:cs="Arial"/>
          <w:sz w:val="24"/>
          <w:szCs w:val="24"/>
        </w:rPr>
        <w:t>»</w:t>
      </w:r>
    </w:p>
    <w:p w:rsidR="00C1267D" w:rsidRPr="00D17F43" w:rsidRDefault="00A255AD">
      <w:pPr>
        <w:spacing w:after="0" w:line="240" w:lineRule="auto"/>
        <w:jc w:val="right"/>
        <w:rPr>
          <w:rFonts w:ascii="Arial" w:eastAsia="Arial Black" w:hAnsi="Arial" w:cs="Arial"/>
          <w:sz w:val="24"/>
          <w:szCs w:val="24"/>
        </w:rPr>
      </w:pPr>
      <w:r>
        <w:rPr>
          <w:rFonts w:ascii="Arial" w:eastAsia="Arial Black" w:hAnsi="Arial" w:cs="Arial"/>
          <w:sz w:val="24"/>
          <w:szCs w:val="24"/>
        </w:rPr>
        <w:t xml:space="preserve"> от 15.05.2024_г. №_04/15</w:t>
      </w:r>
    </w:p>
    <w:p w:rsidR="00C1267D" w:rsidRPr="00D17F43" w:rsidRDefault="002D232D">
      <w:pPr>
        <w:spacing w:after="0" w:line="240" w:lineRule="auto"/>
        <w:jc w:val="right"/>
        <w:rPr>
          <w:rFonts w:ascii="Arial" w:eastAsia="Arial Black" w:hAnsi="Arial" w:cs="Arial"/>
          <w:sz w:val="24"/>
          <w:szCs w:val="24"/>
        </w:rPr>
      </w:pPr>
      <w:r w:rsidRPr="00D17F43">
        <w:rPr>
          <w:rFonts w:ascii="Arial" w:eastAsia="Arial Black" w:hAnsi="Arial" w:cs="Arial"/>
          <w:sz w:val="24"/>
          <w:szCs w:val="24"/>
        </w:rPr>
        <w:t xml:space="preserve">             </w:t>
      </w: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8"/>
          <w:szCs w:val="28"/>
        </w:rPr>
      </w:pPr>
    </w:p>
    <w:p w:rsidR="00C1267D" w:rsidRPr="00D17F43" w:rsidRDefault="002D232D">
      <w:pPr>
        <w:spacing w:before="108" w:after="108" w:line="240" w:lineRule="auto"/>
        <w:ind w:right="-16"/>
        <w:jc w:val="center"/>
        <w:rPr>
          <w:rFonts w:ascii="Arial" w:eastAsia="Arial Black" w:hAnsi="Arial" w:cs="Arial"/>
          <w:sz w:val="28"/>
          <w:szCs w:val="28"/>
        </w:rPr>
      </w:pPr>
      <w:r w:rsidRPr="00D17F43">
        <w:rPr>
          <w:rFonts w:ascii="Arial" w:eastAsia="Arial Black" w:hAnsi="Arial" w:cs="Arial"/>
          <w:sz w:val="28"/>
          <w:szCs w:val="28"/>
        </w:rPr>
        <w:t>Программа</w:t>
      </w:r>
    </w:p>
    <w:p w:rsidR="00C1267D" w:rsidRPr="00D17F43" w:rsidRDefault="002D232D">
      <w:pPr>
        <w:tabs>
          <w:tab w:val="left" w:pos="8222"/>
        </w:tabs>
        <w:spacing w:after="0" w:line="240" w:lineRule="auto"/>
        <w:ind w:right="-17"/>
        <w:jc w:val="center"/>
        <w:rPr>
          <w:rFonts w:ascii="Arial" w:eastAsia="Arial Black" w:hAnsi="Arial" w:cs="Arial"/>
          <w:sz w:val="28"/>
          <w:szCs w:val="28"/>
        </w:rPr>
      </w:pPr>
      <w:r w:rsidRPr="00D17F43">
        <w:rPr>
          <w:rFonts w:ascii="Arial" w:eastAsia="Arial Black" w:hAnsi="Arial" w:cs="Arial"/>
          <w:sz w:val="28"/>
          <w:szCs w:val="28"/>
        </w:rPr>
        <w:t xml:space="preserve">комплексного развития систем коммунальной инфраструктуры </w:t>
      </w:r>
    </w:p>
    <w:p w:rsidR="00C1267D" w:rsidRPr="00D17F43" w:rsidRDefault="002D232D">
      <w:pPr>
        <w:tabs>
          <w:tab w:val="left" w:pos="8222"/>
        </w:tabs>
        <w:spacing w:after="0" w:line="240" w:lineRule="auto"/>
        <w:ind w:right="-17"/>
        <w:jc w:val="center"/>
        <w:rPr>
          <w:rFonts w:ascii="Arial" w:eastAsia="Arial Black" w:hAnsi="Arial" w:cs="Arial"/>
          <w:sz w:val="28"/>
          <w:szCs w:val="28"/>
        </w:rPr>
      </w:pPr>
      <w:r w:rsidRPr="00D17F43">
        <w:rPr>
          <w:rFonts w:ascii="Arial" w:eastAsia="Arial Black" w:hAnsi="Arial" w:cs="Arial"/>
          <w:sz w:val="28"/>
          <w:szCs w:val="28"/>
        </w:rPr>
        <w:t>муниципального образования «</w:t>
      </w:r>
      <w:r w:rsidRPr="00D17F43">
        <w:rPr>
          <w:rFonts w:ascii="Arial" w:eastAsia="Arial Black" w:hAnsi="Arial" w:cs="Arial"/>
          <w:color w:val="000000"/>
          <w:sz w:val="28"/>
          <w:szCs w:val="28"/>
        </w:rPr>
        <w:t>Бунинский сельсовет</w:t>
      </w:r>
      <w:r w:rsidRPr="00D17F43">
        <w:rPr>
          <w:rFonts w:ascii="Arial" w:eastAsia="Arial Black" w:hAnsi="Arial" w:cs="Arial"/>
          <w:sz w:val="28"/>
          <w:szCs w:val="28"/>
        </w:rPr>
        <w:t xml:space="preserve">» </w:t>
      </w:r>
    </w:p>
    <w:p w:rsidR="00C1267D" w:rsidRPr="00D17F43" w:rsidRDefault="002D232D">
      <w:pPr>
        <w:tabs>
          <w:tab w:val="left" w:pos="8222"/>
        </w:tabs>
        <w:spacing w:after="0" w:line="240" w:lineRule="auto"/>
        <w:ind w:right="-17"/>
        <w:jc w:val="center"/>
        <w:rPr>
          <w:rFonts w:ascii="Arial" w:eastAsia="Arial Black" w:hAnsi="Arial" w:cs="Arial"/>
          <w:sz w:val="28"/>
          <w:szCs w:val="28"/>
        </w:rPr>
      </w:pPr>
      <w:r w:rsidRPr="00D17F43">
        <w:rPr>
          <w:rFonts w:ascii="Arial" w:eastAsia="Arial Black" w:hAnsi="Arial" w:cs="Arial"/>
          <w:color w:val="000000"/>
          <w:sz w:val="28"/>
          <w:szCs w:val="28"/>
        </w:rPr>
        <w:t>Солнцевского</w:t>
      </w:r>
      <w:r w:rsidR="00341DEE" w:rsidRPr="00D17F43">
        <w:rPr>
          <w:rFonts w:ascii="Arial" w:eastAsia="Arial Black" w:hAnsi="Arial" w:cs="Arial"/>
          <w:sz w:val="28"/>
          <w:szCs w:val="28"/>
        </w:rPr>
        <w:t xml:space="preserve"> района Курской области на 2024-203</w:t>
      </w:r>
      <w:r w:rsidRPr="00D17F43">
        <w:rPr>
          <w:rFonts w:ascii="Arial" w:eastAsia="Arial Black" w:hAnsi="Arial" w:cs="Arial"/>
          <w:sz w:val="28"/>
          <w:szCs w:val="28"/>
        </w:rPr>
        <w:t>2 годы</w:t>
      </w:r>
    </w:p>
    <w:p w:rsidR="00C1267D" w:rsidRPr="00D17F43" w:rsidRDefault="00C1267D">
      <w:pPr>
        <w:spacing w:after="0" w:line="240" w:lineRule="auto"/>
        <w:rPr>
          <w:rFonts w:ascii="Arial" w:eastAsia="Times New Roman" w:hAnsi="Arial" w:cs="Arial"/>
          <w:sz w:val="24"/>
          <w:szCs w:val="24"/>
        </w:rPr>
      </w:pPr>
    </w:p>
    <w:p w:rsidR="00C1267D" w:rsidRPr="00D17F43" w:rsidRDefault="00C1267D">
      <w:pPr>
        <w:tabs>
          <w:tab w:val="left" w:pos="0"/>
        </w:tabs>
        <w:spacing w:before="108" w:after="108" w:line="240" w:lineRule="auto"/>
        <w:rPr>
          <w:rFonts w:ascii="Arial" w:eastAsia="Times New Roman" w:hAnsi="Arial" w:cs="Arial"/>
          <w:sz w:val="24"/>
          <w:szCs w:val="24"/>
        </w:rPr>
      </w:pPr>
    </w:p>
    <w:p w:rsidR="00C1267D" w:rsidRPr="00D17F43" w:rsidRDefault="002D232D">
      <w:pPr>
        <w:spacing w:after="0" w:line="360" w:lineRule="auto"/>
        <w:jc w:val="both"/>
        <w:rPr>
          <w:rFonts w:ascii="Arial" w:eastAsia="Arial Black" w:hAnsi="Arial" w:cs="Arial"/>
          <w:sz w:val="24"/>
          <w:szCs w:val="24"/>
        </w:rPr>
      </w:pPr>
      <w:proofErr w:type="gramStart"/>
      <w:r w:rsidRPr="00D17F43">
        <w:rPr>
          <w:rFonts w:ascii="Arial" w:eastAsia="Arial Black" w:hAnsi="Arial" w:cs="Arial"/>
          <w:sz w:val="24"/>
          <w:szCs w:val="24"/>
        </w:rPr>
        <w:t xml:space="preserve">Разработчик:  </w:t>
      </w:r>
      <w:r w:rsidRPr="00D17F43">
        <w:rPr>
          <w:rFonts w:ascii="Arial" w:eastAsia="Times New Roman" w:hAnsi="Arial" w:cs="Arial"/>
          <w:sz w:val="24"/>
          <w:szCs w:val="24"/>
        </w:rPr>
        <w:t>ОДПО</w:t>
      </w:r>
      <w:proofErr w:type="gramEnd"/>
      <w:r w:rsidRPr="00D17F43">
        <w:rPr>
          <w:rFonts w:ascii="Arial" w:eastAsia="Times New Roman" w:hAnsi="Arial" w:cs="Arial"/>
          <w:sz w:val="24"/>
          <w:szCs w:val="24"/>
        </w:rPr>
        <w:t xml:space="preserve"> Фонд «Повышения квалификации и научных исследований"</w:t>
      </w:r>
    </w:p>
    <w:p w:rsidR="00C1267D" w:rsidRPr="00D17F43" w:rsidRDefault="00C1267D">
      <w:pPr>
        <w:spacing w:after="0" w:line="360" w:lineRule="auto"/>
        <w:rPr>
          <w:rFonts w:ascii="Arial" w:eastAsia="Arial Black" w:hAnsi="Arial" w:cs="Arial"/>
          <w:sz w:val="24"/>
          <w:szCs w:val="24"/>
        </w:rPr>
      </w:pPr>
    </w:p>
    <w:p w:rsidR="00C1267D" w:rsidRPr="00D17F43" w:rsidRDefault="00C1267D">
      <w:pPr>
        <w:spacing w:after="0" w:line="360" w:lineRule="auto"/>
        <w:rPr>
          <w:rFonts w:ascii="Arial" w:eastAsia="Arial Black" w:hAnsi="Arial" w:cs="Arial"/>
          <w:sz w:val="24"/>
          <w:szCs w:val="24"/>
        </w:rPr>
      </w:pPr>
    </w:p>
    <w:p w:rsidR="00C1267D" w:rsidRPr="00D17F43" w:rsidRDefault="002D232D">
      <w:pPr>
        <w:spacing w:after="0" w:line="360" w:lineRule="auto"/>
        <w:rPr>
          <w:rFonts w:ascii="Arial" w:eastAsia="Times New Roman" w:hAnsi="Arial" w:cs="Arial"/>
          <w:sz w:val="24"/>
          <w:szCs w:val="24"/>
        </w:rPr>
      </w:pPr>
      <w:r w:rsidRPr="00D17F43">
        <w:rPr>
          <w:rFonts w:ascii="Arial" w:eastAsia="Arial Black" w:hAnsi="Arial" w:cs="Arial"/>
          <w:sz w:val="24"/>
          <w:szCs w:val="24"/>
        </w:rPr>
        <w:t xml:space="preserve">Директор                   </w:t>
      </w:r>
      <w:r w:rsidRPr="00D17F43">
        <w:rPr>
          <w:rFonts w:ascii="Arial" w:eastAsia="Arial Black" w:hAnsi="Arial" w:cs="Arial"/>
          <w:sz w:val="24"/>
          <w:szCs w:val="24"/>
        </w:rPr>
        <w:tab/>
      </w:r>
      <w:r w:rsidRPr="00D17F43">
        <w:rPr>
          <w:rFonts w:ascii="Arial" w:eastAsia="Arial Black" w:hAnsi="Arial" w:cs="Arial"/>
          <w:sz w:val="24"/>
          <w:szCs w:val="24"/>
        </w:rPr>
        <w:tab/>
      </w:r>
      <w:r w:rsidRPr="00D17F43">
        <w:rPr>
          <w:rFonts w:ascii="Arial" w:eastAsia="Arial Black" w:hAnsi="Arial" w:cs="Arial"/>
          <w:sz w:val="24"/>
          <w:szCs w:val="24"/>
        </w:rPr>
        <w:tab/>
        <w:t xml:space="preserve">     Г.А. </w:t>
      </w:r>
      <w:proofErr w:type="spellStart"/>
      <w:r w:rsidRPr="00D17F43">
        <w:rPr>
          <w:rFonts w:ascii="Arial" w:eastAsia="Arial Black" w:hAnsi="Arial" w:cs="Arial"/>
          <w:sz w:val="24"/>
          <w:szCs w:val="24"/>
        </w:rPr>
        <w:t>Барзыкина</w:t>
      </w:r>
      <w:proofErr w:type="spellEnd"/>
    </w:p>
    <w:p w:rsidR="00C1267D" w:rsidRPr="00D17F43" w:rsidRDefault="00C1267D">
      <w:pPr>
        <w:tabs>
          <w:tab w:val="left" w:pos="0"/>
        </w:tabs>
        <w:spacing w:before="108" w:after="108" w:line="240" w:lineRule="auto"/>
        <w:jc w:val="center"/>
        <w:rPr>
          <w:rFonts w:ascii="Arial" w:eastAsia="Times New Roman" w:hAnsi="Arial" w:cs="Arial"/>
          <w:sz w:val="24"/>
          <w:szCs w:val="24"/>
        </w:rPr>
      </w:pPr>
    </w:p>
    <w:p w:rsidR="00C1267D" w:rsidRPr="00D17F43" w:rsidRDefault="00C1267D">
      <w:pPr>
        <w:tabs>
          <w:tab w:val="left" w:pos="0"/>
        </w:tabs>
        <w:spacing w:before="108" w:after="108"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tabs>
          <w:tab w:val="left" w:pos="0"/>
        </w:tabs>
        <w:spacing w:before="108" w:after="108" w:line="240" w:lineRule="auto"/>
        <w:jc w:val="center"/>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Default="00C1267D">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Default="005B111B">
      <w:pPr>
        <w:spacing w:after="0" w:line="240" w:lineRule="auto"/>
        <w:rPr>
          <w:rFonts w:ascii="Arial" w:eastAsia="Times New Roman" w:hAnsi="Arial" w:cs="Arial"/>
          <w:sz w:val="24"/>
          <w:szCs w:val="24"/>
        </w:rPr>
      </w:pPr>
    </w:p>
    <w:p w:rsidR="005B111B" w:rsidRPr="00D17F43" w:rsidRDefault="005B111B">
      <w:pPr>
        <w:spacing w:after="0" w:line="240" w:lineRule="auto"/>
        <w:rPr>
          <w:rFonts w:ascii="Arial" w:eastAsia="Times New Roman" w:hAnsi="Arial" w:cs="Arial"/>
          <w:sz w:val="24"/>
          <w:szCs w:val="24"/>
        </w:rPr>
      </w:pPr>
    </w:p>
    <w:p w:rsidR="00C1267D" w:rsidRPr="00D17F43" w:rsidRDefault="002D232D">
      <w:pPr>
        <w:tabs>
          <w:tab w:val="left" w:pos="0"/>
        </w:tabs>
        <w:spacing w:before="108" w:after="108" w:line="240" w:lineRule="auto"/>
        <w:jc w:val="center"/>
        <w:rPr>
          <w:rFonts w:ascii="Arial" w:eastAsia="Times New Roman" w:hAnsi="Arial" w:cs="Arial"/>
          <w:sz w:val="24"/>
          <w:szCs w:val="24"/>
        </w:rPr>
      </w:pPr>
      <w:r w:rsidRPr="00D17F43">
        <w:rPr>
          <w:rFonts w:ascii="Arial" w:eastAsia="Times New Roman" w:hAnsi="Arial" w:cs="Arial"/>
          <w:sz w:val="24"/>
          <w:szCs w:val="24"/>
        </w:rPr>
        <w:t>Раздел 1. Паспорт</w:t>
      </w:r>
    </w:p>
    <w:p w:rsidR="00C1267D" w:rsidRPr="00D17F43" w:rsidRDefault="002D232D">
      <w:pPr>
        <w:tabs>
          <w:tab w:val="left" w:pos="0"/>
        </w:tabs>
        <w:spacing w:before="108" w:after="108"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 Программы комплексного развития систем коммунальной инфраструктуры муниципального образования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w:t>
      </w:r>
      <w:r w:rsidRPr="00D17F43">
        <w:rPr>
          <w:rFonts w:ascii="Arial" w:eastAsia="Times New Roman" w:hAnsi="Arial" w:cs="Arial"/>
          <w:color w:val="000000"/>
          <w:sz w:val="24"/>
          <w:szCs w:val="24"/>
        </w:rPr>
        <w:t>Солнцевского</w:t>
      </w:r>
      <w:r w:rsidR="00532E0B" w:rsidRPr="00D17F43">
        <w:rPr>
          <w:rFonts w:ascii="Arial" w:eastAsia="Times New Roman" w:hAnsi="Arial" w:cs="Arial"/>
          <w:sz w:val="24"/>
          <w:szCs w:val="24"/>
        </w:rPr>
        <w:t xml:space="preserve"> района Курской области на 2024-2032</w:t>
      </w:r>
      <w:r w:rsidRPr="00D17F43">
        <w:rPr>
          <w:rFonts w:ascii="Arial" w:eastAsia="Times New Roman" w:hAnsi="Arial" w:cs="Arial"/>
          <w:sz w:val="24"/>
          <w:szCs w:val="24"/>
        </w:rPr>
        <w:t xml:space="preserve"> годы"</w:t>
      </w:r>
    </w:p>
    <w:p w:rsidR="00C1267D" w:rsidRPr="00D17F43" w:rsidRDefault="00C1267D">
      <w:pPr>
        <w:spacing w:after="0" w:line="240" w:lineRule="auto"/>
        <w:rPr>
          <w:rFonts w:ascii="Arial" w:eastAsia="Times New Roman"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3287"/>
        <w:gridCol w:w="5900"/>
      </w:tblGrid>
      <w:tr w:rsidR="00C1267D" w:rsidRPr="00D17F43">
        <w:trPr>
          <w:trHeight w:val="1"/>
        </w:trPr>
        <w:tc>
          <w:tcPr>
            <w:tcW w:w="3468" w:type="dxa"/>
            <w:tcBorders>
              <w:top w:val="single" w:sz="2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Наименование программы</w:t>
            </w:r>
          </w:p>
        </w:tc>
        <w:tc>
          <w:tcPr>
            <w:tcW w:w="6360" w:type="dxa"/>
            <w:tcBorders>
              <w:top w:val="single" w:sz="2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firstLine="492"/>
              <w:jc w:val="both"/>
              <w:rPr>
                <w:rFonts w:ascii="Arial" w:hAnsi="Arial" w:cs="Arial"/>
                <w:sz w:val="24"/>
                <w:szCs w:val="24"/>
              </w:rPr>
            </w:pPr>
            <w:r w:rsidRPr="00D17F43">
              <w:rPr>
                <w:rFonts w:ascii="Arial" w:eastAsia="Times New Roman" w:hAnsi="Arial" w:cs="Arial"/>
                <w:color w:val="000000"/>
                <w:sz w:val="24"/>
                <w:szCs w:val="24"/>
              </w:rPr>
              <w:t>Программа комплексного развития систем коммунальной инфраструктуры муниципального образования муниципального образования «Бунинский сельсовет» Солнцевско</w:t>
            </w:r>
            <w:r w:rsidR="00532E0B" w:rsidRPr="00D17F43">
              <w:rPr>
                <w:rFonts w:ascii="Arial" w:eastAsia="Times New Roman" w:hAnsi="Arial" w:cs="Arial"/>
                <w:color w:val="000000"/>
                <w:sz w:val="24"/>
                <w:szCs w:val="24"/>
              </w:rPr>
              <w:t>го района Курской области на 2024-203</w:t>
            </w:r>
            <w:r w:rsidRPr="00D17F43">
              <w:rPr>
                <w:rFonts w:ascii="Arial" w:eastAsia="Times New Roman" w:hAnsi="Arial" w:cs="Arial"/>
                <w:color w:val="000000"/>
                <w:sz w:val="24"/>
                <w:szCs w:val="24"/>
              </w:rPr>
              <w:t>2 годы (далее – Программа).</w:t>
            </w:r>
          </w:p>
        </w:tc>
      </w:tr>
      <w:tr w:rsidR="00C1267D" w:rsidRPr="00D17F43">
        <w:trPr>
          <w:trHeight w:val="1"/>
        </w:trPr>
        <w:tc>
          <w:tcPr>
            <w:tcW w:w="3468"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Основание для разработки Программы</w:t>
            </w:r>
          </w:p>
        </w:tc>
        <w:tc>
          <w:tcPr>
            <w:tcW w:w="636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Перечень поручений президента Российской Федерации от 17.03.2011г. Пр-701.</w:t>
            </w:r>
          </w:p>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Градостроительный кодекс Российской Федерации.</w:t>
            </w:r>
          </w:p>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 xml:space="preserve">Приказ </w:t>
            </w:r>
            <w:proofErr w:type="spellStart"/>
            <w:r w:rsidRPr="00D17F43">
              <w:rPr>
                <w:rFonts w:ascii="Arial" w:eastAsia="Times New Roman" w:hAnsi="Arial" w:cs="Arial"/>
                <w:color w:val="000000"/>
                <w:sz w:val="24"/>
                <w:szCs w:val="24"/>
              </w:rPr>
              <w:t>Минрегиона</w:t>
            </w:r>
            <w:proofErr w:type="spellEnd"/>
            <w:r w:rsidRPr="00D17F43">
              <w:rPr>
                <w:rFonts w:ascii="Arial" w:eastAsia="Times New Roman" w:hAnsi="Arial" w:cs="Arial"/>
                <w:color w:val="000000"/>
                <w:sz w:val="24"/>
                <w:szCs w:val="24"/>
              </w:rPr>
              <w:t xml:space="preserve"> РФ от 06.05.2011 № 204 «О разработке программ комплексного развития систем коммунальной инфраструктуры муниципальных образований».</w:t>
            </w:r>
          </w:p>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Федеральный закон от 30.12.2004г. № 210-ФЗ «Об основах регулирования тарифов организаций коммунального комплекса».</w:t>
            </w:r>
          </w:p>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 xml:space="preserve">Федеральный закон от 23.11.2004г. № 261-ФЗ «Об энергоснабжении и о повышении </w:t>
            </w:r>
            <w:proofErr w:type="gramStart"/>
            <w:r w:rsidRPr="00D17F43">
              <w:rPr>
                <w:rFonts w:ascii="Arial" w:eastAsia="Times New Roman" w:hAnsi="Arial" w:cs="Arial"/>
                <w:color w:val="000000"/>
                <w:sz w:val="24"/>
                <w:szCs w:val="24"/>
              </w:rPr>
              <w:t>энергетической эффективности</w:t>
            </w:r>
            <w:proofErr w:type="gramEnd"/>
            <w:r w:rsidRPr="00D17F43">
              <w:rPr>
                <w:rFonts w:ascii="Arial" w:eastAsia="Times New Roman" w:hAnsi="Arial" w:cs="Arial"/>
                <w:color w:val="000000"/>
                <w:sz w:val="24"/>
                <w:szCs w:val="24"/>
              </w:rPr>
              <w:t xml:space="preserve"> и о внесении изменений в отдельные законодательные акты Российской Федерации»</w:t>
            </w:r>
          </w:p>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 xml:space="preserve">       Устав муниципального образования «Бунинский сельсовет» Курской области;</w:t>
            </w:r>
          </w:p>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 xml:space="preserve">       Федеральный </w:t>
            </w:r>
            <w:proofErr w:type="gramStart"/>
            <w:r w:rsidRPr="00D17F43">
              <w:rPr>
                <w:rFonts w:ascii="Arial" w:eastAsia="Times New Roman" w:hAnsi="Arial" w:cs="Arial"/>
                <w:color w:val="000000"/>
                <w:sz w:val="24"/>
                <w:szCs w:val="24"/>
              </w:rPr>
              <w:t>закон  от</w:t>
            </w:r>
            <w:proofErr w:type="gramEnd"/>
            <w:r w:rsidRPr="00D17F43">
              <w:rPr>
                <w:rFonts w:ascii="Arial" w:eastAsia="Times New Roman" w:hAnsi="Arial" w:cs="Arial"/>
                <w:color w:val="000000"/>
                <w:sz w:val="24"/>
                <w:szCs w:val="24"/>
              </w:rPr>
              <w:t xml:space="preserve"> 06.10.2003г. N131-ФЗ "Об общих принципах организации местного самоуправления в Российской Федерации";</w:t>
            </w:r>
          </w:p>
          <w:p w:rsidR="00C1267D" w:rsidRPr="00D17F43" w:rsidRDefault="002D232D">
            <w:pPr>
              <w:spacing w:after="0" w:line="240" w:lineRule="auto"/>
              <w:ind w:firstLine="492"/>
              <w:jc w:val="both"/>
              <w:rPr>
                <w:rFonts w:ascii="Arial" w:hAnsi="Arial" w:cs="Arial"/>
                <w:sz w:val="24"/>
                <w:szCs w:val="24"/>
              </w:rPr>
            </w:pPr>
            <w:r w:rsidRPr="00D17F43">
              <w:rPr>
                <w:rFonts w:ascii="Arial" w:eastAsia="Times New Roman" w:hAnsi="Arial" w:cs="Arial"/>
                <w:sz w:val="24"/>
                <w:szCs w:val="24"/>
              </w:rPr>
              <w:t xml:space="preserve">       Генеральный план муниципального образования </w:t>
            </w:r>
            <w:r w:rsidRPr="00D17F43">
              <w:rPr>
                <w:rFonts w:ascii="Arial" w:eastAsia="Times New Roman" w:hAnsi="Arial" w:cs="Arial"/>
                <w:color w:val="000000"/>
                <w:sz w:val="24"/>
                <w:szCs w:val="24"/>
              </w:rPr>
              <w:t>«Бунинский сельсовет» Солнцевского района Курской области</w:t>
            </w:r>
          </w:p>
        </w:tc>
      </w:tr>
      <w:tr w:rsidR="00C1267D" w:rsidRPr="00D17F43">
        <w:trPr>
          <w:trHeight w:val="1"/>
        </w:trPr>
        <w:tc>
          <w:tcPr>
            <w:tcW w:w="3468"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Заказчик Программы       </w:t>
            </w:r>
          </w:p>
        </w:tc>
        <w:tc>
          <w:tcPr>
            <w:tcW w:w="636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firstLine="492"/>
              <w:jc w:val="both"/>
              <w:rPr>
                <w:rFonts w:ascii="Arial" w:hAnsi="Arial" w:cs="Arial"/>
                <w:sz w:val="24"/>
                <w:szCs w:val="24"/>
              </w:rPr>
            </w:pPr>
            <w:r w:rsidRPr="00D17F43">
              <w:rPr>
                <w:rFonts w:ascii="Arial" w:eastAsia="Times New Roman" w:hAnsi="Arial" w:cs="Arial"/>
                <w:color w:val="000000"/>
                <w:sz w:val="24"/>
                <w:szCs w:val="24"/>
              </w:rPr>
              <w:t>Администрация Бунинского сельсовета Солнцевского района Курской области</w:t>
            </w:r>
          </w:p>
        </w:tc>
      </w:tr>
      <w:tr w:rsidR="00C1267D" w:rsidRPr="00D17F43">
        <w:trPr>
          <w:trHeight w:val="1"/>
        </w:trPr>
        <w:tc>
          <w:tcPr>
            <w:tcW w:w="3468"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Разработчик Программы    </w:t>
            </w:r>
          </w:p>
        </w:tc>
        <w:tc>
          <w:tcPr>
            <w:tcW w:w="636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firstLine="492"/>
              <w:jc w:val="both"/>
              <w:rPr>
                <w:rFonts w:ascii="Arial" w:eastAsia="Times New Roman" w:hAnsi="Arial" w:cs="Arial"/>
                <w:color w:val="000000"/>
                <w:sz w:val="24"/>
                <w:szCs w:val="24"/>
              </w:rPr>
            </w:pPr>
            <w:r w:rsidRPr="00D17F43">
              <w:rPr>
                <w:rFonts w:ascii="Arial" w:eastAsia="Times New Roman" w:hAnsi="Arial" w:cs="Arial"/>
                <w:color w:val="000000"/>
                <w:sz w:val="24"/>
                <w:szCs w:val="24"/>
              </w:rPr>
              <w:t>Администрация Бунинского сельсовета Солнцевского района Курской области</w:t>
            </w:r>
          </w:p>
          <w:p w:rsidR="00C1267D" w:rsidRPr="00D17F43" w:rsidRDefault="002D232D">
            <w:pPr>
              <w:spacing w:after="0" w:line="240" w:lineRule="auto"/>
              <w:ind w:firstLine="492"/>
              <w:jc w:val="both"/>
              <w:rPr>
                <w:rFonts w:ascii="Arial" w:hAnsi="Arial" w:cs="Arial"/>
                <w:sz w:val="24"/>
                <w:szCs w:val="24"/>
              </w:rPr>
            </w:pPr>
            <w:r w:rsidRPr="00D17F43">
              <w:rPr>
                <w:rFonts w:ascii="Arial" w:eastAsia="Times New Roman" w:hAnsi="Arial" w:cs="Arial"/>
                <w:sz w:val="24"/>
                <w:szCs w:val="24"/>
              </w:rPr>
              <w:t>ОДПО Фонд «Повышения квалификации и научных исследований»</w:t>
            </w:r>
          </w:p>
        </w:tc>
      </w:tr>
      <w:tr w:rsidR="00C1267D" w:rsidRPr="00D17F43">
        <w:tc>
          <w:tcPr>
            <w:tcW w:w="3468"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eastAsia="Times New Roman" w:hAnsi="Arial" w:cs="Arial"/>
                <w:sz w:val="24"/>
                <w:szCs w:val="24"/>
              </w:rPr>
            </w:pPr>
            <w:r w:rsidRPr="00D17F43">
              <w:rPr>
                <w:rFonts w:ascii="Arial" w:eastAsia="Times New Roman" w:hAnsi="Arial" w:cs="Arial"/>
                <w:sz w:val="24"/>
                <w:szCs w:val="24"/>
              </w:rPr>
              <w:lastRenderedPageBreak/>
              <w:t>Цель Программы</w:t>
            </w:r>
          </w:p>
          <w:p w:rsidR="00C1267D" w:rsidRPr="00D17F43" w:rsidRDefault="00C1267D">
            <w:pPr>
              <w:spacing w:after="0" w:line="240" w:lineRule="auto"/>
              <w:rPr>
                <w:rFonts w:ascii="Arial" w:eastAsia="Times New Roman" w:hAnsi="Arial" w:cs="Arial"/>
                <w:sz w:val="24"/>
                <w:szCs w:val="24"/>
              </w:rPr>
            </w:pPr>
          </w:p>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 </w:t>
            </w:r>
          </w:p>
        </w:tc>
        <w:tc>
          <w:tcPr>
            <w:tcW w:w="6360"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right="-1" w:firstLine="492"/>
              <w:jc w:val="both"/>
              <w:rPr>
                <w:rFonts w:ascii="Arial" w:hAnsi="Arial" w:cs="Arial"/>
                <w:sz w:val="24"/>
                <w:szCs w:val="24"/>
              </w:rPr>
            </w:pPr>
            <w:r w:rsidRPr="00D17F43">
              <w:rPr>
                <w:rFonts w:ascii="Arial" w:eastAsia="Times New Roman" w:hAnsi="Arial" w:cs="Arial"/>
                <w:sz w:val="24"/>
                <w:szCs w:val="24"/>
              </w:rPr>
              <w:t>Качественное и надежное обеспечение коммунальными услугами потребителей муниципального образования</w:t>
            </w:r>
          </w:p>
        </w:tc>
      </w:tr>
      <w:tr w:rsidR="00C1267D" w:rsidRPr="00D17F43">
        <w:trPr>
          <w:trHeight w:val="1"/>
        </w:trPr>
        <w:tc>
          <w:tcPr>
            <w:tcW w:w="3468" w:type="dxa"/>
            <w:tcBorders>
              <w:top w:val="single" w:sz="2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Задачи Программы</w:t>
            </w:r>
          </w:p>
        </w:tc>
        <w:tc>
          <w:tcPr>
            <w:tcW w:w="6360" w:type="dxa"/>
            <w:tcBorders>
              <w:top w:val="single" w:sz="2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firstLine="459"/>
              <w:jc w:val="both"/>
              <w:rPr>
                <w:rFonts w:ascii="Arial" w:eastAsia="Times New Roman" w:hAnsi="Arial" w:cs="Arial"/>
                <w:color w:val="000000"/>
                <w:sz w:val="24"/>
                <w:szCs w:val="24"/>
              </w:rPr>
            </w:pPr>
            <w:r w:rsidRPr="00D17F43">
              <w:rPr>
                <w:rFonts w:ascii="Arial" w:eastAsia="Times New Roman" w:hAnsi="Arial" w:cs="Arial"/>
                <w:color w:val="000000"/>
                <w:sz w:val="24"/>
                <w:szCs w:val="24"/>
              </w:rPr>
              <w:t>-анализ всех получаемых, транспортируемых и потребляемых энергоресурсов;</w:t>
            </w:r>
          </w:p>
          <w:p w:rsidR="00C1267D" w:rsidRPr="00D17F43" w:rsidRDefault="002D232D">
            <w:pPr>
              <w:spacing w:after="0" w:line="240" w:lineRule="auto"/>
              <w:ind w:firstLine="459"/>
              <w:jc w:val="both"/>
              <w:rPr>
                <w:rFonts w:ascii="Arial" w:eastAsia="Times New Roman" w:hAnsi="Arial" w:cs="Arial"/>
                <w:color w:val="000000"/>
                <w:sz w:val="24"/>
                <w:szCs w:val="24"/>
              </w:rPr>
            </w:pPr>
            <w:r w:rsidRPr="00D17F43">
              <w:rPr>
                <w:rFonts w:ascii="Arial" w:eastAsia="Times New Roman" w:hAnsi="Arial" w:cs="Arial"/>
                <w:color w:val="000000"/>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C1267D" w:rsidRPr="00D17F43" w:rsidRDefault="002D232D">
            <w:pPr>
              <w:spacing w:after="0" w:line="240" w:lineRule="auto"/>
              <w:ind w:firstLine="459"/>
              <w:jc w:val="both"/>
              <w:rPr>
                <w:rFonts w:ascii="Arial" w:eastAsia="Times New Roman" w:hAnsi="Arial" w:cs="Arial"/>
                <w:color w:val="000000"/>
                <w:sz w:val="24"/>
                <w:szCs w:val="24"/>
              </w:rPr>
            </w:pPr>
            <w:r w:rsidRPr="00D17F43">
              <w:rPr>
                <w:rFonts w:ascii="Arial" w:eastAsia="Times New Roman" w:hAnsi="Arial" w:cs="Arial"/>
                <w:color w:val="000000"/>
                <w:sz w:val="24"/>
                <w:szCs w:val="24"/>
              </w:rPr>
              <w:t>-проведение обязательных энергетических обследований;</w:t>
            </w:r>
          </w:p>
          <w:p w:rsidR="00C1267D" w:rsidRPr="00D17F43" w:rsidRDefault="002D232D">
            <w:pPr>
              <w:spacing w:after="0" w:line="240" w:lineRule="auto"/>
              <w:ind w:firstLine="459"/>
              <w:jc w:val="both"/>
              <w:rPr>
                <w:rFonts w:ascii="Arial" w:eastAsia="Times New Roman" w:hAnsi="Arial" w:cs="Arial"/>
                <w:color w:val="000000"/>
                <w:sz w:val="24"/>
                <w:szCs w:val="24"/>
              </w:rPr>
            </w:pPr>
            <w:r w:rsidRPr="00D17F43">
              <w:rPr>
                <w:rFonts w:ascii="Arial" w:eastAsia="Times New Roman" w:hAnsi="Arial" w:cs="Arial"/>
                <w:color w:val="000000"/>
                <w:sz w:val="24"/>
                <w:szCs w:val="24"/>
              </w:rPr>
              <w:t>-создание экономических, преимущественно рыночных, механизмов энергосберегающей деятельности;</w:t>
            </w:r>
          </w:p>
          <w:p w:rsidR="00C1267D" w:rsidRPr="00D17F43" w:rsidRDefault="002D232D">
            <w:pPr>
              <w:spacing w:after="0" w:line="240" w:lineRule="auto"/>
              <w:ind w:firstLine="459"/>
              <w:jc w:val="both"/>
              <w:rPr>
                <w:rFonts w:ascii="Arial" w:eastAsia="Times New Roman" w:hAnsi="Arial" w:cs="Arial"/>
                <w:color w:val="000000"/>
                <w:sz w:val="24"/>
                <w:szCs w:val="24"/>
              </w:rPr>
            </w:pPr>
            <w:r w:rsidRPr="00D17F43">
              <w:rPr>
                <w:rFonts w:ascii="Arial" w:eastAsia="Times New Roman" w:hAnsi="Arial" w:cs="Arial"/>
                <w:color w:val="000000"/>
                <w:sz w:val="24"/>
                <w:szCs w:val="24"/>
              </w:rPr>
              <w:t>-нормирование энергопотребления в бюджетной сфере, коммунальном хозяйстве, жилищном фонде, агропромышленном комплексе и прочих сферах;</w:t>
            </w:r>
          </w:p>
          <w:p w:rsidR="00C1267D" w:rsidRPr="00D17F43" w:rsidRDefault="002D232D">
            <w:pPr>
              <w:spacing w:after="0" w:line="240" w:lineRule="auto"/>
              <w:ind w:left="-54" w:firstLine="372"/>
              <w:jc w:val="both"/>
              <w:rPr>
                <w:rFonts w:ascii="Arial" w:eastAsia="Times New Roman" w:hAnsi="Arial" w:cs="Arial"/>
                <w:sz w:val="24"/>
                <w:szCs w:val="24"/>
              </w:rPr>
            </w:pPr>
            <w:r w:rsidRPr="00D17F43">
              <w:rPr>
                <w:rFonts w:ascii="Arial" w:eastAsia="Times New Roman" w:hAnsi="Arial" w:cs="Arial"/>
                <w:sz w:val="24"/>
                <w:szCs w:val="24"/>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C1267D" w:rsidRPr="00D17F43" w:rsidRDefault="002D232D">
            <w:pPr>
              <w:spacing w:after="0" w:line="240" w:lineRule="auto"/>
              <w:ind w:left="-54" w:firstLine="372"/>
              <w:jc w:val="both"/>
              <w:rPr>
                <w:rFonts w:ascii="Arial" w:eastAsia="Times New Roman" w:hAnsi="Arial" w:cs="Arial"/>
                <w:sz w:val="24"/>
                <w:szCs w:val="24"/>
              </w:rPr>
            </w:pPr>
            <w:r w:rsidRPr="00D17F43">
              <w:rPr>
                <w:rFonts w:ascii="Arial" w:eastAsia="Times New Roman" w:hAnsi="Arial" w:cs="Arial"/>
                <w:sz w:val="24"/>
                <w:szCs w:val="24"/>
              </w:rPr>
              <w:t xml:space="preserve">-проведение необходимых мероприятий по энергосбережению и повышению энергетической эффективности муниципальных учреждений </w:t>
            </w:r>
            <w:r w:rsidRPr="00D17F43">
              <w:rPr>
                <w:rFonts w:ascii="Arial" w:eastAsia="Times New Roman" w:hAnsi="Arial" w:cs="Arial"/>
                <w:color w:val="000000"/>
                <w:sz w:val="24"/>
                <w:szCs w:val="24"/>
              </w:rPr>
              <w:t>Солнцевского</w:t>
            </w:r>
            <w:r w:rsidRPr="00D17F43">
              <w:rPr>
                <w:rFonts w:ascii="Arial" w:eastAsia="Times New Roman" w:hAnsi="Arial" w:cs="Arial"/>
                <w:sz w:val="24"/>
                <w:szCs w:val="24"/>
              </w:rPr>
              <w:t xml:space="preserve"> района Курской области;</w:t>
            </w:r>
          </w:p>
          <w:p w:rsidR="00C1267D" w:rsidRPr="00D17F43" w:rsidRDefault="002D232D">
            <w:pPr>
              <w:spacing w:after="0" w:line="240" w:lineRule="auto"/>
              <w:ind w:right="-1" w:firstLine="312"/>
              <w:jc w:val="both"/>
              <w:rPr>
                <w:rFonts w:ascii="Arial" w:hAnsi="Arial" w:cs="Arial"/>
                <w:sz w:val="24"/>
                <w:szCs w:val="24"/>
              </w:rPr>
            </w:pPr>
            <w:r w:rsidRPr="00D17F43">
              <w:rPr>
                <w:rFonts w:ascii="Arial" w:eastAsia="Times New Roman" w:hAnsi="Arial" w:cs="Arial"/>
                <w:sz w:val="24"/>
                <w:szCs w:val="24"/>
              </w:rPr>
              <w:t xml:space="preserve">-развитие инновационных малых и средних предприятий, обеспечивающих разработку и внедрение </w:t>
            </w:r>
            <w:proofErr w:type="spellStart"/>
            <w:r w:rsidRPr="00D17F43">
              <w:rPr>
                <w:rFonts w:ascii="Arial" w:eastAsia="Times New Roman" w:hAnsi="Arial" w:cs="Arial"/>
                <w:sz w:val="24"/>
                <w:szCs w:val="24"/>
              </w:rPr>
              <w:t>энергоэффективных</w:t>
            </w:r>
            <w:proofErr w:type="spellEnd"/>
            <w:r w:rsidRPr="00D17F43">
              <w:rPr>
                <w:rFonts w:ascii="Arial" w:eastAsia="Times New Roman" w:hAnsi="Arial" w:cs="Arial"/>
                <w:sz w:val="24"/>
                <w:szCs w:val="24"/>
              </w:rPr>
              <w:t xml:space="preserve"> материалов, оборудования, технологий.</w:t>
            </w:r>
          </w:p>
        </w:tc>
      </w:tr>
      <w:tr w:rsidR="00C1267D" w:rsidRPr="00D17F43">
        <w:trPr>
          <w:trHeight w:val="1"/>
        </w:trPr>
        <w:tc>
          <w:tcPr>
            <w:tcW w:w="3468"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Важнейшие целевые </w:t>
            </w:r>
            <w:proofErr w:type="gramStart"/>
            <w:r w:rsidRPr="00D17F43">
              <w:rPr>
                <w:rFonts w:ascii="Arial" w:eastAsia="Times New Roman" w:hAnsi="Arial" w:cs="Arial"/>
                <w:sz w:val="24"/>
                <w:szCs w:val="24"/>
              </w:rPr>
              <w:t>показатели  Программы</w:t>
            </w:r>
            <w:proofErr w:type="gramEnd"/>
          </w:p>
        </w:tc>
        <w:tc>
          <w:tcPr>
            <w:tcW w:w="636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firstLine="312"/>
              <w:jc w:val="both"/>
              <w:rPr>
                <w:rFonts w:ascii="Arial" w:eastAsia="Times New Roman" w:hAnsi="Arial" w:cs="Arial"/>
                <w:sz w:val="24"/>
                <w:szCs w:val="24"/>
              </w:rPr>
            </w:pPr>
            <w:r w:rsidRPr="00D17F43">
              <w:rPr>
                <w:rFonts w:ascii="Arial" w:eastAsia="Times New Roman" w:hAnsi="Arial" w:cs="Arial"/>
                <w:sz w:val="24"/>
                <w:szCs w:val="24"/>
              </w:rPr>
              <w:t>- повышение надежности функционирования систем коммунальной инфраструктуры;</w:t>
            </w:r>
          </w:p>
          <w:p w:rsidR="00C1267D" w:rsidRPr="00D17F43" w:rsidRDefault="002D232D">
            <w:pPr>
              <w:spacing w:after="0" w:line="240" w:lineRule="auto"/>
              <w:ind w:firstLine="312"/>
              <w:jc w:val="both"/>
              <w:rPr>
                <w:rFonts w:ascii="Arial" w:eastAsia="Times New Roman" w:hAnsi="Arial" w:cs="Arial"/>
                <w:sz w:val="24"/>
                <w:szCs w:val="24"/>
              </w:rPr>
            </w:pPr>
            <w:r w:rsidRPr="00D17F43">
              <w:rPr>
                <w:rFonts w:ascii="Arial" w:eastAsia="Times New Roman" w:hAnsi="Arial" w:cs="Arial"/>
                <w:sz w:val="24"/>
                <w:szCs w:val="24"/>
              </w:rPr>
              <w:t xml:space="preserve"> - ликвидация аварийных и полностью изношенных объектов коммунального хозяйства;</w:t>
            </w:r>
          </w:p>
          <w:p w:rsidR="00C1267D" w:rsidRPr="00D17F43" w:rsidRDefault="002D232D">
            <w:pPr>
              <w:spacing w:after="0" w:line="240" w:lineRule="auto"/>
              <w:ind w:firstLine="312"/>
              <w:jc w:val="both"/>
              <w:rPr>
                <w:rFonts w:ascii="Arial" w:eastAsia="Times New Roman" w:hAnsi="Arial" w:cs="Arial"/>
                <w:sz w:val="24"/>
                <w:szCs w:val="24"/>
              </w:rPr>
            </w:pPr>
            <w:r w:rsidRPr="00D17F43">
              <w:rPr>
                <w:rFonts w:ascii="Arial" w:eastAsia="Times New Roman" w:hAnsi="Arial" w:cs="Arial"/>
                <w:sz w:val="24"/>
                <w:szCs w:val="24"/>
              </w:rPr>
              <w:t xml:space="preserve"> - увеличение объемов и повышение качества предоставляемых коммунальных   услуг;</w:t>
            </w:r>
          </w:p>
          <w:p w:rsidR="00C1267D" w:rsidRPr="00D17F43" w:rsidRDefault="002D232D">
            <w:pPr>
              <w:spacing w:after="0" w:line="240" w:lineRule="auto"/>
              <w:ind w:firstLine="312"/>
              <w:jc w:val="both"/>
              <w:rPr>
                <w:rFonts w:ascii="Arial" w:eastAsia="Times New Roman" w:hAnsi="Arial" w:cs="Arial"/>
                <w:sz w:val="24"/>
                <w:szCs w:val="24"/>
              </w:rPr>
            </w:pPr>
            <w:r w:rsidRPr="00D17F43">
              <w:rPr>
                <w:rFonts w:ascii="Arial" w:eastAsia="Times New Roman" w:hAnsi="Arial" w:cs="Arial"/>
                <w:sz w:val="24"/>
                <w:szCs w:val="24"/>
              </w:rPr>
              <w:t xml:space="preserve"> - дальнейшая активизация жилищного строительства;</w:t>
            </w:r>
          </w:p>
          <w:p w:rsidR="00C1267D" w:rsidRPr="00D17F43" w:rsidRDefault="002D232D">
            <w:pPr>
              <w:spacing w:after="0" w:line="240" w:lineRule="auto"/>
              <w:ind w:firstLine="312"/>
              <w:jc w:val="both"/>
              <w:rPr>
                <w:rFonts w:ascii="Arial" w:hAnsi="Arial" w:cs="Arial"/>
                <w:sz w:val="24"/>
                <w:szCs w:val="24"/>
              </w:rPr>
            </w:pPr>
            <w:r w:rsidRPr="00D17F43">
              <w:rPr>
                <w:rFonts w:ascii="Arial" w:eastAsia="Courier New" w:hAnsi="Arial" w:cs="Arial"/>
                <w:sz w:val="24"/>
                <w:szCs w:val="24"/>
              </w:rPr>
              <w:t xml:space="preserve">  </w:t>
            </w:r>
            <w:r w:rsidRPr="00D17F43">
              <w:rPr>
                <w:rFonts w:ascii="Arial" w:eastAsia="Times New Roman" w:hAnsi="Arial" w:cs="Arial"/>
                <w:sz w:val="24"/>
                <w:szCs w:val="24"/>
              </w:rPr>
              <w:t xml:space="preserve">- улучшения экологической ситуации на территории муниципального образования «Бунинский </w:t>
            </w:r>
            <w:r w:rsidRPr="00D17F43">
              <w:rPr>
                <w:rFonts w:ascii="Arial" w:eastAsia="Times New Roman" w:hAnsi="Arial" w:cs="Arial"/>
                <w:color w:val="000000"/>
                <w:sz w:val="24"/>
                <w:szCs w:val="24"/>
              </w:rPr>
              <w:t>сельсовет» Солнцевского района</w:t>
            </w:r>
            <w:r w:rsidRPr="00D17F43">
              <w:rPr>
                <w:rFonts w:ascii="Arial" w:eastAsia="Courier New" w:hAnsi="Arial" w:cs="Arial"/>
                <w:color w:val="000000"/>
                <w:sz w:val="24"/>
                <w:szCs w:val="24"/>
              </w:rPr>
              <w:t xml:space="preserve"> </w:t>
            </w:r>
            <w:r w:rsidRPr="00D17F43">
              <w:rPr>
                <w:rFonts w:ascii="Arial" w:eastAsia="Times New Roman" w:hAnsi="Arial" w:cs="Arial"/>
                <w:sz w:val="24"/>
                <w:szCs w:val="24"/>
              </w:rPr>
              <w:t>Курской области.</w:t>
            </w:r>
          </w:p>
        </w:tc>
      </w:tr>
      <w:tr w:rsidR="00C1267D" w:rsidRPr="00D17F43">
        <w:trPr>
          <w:trHeight w:val="1"/>
        </w:trPr>
        <w:tc>
          <w:tcPr>
            <w:tcW w:w="3468"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Сроки и этапы реализации Программы</w:t>
            </w:r>
          </w:p>
        </w:tc>
        <w:tc>
          <w:tcPr>
            <w:tcW w:w="636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6D1314">
            <w:pPr>
              <w:tabs>
                <w:tab w:val="left" w:pos="4677"/>
                <w:tab w:val="left" w:pos="9355"/>
              </w:tabs>
              <w:spacing w:after="0" w:line="240" w:lineRule="auto"/>
              <w:rPr>
                <w:rFonts w:ascii="Arial" w:hAnsi="Arial" w:cs="Arial"/>
                <w:sz w:val="24"/>
                <w:szCs w:val="24"/>
              </w:rPr>
            </w:pPr>
            <w:r w:rsidRPr="00D17F43">
              <w:rPr>
                <w:rFonts w:ascii="Arial" w:eastAsia="Times New Roman" w:hAnsi="Arial" w:cs="Arial"/>
                <w:sz w:val="24"/>
                <w:szCs w:val="24"/>
              </w:rPr>
              <w:t>2024- 203</w:t>
            </w:r>
            <w:r w:rsidR="002D232D" w:rsidRPr="00D17F43">
              <w:rPr>
                <w:rFonts w:ascii="Arial" w:eastAsia="Times New Roman" w:hAnsi="Arial" w:cs="Arial"/>
                <w:sz w:val="24"/>
                <w:szCs w:val="24"/>
              </w:rPr>
              <w:t>2 годы</w:t>
            </w:r>
          </w:p>
        </w:tc>
      </w:tr>
      <w:tr w:rsidR="00C1267D" w:rsidRPr="00D17F43">
        <w:trPr>
          <w:trHeight w:val="1"/>
        </w:trPr>
        <w:tc>
          <w:tcPr>
            <w:tcW w:w="3468"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Объемы и источники финансирования Программы </w:t>
            </w:r>
          </w:p>
        </w:tc>
        <w:tc>
          <w:tcPr>
            <w:tcW w:w="6360"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firstLine="312"/>
              <w:jc w:val="both"/>
              <w:rPr>
                <w:rFonts w:ascii="Arial" w:eastAsia="Times New Roman" w:hAnsi="Arial" w:cs="Arial"/>
                <w:sz w:val="24"/>
                <w:szCs w:val="24"/>
              </w:rPr>
            </w:pPr>
            <w:r w:rsidRPr="00D17F43">
              <w:rPr>
                <w:rFonts w:ascii="Arial" w:eastAsia="Times New Roman" w:hAnsi="Arial" w:cs="Arial"/>
                <w:sz w:val="24"/>
                <w:szCs w:val="24"/>
              </w:rPr>
              <w:t xml:space="preserve">Общий </w:t>
            </w:r>
            <w:proofErr w:type="gramStart"/>
            <w:r w:rsidRPr="00D17F43">
              <w:rPr>
                <w:rFonts w:ascii="Arial" w:eastAsia="Times New Roman" w:hAnsi="Arial" w:cs="Arial"/>
                <w:sz w:val="24"/>
                <w:szCs w:val="24"/>
              </w:rPr>
              <w:t>объем  финансирования</w:t>
            </w:r>
            <w:proofErr w:type="gramEnd"/>
            <w:r w:rsidRPr="00D17F43">
              <w:rPr>
                <w:rFonts w:ascii="Arial" w:eastAsia="Times New Roman" w:hAnsi="Arial" w:cs="Arial"/>
                <w:sz w:val="24"/>
                <w:szCs w:val="24"/>
              </w:rPr>
              <w:t xml:space="preserve"> Программы составит  86270 тыс. рублей, в </w:t>
            </w:r>
            <w:proofErr w:type="spellStart"/>
            <w:r w:rsidRPr="00D17F43">
              <w:rPr>
                <w:rFonts w:ascii="Arial" w:eastAsia="Times New Roman" w:hAnsi="Arial" w:cs="Arial"/>
                <w:sz w:val="24"/>
                <w:szCs w:val="24"/>
              </w:rPr>
              <w:t>т.ч</w:t>
            </w:r>
            <w:proofErr w:type="spellEnd"/>
            <w:r w:rsidRPr="00D17F43">
              <w:rPr>
                <w:rFonts w:ascii="Arial" w:eastAsia="Times New Roman" w:hAnsi="Arial" w:cs="Arial"/>
                <w:sz w:val="24"/>
                <w:szCs w:val="24"/>
              </w:rPr>
              <w:t>.:</w:t>
            </w:r>
          </w:p>
          <w:p w:rsidR="00C1267D" w:rsidRPr="00D17F43" w:rsidRDefault="00532E0B">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 xml:space="preserve">4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3700 тыс. рублей;</w:t>
            </w:r>
          </w:p>
          <w:p w:rsidR="00C1267D" w:rsidRPr="00D17F43" w:rsidRDefault="00532E0B">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 xml:space="preserve">5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26690 тыс. рублей;</w:t>
            </w:r>
          </w:p>
          <w:p w:rsidR="00C1267D" w:rsidRPr="00D17F43" w:rsidRDefault="00532E0B">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 xml:space="preserve">6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3040 тыс. рублей;</w:t>
            </w:r>
          </w:p>
          <w:p w:rsidR="00C1267D" w:rsidRPr="00D17F43" w:rsidRDefault="000A7E53">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 xml:space="preserve">7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25475 тыс. рублей;</w:t>
            </w:r>
          </w:p>
          <w:p w:rsidR="00C1267D" w:rsidRPr="00D17F43" w:rsidRDefault="000A7E53">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 xml:space="preserve">8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1640 тыс. рублей;</w:t>
            </w:r>
          </w:p>
          <w:p w:rsidR="00C1267D" w:rsidRPr="00D17F43" w:rsidRDefault="000A7E53">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 xml:space="preserve">9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4725 тыс. рублей;</w:t>
            </w:r>
          </w:p>
          <w:p w:rsidR="00C1267D" w:rsidRPr="00D17F43" w:rsidRDefault="000A7E53">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lastRenderedPageBreak/>
              <w:t>203</w:t>
            </w:r>
            <w:r w:rsidR="002D232D" w:rsidRPr="00D17F43">
              <w:rPr>
                <w:rFonts w:ascii="Arial" w:eastAsia="Times New Roman" w:hAnsi="Arial" w:cs="Arial"/>
                <w:sz w:val="24"/>
                <w:szCs w:val="24"/>
              </w:rPr>
              <w:t xml:space="preserve">0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13700 тыс. рублей;</w:t>
            </w:r>
          </w:p>
          <w:p w:rsidR="00C1267D" w:rsidRPr="00D17F43" w:rsidRDefault="000A7E53">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 xml:space="preserve">1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3800 тыс. рублей;</w:t>
            </w:r>
          </w:p>
          <w:p w:rsidR="00C1267D" w:rsidRPr="00D17F43" w:rsidRDefault="000A7E53">
            <w:pPr>
              <w:spacing w:after="0" w:line="240" w:lineRule="auto"/>
              <w:ind w:firstLine="312"/>
              <w:rPr>
                <w:rFonts w:ascii="Arial" w:eastAsia="Times New Roman"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 xml:space="preserve">2 </w:t>
            </w:r>
            <w:proofErr w:type="gramStart"/>
            <w:r w:rsidR="002D232D" w:rsidRPr="00D17F43">
              <w:rPr>
                <w:rFonts w:ascii="Arial" w:eastAsia="Times New Roman" w:hAnsi="Arial" w:cs="Arial"/>
                <w:sz w:val="24"/>
                <w:szCs w:val="24"/>
              </w:rPr>
              <w:t>год  -</w:t>
            </w:r>
            <w:proofErr w:type="gramEnd"/>
            <w:r w:rsidR="002D232D" w:rsidRPr="00D17F43">
              <w:rPr>
                <w:rFonts w:ascii="Arial" w:eastAsia="Times New Roman" w:hAnsi="Arial" w:cs="Arial"/>
                <w:sz w:val="24"/>
                <w:szCs w:val="24"/>
              </w:rPr>
              <w:t xml:space="preserve">    3500 тыс. рублей.</w:t>
            </w:r>
          </w:p>
          <w:p w:rsidR="00C1267D" w:rsidRPr="00D17F43" w:rsidRDefault="00C1267D">
            <w:pPr>
              <w:spacing w:after="0" w:line="240" w:lineRule="auto"/>
              <w:ind w:firstLine="312"/>
              <w:rPr>
                <w:rFonts w:ascii="Arial" w:eastAsia="Times New Roman" w:hAnsi="Arial" w:cs="Arial"/>
                <w:sz w:val="24"/>
                <w:szCs w:val="24"/>
              </w:rPr>
            </w:pPr>
          </w:p>
          <w:p w:rsidR="00C1267D" w:rsidRPr="00D17F43" w:rsidRDefault="002D232D">
            <w:pPr>
              <w:spacing w:after="0" w:line="240" w:lineRule="auto"/>
              <w:ind w:firstLine="312"/>
              <w:jc w:val="both"/>
              <w:rPr>
                <w:rFonts w:ascii="Arial" w:eastAsia="Times New Roman" w:hAnsi="Arial" w:cs="Arial"/>
                <w:sz w:val="24"/>
                <w:szCs w:val="24"/>
              </w:rPr>
            </w:pPr>
            <w:r w:rsidRPr="00D17F43">
              <w:rPr>
                <w:rFonts w:ascii="Arial" w:eastAsia="Times New Roman" w:hAnsi="Arial" w:cs="Arial"/>
                <w:sz w:val="24"/>
                <w:szCs w:val="24"/>
              </w:rPr>
              <w:t xml:space="preserve">Источник финансирования - средства бюджетов всех </w:t>
            </w:r>
            <w:proofErr w:type="gramStart"/>
            <w:r w:rsidRPr="00D17F43">
              <w:rPr>
                <w:rFonts w:ascii="Arial" w:eastAsia="Times New Roman" w:hAnsi="Arial" w:cs="Arial"/>
                <w:sz w:val="24"/>
                <w:szCs w:val="24"/>
              </w:rPr>
              <w:t>уровней,  тарифная</w:t>
            </w:r>
            <w:proofErr w:type="gramEnd"/>
            <w:r w:rsidRPr="00D17F43">
              <w:rPr>
                <w:rFonts w:ascii="Arial" w:eastAsia="Times New Roman" w:hAnsi="Arial" w:cs="Arial"/>
                <w:sz w:val="24"/>
                <w:szCs w:val="24"/>
              </w:rPr>
              <w:t xml:space="preserve"> составляющая,  плата за подключение, инвестиции.</w:t>
            </w:r>
          </w:p>
          <w:p w:rsidR="00C1267D" w:rsidRPr="00D17F43" w:rsidRDefault="00C1267D">
            <w:pPr>
              <w:spacing w:after="0" w:line="240" w:lineRule="auto"/>
              <w:ind w:firstLine="312"/>
              <w:jc w:val="both"/>
              <w:rPr>
                <w:rFonts w:ascii="Arial" w:hAnsi="Arial" w:cs="Arial"/>
                <w:sz w:val="24"/>
                <w:szCs w:val="24"/>
              </w:rPr>
            </w:pPr>
          </w:p>
        </w:tc>
      </w:tr>
    </w:tbl>
    <w:p w:rsidR="00C1267D" w:rsidRPr="00D17F43" w:rsidRDefault="00C1267D">
      <w:pPr>
        <w:tabs>
          <w:tab w:val="left" w:pos="0"/>
        </w:tabs>
        <w:spacing w:after="0" w:line="240" w:lineRule="auto"/>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C1267D">
      <w:pPr>
        <w:tabs>
          <w:tab w:val="left" w:pos="0"/>
        </w:tabs>
        <w:spacing w:after="0" w:line="240" w:lineRule="auto"/>
        <w:ind w:firstLine="720"/>
        <w:jc w:val="center"/>
        <w:rPr>
          <w:rFonts w:ascii="Arial" w:eastAsia="Times New Roman" w:hAnsi="Arial" w:cs="Arial"/>
          <w:sz w:val="24"/>
          <w:szCs w:val="24"/>
        </w:rPr>
      </w:pPr>
    </w:p>
    <w:p w:rsidR="00C1267D" w:rsidRPr="00D17F43" w:rsidRDefault="002D232D">
      <w:pPr>
        <w:tabs>
          <w:tab w:val="left" w:pos="0"/>
        </w:tabs>
        <w:spacing w:after="0" w:line="240" w:lineRule="auto"/>
        <w:ind w:firstLine="720"/>
        <w:jc w:val="center"/>
        <w:rPr>
          <w:rFonts w:ascii="Arial" w:eastAsia="Times New Roman" w:hAnsi="Arial" w:cs="Arial"/>
          <w:i/>
          <w:sz w:val="24"/>
          <w:szCs w:val="24"/>
        </w:rPr>
      </w:pPr>
      <w:r w:rsidRPr="00D17F43">
        <w:rPr>
          <w:rFonts w:ascii="Arial" w:eastAsia="Times New Roman" w:hAnsi="Arial" w:cs="Arial"/>
          <w:sz w:val="24"/>
          <w:szCs w:val="24"/>
        </w:rPr>
        <w:t>Раздел 2.</w:t>
      </w:r>
      <w:r w:rsidRPr="00D17F43">
        <w:rPr>
          <w:rFonts w:ascii="Arial" w:eastAsia="Times New Roman" w:hAnsi="Arial" w:cs="Arial"/>
          <w:i/>
          <w:sz w:val="24"/>
          <w:szCs w:val="24"/>
        </w:rPr>
        <w:t xml:space="preserve"> </w:t>
      </w:r>
      <w:r w:rsidRPr="00D17F43">
        <w:rPr>
          <w:rFonts w:ascii="Arial" w:eastAsia="Times New Roman" w:hAnsi="Arial" w:cs="Arial"/>
          <w:sz w:val="24"/>
          <w:szCs w:val="24"/>
        </w:rPr>
        <w:t>Характеристика существующего состояния коммунальной инфраструктуры</w:t>
      </w:r>
    </w:p>
    <w:p w:rsidR="00C1267D" w:rsidRPr="00D17F43" w:rsidRDefault="00C1267D">
      <w:pPr>
        <w:tabs>
          <w:tab w:val="left" w:pos="0"/>
        </w:tabs>
        <w:spacing w:after="0" w:line="240" w:lineRule="auto"/>
        <w:ind w:firstLine="360"/>
        <w:jc w:val="center"/>
        <w:rPr>
          <w:rFonts w:ascii="Arial" w:eastAsia="Times New Roman" w:hAnsi="Arial" w:cs="Arial"/>
          <w:sz w:val="24"/>
          <w:szCs w:val="24"/>
        </w:rPr>
      </w:pPr>
    </w:p>
    <w:p w:rsidR="00C1267D" w:rsidRPr="00D17F43" w:rsidRDefault="002D232D">
      <w:pPr>
        <w:tabs>
          <w:tab w:val="left" w:pos="0"/>
        </w:tabs>
        <w:spacing w:after="0" w:line="240" w:lineRule="auto"/>
        <w:ind w:firstLine="360"/>
        <w:jc w:val="center"/>
        <w:rPr>
          <w:rFonts w:ascii="Arial" w:eastAsia="Times New Roman" w:hAnsi="Arial" w:cs="Arial"/>
          <w:sz w:val="24"/>
          <w:szCs w:val="24"/>
        </w:rPr>
      </w:pPr>
      <w:r w:rsidRPr="00D17F43">
        <w:rPr>
          <w:rFonts w:ascii="Arial" w:eastAsia="Times New Roman" w:hAnsi="Arial" w:cs="Arial"/>
          <w:i/>
          <w:sz w:val="24"/>
          <w:szCs w:val="24"/>
        </w:rPr>
        <w:t>2.1 Общие сведения о социально-экономическом положении муниципального образования</w:t>
      </w:r>
    </w:p>
    <w:p w:rsidR="00C1267D" w:rsidRPr="00D17F43" w:rsidRDefault="002D232D">
      <w:pPr>
        <w:spacing w:after="0" w:line="240" w:lineRule="auto"/>
        <w:ind w:firstLine="360"/>
        <w:jc w:val="both"/>
        <w:rPr>
          <w:rFonts w:ascii="Arial" w:eastAsia="Times New Roman" w:hAnsi="Arial" w:cs="Arial"/>
          <w:sz w:val="24"/>
          <w:szCs w:val="24"/>
        </w:rPr>
      </w:pPr>
      <w:r w:rsidRPr="00D17F43">
        <w:rPr>
          <w:rFonts w:ascii="Arial" w:eastAsia="Times New Roman" w:hAnsi="Arial" w:cs="Arial"/>
          <w:sz w:val="24"/>
          <w:szCs w:val="24"/>
        </w:rPr>
        <w:t>Муниципальное образование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расположено в </w:t>
      </w:r>
      <w:proofErr w:type="spellStart"/>
      <w:r w:rsidRPr="00D17F43">
        <w:rPr>
          <w:rFonts w:ascii="Arial" w:eastAsia="Times New Roman" w:hAnsi="Arial" w:cs="Arial"/>
          <w:color w:val="000000"/>
          <w:sz w:val="24"/>
          <w:szCs w:val="24"/>
        </w:rPr>
        <w:t>Солнцевском</w:t>
      </w:r>
      <w:proofErr w:type="spellEnd"/>
      <w:r w:rsidRPr="00D17F43">
        <w:rPr>
          <w:rFonts w:ascii="Arial" w:eastAsia="Times New Roman" w:hAnsi="Arial" w:cs="Arial"/>
          <w:color w:val="000000"/>
          <w:sz w:val="24"/>
          <w:szCs w:val="24"/>
        </w:rPr>
        <w:t xml:space="preserve"> районе</w:t>
      </w:r>
      <w:r w:rsidRPr="00D17F43">
        <w:rPr>
          <w:rFonts w:ascii="Arial" w:eastAsia="Times New Roman" w:hAnsi="Arial" w:cs="Arial"/>
          <w:sz w:val="24"/>
          <w:szCs w:val="24"/>
        </w:rPr>
        <w:t xml:space="preserve"> Курской области.  </w:t>
      </w:r>
    </w:p>
    <w:p w:rsidR="00C1267D" w:rsidRPr="00D17F43" w:rsidRDefault="002D232D">
      <w:pPr>
        <w:tabs>
          <w:tab w:val="left" w:pos="0"/>
        </w:tabs>
        <w:spacing w:after="0" w:line="240" w:lineRule="auto"/>
        <w:ind w:firstLine="360"/>
        <w:jc w:val="both"/>
        <w:rPr>
          <w:rFonts w:ascii="Arial" w:eastAsia="Times New Roman" w:hAnsi="Arial" w:cs="Arial"/>
          <w:sz w:val="24"/>
          <w:szCs w:val="24"/>
        </w:rPr>
      </w:pPr>
      <w:r w:rsidRPr="00D17F43">
        <w:rPr>
          <w:rFonts w:ascii="Arial" w:eastAsia="Times New Roman" w:hAnsi="Arial" w:cs="Arial"/>
          <w:sz w:val="24"/>
          <w:szCs w:val="24"/>
        </w:rPr>
        <w:t>Муниципальное образование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включает в себя 22 населенных пункта. Центром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является село</w:t>
      </w:r>
      <w:r w:rsidRPr="00D17F43">
        <w:rPr>
          <w:rFonts w:ascii="Arial" w:eastAsia="Times New Roman" w:hAnsi="Arial" w:cs="Arial"/>
          <w:color w:val="000000"/>
          <w:sz w:val="24"/>
          <w:szCs w:val="24"/>
        </w:rPr>
        <w:t xml:space="preserve"> </w:t>
      </w:r>
      <w:proofErr w:type="spellStart"/>
      <w:r w:rsidRPr="00D17F43">
        <w:rPr>
          <w:rFonts w:ascii="Arial" w:eastAsia="Times New Roman" w:hAnsi="Arial" w:cs="Arial"/>
          <w:color w:val="000000"/>
          <w:sz w:val="24"/>
          <w:szCs w:val="24"/>
        </w:rPr>
        <w:t>Бунино</w:t>
      </w:r>
      <w:proofErr w:type="spellEnd"/>
      <w:r w:rsidRPr="00D17F43">
        <w:rPr>
          <w:rFonts w:ascii="Arial" w:eastAsia="Times New Roman" w:hAnsi="Arial" w:cs="Arial"/>
          <w:sz w:val="24"/>
          <w:szCs w:val="24"/>
        </w:rPr>
        <w:t xml:space="preserve">. </w:t>
      </w:r>
    </w:p>
    <w:p w:rsidR="00C1267D" w:rsidRPr="00D17F43" w:rsidRDefault="002D232D">
      <w:pPr>
        <w:spacing w:after="0" w:line="240" w:lineRule="auto"/>
        <w:ind w:firstLine="360"/>
        <w:jc w:val="both"/>
        <w:rPr>
          <w:rFonts w:ascii="Arial" w:eastAsia="Times New Roman" w:hAnsi="Arial" w:cs="Arial"/>
          <w:sz w:val="24"/>
          <w:szCs w:val="24"/>
        </w:rPr>
      </w:pPr>
      <w:r w:rsidRPr="00D17F43">
        <w:rPr>
          <w:rFonts w:ascii="Arial" w:eastAsia="Times New Roman" w:hAnsi="Arial" w:cs="Arial"/>
          <w:sz w:val="24"/>
          <w:szCs w:val="24"/>
        </w:rPr>
        <w:t xml:space="preserve">  Численность населения муниципального образования п</w:t>
      </w:r>
      <w:r w:rsidR="006D1314" w:rsidRPr="00D17F43">
        <w:rPr>
          <w:rFonts w:ascii="Arial" w:eastAsia="Times New Roman" w:hAnsi="Arial" w:cs="Arial"/>
          <w:sz w:val="24"/>
          <w:szCs w:val="24"/>
        </w:rPr>
        <w:t>о состоянию на 01.01.2024 года составила 1149</w:t>
      </w:r>
      <w:r w:rsidRPr="00D17F43">
        <w:rPr>
          <w:rFonts w:ascii="Arial" w:eastAsia="Times New Roman" w:hAnsi="Arial" w:cs="Arial"/>
          <w:sz w:val="24"/>
          <w:szCs w:val="24"/>
        </w:rPr>
        <w:t xml:space="preserve"> человек. </w:t>
      </w:r>
    </w:p>
    <w:p w:rsidR="00C1267D" w:rsidRPr="00D17F43" w:rsidRDefault="002D232D">
      <w:pPr>
        <w:tabs>
          <w:tab w:val="left" w:pos="0"/>
        </w:tabs>
        <w:spacing w:after="0" w:line="240" w:lineRule="auto"/>
        <w:ind w:firstLine="360"/>
        <w:jc w:val="both"/>
        <w:rPr>
          <w:rFonts w:ascii="Arial" w:eastAsia="Times New Roman" w:hAnsi="Arial" w:cs="Arial"/>
          <w:sz w:val="24"/>
          <w:szCs w:val="24"/>
        </w:rPr>
      </w:pPr>
      <w:r w:rsidRPr="00D17F43">
        <w:rPr>
          <w:rFonts w:ascii="Arial" w:eastAsia="Times New Roman" w:hAnsi="Arial" w:cs="Arial"/>
          <w:sz w:val="24"/>
          <w:szCs w:val="24"/>
        </w:rPr>
        <w:t>Уровень развития экономики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относительно невысокий. Муниципальное образование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является дотационным субъектом бюджетных отношений в    </w:t>
      </w:r>
      <w:proofErr w:type="spellStart"/>
      <w:r w:rsidRPr="00D17F43">
        <w:rPr>
          <w:rFonts w:ascii="Arial" w:eastAsia="Times New Roman" w:hAnsi="Arial" w:cs="Arial"/>
          <w:color w:val="000000"/>
          <w:sz w:val="24"/>
          <w:szCs w:val="24"/>
        </w:rPr>
        <w:t>Солнцевском</w:t>
      </w:r>
      <w:proofErr w:type="spellEnd"/>
      <w:r w:rsidRPr="00D17F43">
        <w:rPr>
          <w:rFonts w:ascii="Arial" w:eastAsia="Times New Roman" w:hAnsi="Arial" w:cs="Arial"/>
          <w:color w:val="000000"/>
          <w:sz w:val="24"/>
          <w:szCs w:val="24"/>
        </w:rPr>
        <w:t xml:space="preserve"> районе</w:t>
      </w:r>
      <w:r w:rsidRPr="00D17F43">
        <w:rPr>
          <w:rFonts w:ascii="Arial" w:eastAsia="Times New Roman" w:hAnsi="Arial" w:cs="Arial"/>
          <w:sz w:val="24"/>
          <w:szCs w:val="24"/>
        </w:rPr>
        <w:t xml:space="preserve"> Курской области. </w:t>
      </w:r>
    </w:p>
    <w:p w:rsidR="00C1267D" w:rsidRPr="00D17F43" w:rsidRDefault="002D232D">
      <w:pPr>
        <w:tabs>
          <w:tab w:val="left" w:pos="0"/>
        </w:tabs>
        <w:spacing w:after="0" w:line="240" w:lineRule="auto"/>
        <w:ind w:firstLine="360"/>
        <w:jc w:val="both"/>
        <w:rPr>
          <w:rFonts w:ascii="Arial" w:eastAsia="Times New Roman" w:hAnsi="Arial" w:cs="Arial"/>
          <w:sz w:val="24"/>
          <w:szCs w:val="24"/>
        </w:rPr>
      </w:pPr>
      <w:r w:rsidRPr="00D17F43">
        <w:rPr>
          <w:rFonts w:ascii="Arial" w:eastAsia="Times New Roman" w:hAnsi="Arial" w:cs="Arial"/>
          <w:sz w:val="24"/>
          <w:szCs w:val="24"/>
        </w:rPr>
        <w:lastRenderedPageBreak/>
        <w:t>Основными производственными направлениями предприятий, функционирующих на территории муниципального образования, является производство сельскохозяйственной продукции.</w:t>
      </w:r>
    </w:p>
    <w:p w:rsidR="00C1267D" w:rsidRPr="00D17F43" w:rsidRDefault="00C1267D">
      <w:pPr>
        <w:tabs>
          <w:tab w:val="left" w:pos="8080"/>
        </w:tabs>
        <w:spacing w:after="0" w:line="240" w:lineRule="auto"/>
        <w:ind w:firstLine="720"/>
        <w:jc w:val="center"/>
        <w:rPr>
          <w:rFonts w:ascii="Arial" w:eastAsia="Times New Roman" w:hAnsi="Arial" w:cs="Arial"/>
          <w:i/>
          <w:sz w:val="24"/>
          <w:szCs w:val="24"/>
        </w:rPr>
      </w:pPr>
    </w:p>
    <w:p w:rsidR="00C1267D" w:rsidRPr="00D17F43" w:rsidRDefault="002D232D">
      <w:pPr>
        <w:tabs>
          <w:tab w:val="left" w:pos="8080"/>
        </w:tabs>
        <w:spacing w:after="0" w:line="240" w:lineRule="auto"/>
        <w:ind w:firstLine="720"/>
        <w:jc w:val="center"/>
        <w:rPr>
          <w:rFonts w:ascii="Arial" w:eastAsia="Times New Roman" w:hAnsi="Arial" w:cs="Arial"/>
          <w:sz w:val="24"/>
          <w:szCs w:val="24"/>
        </w:rPr>
      </w:pPr>
      <w:proofErr w:type="gramStart"/>
      <w:r w:rsidRPr="00D17F43">
        <w:rPr>
          <w:rFonts w:ascii="Arial" w:eastAsia="Times New Roman" w:hAnsi="Arial" w:cs="Arial"/>
          <w:i/>
          <w:sz w:val="24"/>
          <w:szCs w:val="24"/>
        </w:rPr>
        <w:t>2.2  Характеристика</w:t>
      </w:r>
      <w:proofErr w:type="gramEnd"/>
      <w:r w:rsidRPr="00D17F43">
        <w:rPr>
          <w:rFonts w:ascii="Arial" w:eastAsia="Times New Roman" w:hAnsi="Arial" w:cs="Arial"/>
          <w:i/>
          <w:sz w:val="24"/>
          <w:szCs w:val="24"/>
        </w:rPr>
        <w:t xml:space="preserve"> обеспечения коммунальными услугами жилищного фонда и объектов социальной сферы.</w:t>
      </w:r>
    </w:p>
    <w:p w:rsidR="00C1267D" w:rsidRPr="00D17F43" w:rsidRDefault="002D232D">
      <w:pPr>
        <w:spacing w:after="0" w:line="240" w:lineRule="auto"/>
        <w:ind w:firstLine="709"/>
        <w:jc w:val="both"/>
        <w:rPr>
          <w:rFonts w:ascii="Arial" w:eastAsia="Times New Roman" w:hAnsi="Arial" w:cs="Arial"/>
          <w:sz w:val="24"/>
          <w:szCs w:val="24"/>
        </w:rPr>
      </w:pPr>
      <w:r w:rsidRPr="00D17F43">
        <w:rPr>
          <w:rFonts w:ascii="Arial" w:eastAsia="Times New Roman" w:hAnsi="Arial" w:cs="Arial"/>
          <w:sz w:val="24"/>
          <w:szCs w:val="24"/>
        </w:rPr>
        <w:t>Жилищный фонд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составляют в основном индивидуальные дома. </w:t>
      </w:r>
    </w:p>
    <w:p w:rsidR="00C1267D" w:rsidRPr="00D17F43" w:rsidRDefault="002D232D">
      <w:pPr>
        <w:tabs>
          <w:tab w:val="left" w:pos="808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Общая площадь жилищного фонда муниципального образования согласно ста</w:t>
      </w:r>
      <w:r w:rsidR="00F348D7" w:rsidRPr="00D17F43">
        <w:rPr>
          <w:rFonts w:ascii="Arial" w:eastAsia="Times New Roman" w:hAnsi="Arial" w:cs="Arial"/>
          <w:sz w:val="24"/>
          <w:szCs w:val="24"/>
        </w:rPr>
        <w:t>тистическим данным на 01.01.2024</w:t>
      </w:r>
      <w:r w:rsidRPr="00D17F43">
        <w:rPr>
          <w:rFonts w:ascii="Arial" w:eastAsia="Times New Roman" w:hAnsi="Arial" w:cs="Arial"/>
          <w:sz w:val="24"/>
          <w:szCs w:val="24"/>
        </w:rPr>
        <w:t xml:space="preserve"> года составляет 49,5 тыс.м</w:t>
      </w:r>
      <w:r w:rsidRPr="00D17F43">
        <w:rPr>
          <w:rFonts w:ascii="Arial" w:eastAsia="Times New Roman" w:hAnsi="Arial" w:cs="Arial"/>
          <w:sz w:val="24"/>
          <w:szCs w:val="24"/>
          <w:vertAlign w:val="superscript"/>
        </w:rPr>
        <w:t>2</w:t>
      </w:r>
      <w:r w:rsidRPr="00D17F43">
        <w:rPr>
          <w:rFonts w:ascii="Arial" w:eastAsia="Times New Roman" w:hAnsi="Arial" w:cs="Arial"/>
          <w:sz w:val="24"/>
          <w:szCs w:val="24"/>
        </w:rPr>
        <w:t>.</w:t>
      </w:r>
    </w:p>
    <w:p w:rsidR="00C1267D" w:rsidRPr="00D17F43" w:rsidRDefault="00F348D7">
      <w:pPr>
        <w:tabs>
          <w:tab w:val="left" w:pos="808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Обеспеченность жильем в 2024</w:t>
      </w:r>
      <w:r w:rsidR="002D232D" w:rsidRPr="00D17F43">
        <w:rPr>
          <w:rFonts w:ascii="Arial" w:eastAsia="Times New Roman" w:hAnsi="Arial" w:cs="Arial"/>
          <w:sz w:val="24"/>
          <w:szCs w:val="24"/>
        </w:rPr>
        <w:t xml:space="preserve"> году на 1-го человека составляла 33,6 кв. </w:t>
      </w:r>
      <w:proofErr w:type="gramStart"/>
      <w:r w:rsidR="002D232D" w:rsidRPr="00D17F43">
        <w:rPr>
          <w:rFonts w:ascii="Arial" w:eastAsia="Times New Roman" w:hAnsi="Arial" w:cs="Arial"/>
          <w:sz w:val="24"/>
          <w:szCs w:val="24"/>
        </w:rPr>
        <w:t>м  на</w:t>
      </w:r>
      <w:proofErr w:type="gramEnd"/>
      <w:r w:rsidR="002D232D" w:rsidRPr="00D17F43">
        <w:rPr>
          <w:rFonts w:ascii="Arial" w:eastAsia="Times New Roman" w:hAnsi="Arial" w:cs="Arial"/>
          <w:sz w:val="24"/>
          <w:szCs w:val="24"/>
        </w:rPr>
        <w:t xml:space="preserve"> одного человека.</w:t>
      </w:r>
    </w:p>
    <w:p w:rsidR="00C1267D" w:rsidRPr="00D17F43" w:rsidRDefault="002D232D">
      <w:pPr>
        <w:spacing w:after="0" w:line="240" w:lineRule="auto"/>
        <w:ind w:firstLine="709"/>
        <w:jc w:val="both"/>
        <w:rPr>
          <w:rFonts w:ascii="Arial" w:eastAsia="Times New Roman" w:hAnsi="Arial" w:cs="Arial"/>
          <w:sz w:val="24"/>
          <w:szCs w:val="24"/>
        </w:rPr>
      </w:pPr>
      <w:r w:rsidRPr="00D17F43">
        <w:rPr>
          <w:rFonts w:ascii="Arial" w:eastAsia="Times New Roman" w:hAnsi="Arial" w:cs="Arial"/>
          <w:sz w:val="24"/>
          <w:szCs w:val="24"/>
        </w:rPr>
        <w:t xml:space="preserve">Средний уровень благоустройства жилищного фонда по обеспеченности электроэнергией составляет 100%, водопроводом – 53%, сетевым газоснабжением – </w:t>
      </w:r>
      <w:r w:rsidRPr="00D17F43">
        <w:rPr>
          <w:rFonts w:ascii="Arial" w:eastAsia="Times New Roman" w:hAnsi="Arial" w:cs="Arial"/>
          <w:color w:val="000000"/>
          <w:sz w:val="24"/>
          <w:szCs w:val="24"/>
        </w:rPr>
        <w:t>38%</w:t>
      </w:r>
      <w:r w:rsidRPr="00D17F43">
        <w:rPr>
          <w:rFonts w:ascii="Arial" w:eastAsia="Times New Roman" w:hAnsi="Arial" w:cs="Arial"/>
          <w:sz w:val="24"/>
          <w:szCs w:val="24"/>
        </w:rPr>
        <w:t>.</w:t>
      </w:r>
    </w:p>
    <w:p w:rsidR="00C1267D" w:rsidRPr="00D17F43" w:rsidRDefault="002D232D">
      <w:pPr>
        <w:spacing w:after="0" w:line="240" w:lineRule="auto"/>
        <w:ind w:firstLine="709"/>
        <w:jc w:val="both"/>
        <w:rPr>
          <w:rFonts w:ascii="Arial" w:eastAsia="Times New Roman" w:hAnsi="Arial" w:cs="Arial"/>
          <w:sz w:val="24"/>
          <w:szCs w:val="24"/>
        </w:rPr>
      </w:pPr>
      <w:r w:rsidRPr="00D17F43">
        <w:rPr>
          <w:rFonts w:ascii="Arial" w:eastAsia="Times New Roman" w:hAnsi="Arial" w:cs="Arial"/>
          <w:sz w:val="24"/>
          <w:szCs w:val="24"/>
        </w:rPr>
        <w:t xml:space="preserve"> 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В муниципальной собственности </w:t>
      </w:r>
      <w:r w:rsidRPr="00D17F43">
        <w:rPr>
          <w:rFonts w:ascii="Arial" w:eastAsia="Times New Roman" w:hAnsi="Arial" w:cs="Arial"/>
          <w:color w:val="000000"/>
          <w:sz w:val="24"/>
          <w:szCs w:val="24"/>
        </w:rPr>
        <w:t>Бунинского</w:t>
      </w:r>
      <w:r w:rsidRPr="00D17F43">
        <w:rPr>
          <w:rFonts w:ascii="Arial" w:eastAsia="Times New Roman" w:hAnsi="Arial" w:cs="Arial"/>
          <w:sz w:val="24"/>
          <w:szCs w:val="24"/>
        </w:rPr>
        <w:t xml:space="preserve"> сельсовета находятся – здание администрации сельсовета, сельские дома культуры и библиотеки.</w:t>
      </w: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2D232D">
      <w:pPr>
        <w:tabs>
          <w:tab w:val="left" w:pos="1740"/>
          <w:tab w:val="center" w:pos="7497"/>
        </w:tabs>
        <w:spacing w:after="0" w:line="240" w:lineRule="auto"/>
        <w:jc w:val="center"/>
        <w:rPr>
          <w:rFonts w:ascii="Arial" w:eastAsia="Times New Roman" w:hAnsi="Arial" w:cs="Arial"/>
          <w:sz w:val="24"/>
          <w:szCs w:val="24"/>
        </w:rPr>
      </w:pPr>
      <w:proofErr w:type="gramStart"/>
      <w:r w:rsidRPr="00D17F43">
        <w:rPr>
          <w:rFonts w:ascii="Arial" w:eastAsia="Times New Roman" w:hAnsi="Arial" w:cs="Arial"/>
          <w:sz w:val="24"/>
          <w:szCs w:val="24"/>
        </w:rPr>
        <w:t>Показатели  жилищного</w:t>
      </w:r>
      <w:proofErr w:type="gramEnd"/>
      <w:r w:rsidRPr="00D17F43">
        <w:rPr>
          <w:rFonts w:ascii="Arial" w:eastAsia="Times New Roman" w:hAnsi="Arial" w:cs="Arial"/>
          <w:sz w:val="24"/>
          <w:szCs w:val="24"/>
        </w:rPr>
        <w:t xml:space="preserve"> фонда МО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w:t>
      </w:r>
      <w:r w:rsidRPr="00D17F43">
        <w:rPr>
          <w:rFonts w:ascii="Arial" w:eastAsia="Times New Roman" w:hAnsi="Arial" w:cs="Arial"/>
          <w:color w:val="000000"/>
          <w:sz w:val="24"/>
          <w:szCs w:val="24"/>
        </w:rPr>
        <w:t>Солнцевско</w:t>
      </w:r>
      <w:r w:rsidR="00F348D7" w:rsidRPr="00D17F43">
        <w:rPr>
          <w:rFonts w:ascii="Arial" w:eastAsia="Times New Roman" w:hAnsi="Arial" w:cs="Arial"/>
          <w:sz w:val="24"/>
          <w:szCs w:val="24"/>
        </w:rPr>
        <w:t>го района на 01. 01. 2024</w:t>
      </w:r>
      <w:r w:rsidRPr="00D17F43">
        <w:rPr>
          <w:rFonts w:ascii="Arial" w:eastAsia="Times New Roman" w:hAnsi="Arial" w:cs="Arial"/>
          <w:sz w:val="24"/>
          <w:szCs w:val="24"/>
        </w:rPr>
        <w:t xml:space="preserve"> года</w:t>
      </w: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1</w:t>
      </w:r>
    </w:p>
    <w:tbl>
      <w:tblPr>
        <w:tblW w:w="0" w:type="auto"/>
        <w:jc w:val="center"/>
        <w:tblCellMar>
          <w:left w:w="10" w:type="dxa"/>
          <w:right w:w="10" w:type="dxa"/>
        </w:tblCellMar>
        <w:tblLook w:val="04A0" w:firstRow="1" w:lastRow="0" w:firstColumn="1" w:lastColumn="0" w:noHBand="0" w:noVBand="1"/>
      </w:tblPr>
      <w:tblGrid>
        <w:gridCol w:w="540"/>
        <w:gridCol w:w="2520"/>
        <w:gridCol w:w="1269"/>
        <w:gridCol w:w="1134"/>
      </w:tblGrid>
      <w:tr w:rsidR="00C1267D" w:rsidRPr="00D17F43">
        <w:trPr>
          <w:cantSplit/>
          <w:jc w:val="center"/>
        </w:trPr>
        <w:tc>
          <w:tcPr>
            <w:tcW w:w="54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п/п</w:t>
            </w: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right="-108"/>
              <w:jc w:val="center"/>
              <w:rPr>
                <w:rFonts w:ascii="Arial" w:hAnsi="Arial" w:cs="Arial"/>
                <w:sz w:val="24"/>
                <w:szCs w:val="24"/>
              </w:rPr>
            </w:pPr>
          </w:p>
        </w:tc>
        <w:tc>
          <w:tcPr>
            <w:tcW w:w="252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Наименование населенного пункта</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hAnsi="Arial" w:cs="Arial"/>
                <w:sz w:val="24"/>
                <w:szCs w:val="24"/>
              </w:rPr>
            </w:pPr>
          </w:p>
        </w:tc>
        <w:tc>
          <w:tcPr>
            <w:tcW w:w="2403" w:type="dxa"/>
            <w:gridSpan w:val="2"/>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Общие данные</w:t>
            </w:r>
          </w:p>
        </w:tc>
      </w:tr>
      <w:tr w:rsidR="00C1267D" w:rsidRPr="00D17F43">
        <w:trPr>
          <w:trHeight w:val="517"/>
          <w:jc w:val="center"/>
        </w:trPr>
        <w:tc>
          <w:tcPr>
            <w:tcW w:w="54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2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36" w:right="113"/>
              <w:jc w:val="center"/>
              <w:rPr>
                <w:rFonts w:ascii="Arial" w:eastAsia="Times New Roman" w:hAnsi="Arial" w:cs="Arial"/>
                <w:sz w:val="24"/>
                <w:szCs w:val="24"/>
              </w:rPr>
            </w:pPr>
            <w:r w:rsidRPr="00D17F43">
              <w:rPr>
                <w:rFonts w:ascii="Arial" w:eastAsia="Times New Roman" w:hAnsi="Arial" w:cs="Arial"/>
                <w:sz w:val="24"/>
                <w:szCs w:val="24"/>
              </w:rPr>
              <w:t>Кол-во домов</w:t>
            </w:r>
          </w:p>
          <w:p w:rsidR="00C1267D" w:rsidRPr="00D17F43" w:rsidRDefault="002D232D">
            <w:pPr>
              <w:spacing w:after="0" w:line="240" w:lineRule="auto"/>
              <w:ind w:left="-36" w:right="113"/>
              <w:jc w:val="center"/>
              <w:rPr>
                <w:rFonts w:ascii="Arial" w:hAnsi="Arial" w:cs="Arial"/>
                <w:sz w:val="24"/>
                <w:szCs w:val="24"/>
              </w:rPr>
            </w:pPr>
            <w:r w:rsidRPr="00D17F43">
              <w:rPr>
                <w:rFonts w:ascii="Arial" w:eastAsia="Times New Roman" w:hAnsi="Arial" w:cs="Arial"/>
                <w:sz w:val="24"/>
                <w:szCs w:val="24"/>
              </w:rPr>
              <w:t>(ед.)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Кол-во жителей</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(чел.)</w:t>
            </w:r>
          </w:p>
        </w:tc>
      </w:tr>
      <w:tr w:rsidR="00C1267D" w:rsidRPr="00D17F43">
        <w:trPr>
          <w:trHeight w:val="517"/>
          <w:jc w:val="center"/>
        </w:trPr>
        <w:tc>
          <w:tcPr>
            <w:tcW w:w="54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C1267D" w:rsidRPr="00D17F43">
        <w:trPr>
          <w:trHeight w:val="517"/>
          <w:jc w:val="center"/>
        </w:trPr>
        <w:tc>
          <w:tcPr>
            <w:tcW w:w="54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C1267D" w:rsidRPr="00D17F43">
        <w:trPr>
          <w:jc w:val="center"/>
        </w:trPr>
        <w:tc>
          <w:tcPr>
            <w:tcW w:w="54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1269"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1134"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д.1-е </w:t>
            </w:r>
            <w:proofErr w:type="spellStart"/>
            <w:r w:rsidRPr="00D17F43">
              <w:rPr>
                <w:rFonts w:ascii="Arial" w:eastAsia="Times New Roman" w:hAnsi="Arial" w:cs="Arial"/>
                <w:sz w:val="24"/>
                <w:szCs w:val="24"/>
              </w:rPr>
              <w:t>Апухтино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36</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с.Афанасьевка</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258</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д.Толмачевка</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84</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д.Кулига</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32</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д.Хонок</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19</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д.Яковлево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79</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с.Бунино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147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399</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д.2-е </w:t>
            </w:r>
            <w:proofErr w:type="spellStart"/>
            <w:r w:rsidRPr="00D17F43">
              <w:rPr>
                <w:rFonts w:ascii="Arial" w:eastAsia="Times New Roman" w:hAnsi="Arial" w:cs="Arial"/>
                <w:sz w:val="24"/>
                <w:szCs w:val="24"/>
              </w:rPr>
              <w:t>Апухтино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72</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д.Букреевка</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31</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д.Захарово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36</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д.2-е </w:t>
            </w:r>
            <w:proofErr w:type="spellStart"/>
            <w:r w:rsidRPr="00D17F43">
              <w:rPr>
                <w:rFonts w:ascii="Arial" w:eastAsia="Times New Roman" w:hAnsi="Arial" w:cs="Arial"/>
                <w:sz w:val="24"/>
                <w:szCs w:val="24"/>
              </w:rPr>
              <w:t>Максимово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17</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д.Мальнево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36</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13</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д.Машнино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55</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д.Хахилево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60</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с.Доброе</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43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114</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с.Никольское</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17</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д.1-е </w:t>
            </w:r>
            <w:proofErr w:type="spellStart"/>
            <w:r w:rsidRPr="00D17F43">
              <w:rPr>
                <w:rFonts w:ascii="Arial" w:eastAsia="Times New Roman" w:hAnsi="Arial" w:cs="Arial"/>
                <w:sz w:val="24"/>
                <w:szCs w:val="24"/>
              </w:rPr>
              <w:t>Протасово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22</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18</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д.2-е </w:t>
            </w:r>
            <w:proofErr w:type="spellStart"/>
            <w:r w:rsidRPr="00D17F43">
              <w:rPr>
                <w:rFonts w:ascii="Arial" w:eastAsia="Times New Roman" w:hAnsi="Arial" w:cs="Arial"/>
                <w:sz w:val="24"/>
                <w:szCs w:val="24"/>
              </w:rPr>
              <w:t>Протасово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18</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19</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д.Разумово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57</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20</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д.Брынцево</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26</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21</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х.Смороко-Доренский</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r>
      <w:tr w:rsidR="00C1267D" w:rsidRPr="00D17F43">
        <w:trPr>
          <w:jc w:val="center"/>
        </w:trPr>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22</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х.Каменское</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r>
      <w:tr w:rsidR="00C1267D" w:rsidRPr="00D17F43">
        <w:trPr>
          <w:jc w:val="center"/>
        </w:trPr>
        <w:tc>
          <w:tcPr>
            <w:tcW w:w="540" w:type="dxa"/>
            <w:tcBorders>
              <w:top w:val="single" w:sz="4"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20" w:type="dxa"/>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Итого:</w:t>
            </w:r>
          </w:p>
        </w:tc>
        <w:tc>
          <w:tcPr>
            <w:tcW w:w="1269"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uppressAutoHyphens/>
              <w:spacing w:after="0" w:line="240" w:lineRule="auto"/>
              <w:jc w:val="center"/>
              <w:rPr>
                <w:rFonts w:ascii="Arial" w:hAnsi="Arial" w:cs="Arial"/>
                <w:sz w:val="24"/>
                <w:szCs w:val="24"/>
              </w:rPr>
            </w:pPr>
            <w:r w:rsidRPr="00D17F43">
              <w:rPr>
                <w:rFonts w:ascii="Arial" w:eastAsia="Times New Roman" w:hAnsi="Arial" w:cs="Arial"/>
                <w:sz w:val="24"/>
                <w:szCs w:val="24"/>
              </w:rPr>
              <w:t>742</w:t>
            </w:r>
          </w:p>
        </w:tc>
        <w:tc>
          <w:tcPr>
            <w:tcW w:w="1134"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tabs>
                <w:tab w:val="left" w:pos="2276"/>
              </w:tabs>
              <w:spacing w:after="0" w:line="240" w:lineRule="auto"/>
              <w:jc w:val="center"/>
              <w:rPr>
                <w:rFonts w:ascii="Arial" w:hAnsi="Arial" w:cs="Arial"/>
                <w:sz w:val="24"/>
                <w:szCs w:val="24"/>
              </w:rPr>
            </w:pPr>
            <w:r w:rsidRPr="00D17F43">
              <w:rPr>
                <w:rFonts w:ascii="Arial" w:eastAsia="Times New Roman" w:hAnsi="Arial" w:cs="Arial"/>
                <w:sz w:val="24"/>
                <w:szCs w:val="24"/>
              </w:rPr>
              <w:t>1473</w:t>
            </w:r>
          </w:p>
        </w:tc>
      </w:tr>
    </w:tbl>
    <w:p w:rsidR="00C1267D" w:rsidRPr="00D17F43" w:rsidRDefault="00C1267D">
      <w:pPr>
        <w:tabs>
          <w:tab w:val="left" w:pos="1740"/>
          <w:tab w:val="center" w:pos="7497"/>
        </w:tabs>
        <w:spacing w:after="0" w:line="240" w:lineRule="auto"/>
        <w:jc w:val="center"/>
        <w:rPr>
          <w:rFonts w:ascii="Arial" w:eastAsia="Times New Roman" w:hAnsi="Arial" w:cs="Arial"/>
          <w:sz w:val="24"/>
          <w:szCs w:val="24"/>
        </w:rPr>
      </w:pPr>
    </w:p>
    <w:p w:rsidR="00C1267D" w:rsidRPr="00D17F43" w:rsidRDefault="00C1267D">
      <w:pPr>
        <w:tabs>
          <w:tab w:val="left" w:pos="1740"/>
          <w:tab w:val="center" w:pos="7497"/>
        </w:tabs>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2D232D">
      <w:pPr>
        <w:tabs>
          <w:tab w:val="left" w:pos="0"/>
        </w:tabs>
        <w:spacing w:after="0" w:line="240" w:lineRule="auto"/>
        <w:ind w:firstLine="720"/>
        <w:jc w:val="center"/>
        <w:rPr>
          <w:rFonts w:ascii="Arial" w:eastAsia="Times New Roman" w:hAnsi="Arial" w:cs="Arial"/>
          <w:i/>
          <w:sz w:val="24"/>
          <w:szCs w:val="24"/>
        </w:rPr>
      </w:pPr>
      <w:r w:rsidRPr="00D17F43">
        <w:rPr>
          <w:rFonts w:ascii="Arial" w:eastAsia="Times New Roman" w:hAnsi="Arial" w:cs="Arial"/>
          <w:i/>
          <w:sz w:val="24"/>
          <w:szCs w:val="24"/>
        </w:rPr>
        <w:t>2.3. Электроснабжение</w:t>
      </w: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Потребители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Солнцевского района Курской </w:t>
      </w:r>
      <w:proofErr w:type="gramStart"/>
      <w:r w:rsidRPr="00D17F43">
        <w:rPr>
          <w:rFonts w:ascii="Arial" w:eastAsia="Times New Roman" w:hAnsi="Arial" w:cs="Arial"/>
          <w:sz w:val="24"/>
          <w:szCs w:val="24"/>
        </w:rPr>
        <w:t>области  снабжается</w:t>
      </w:r>
      <w:proofErr w:type="gramEnd"/>
      <w:r w:rsidRPr="00D17F43">
        <w:rPr>
          <w:rFonts w:ascii="Arial" w:eastAsia="Times New Roman" w:hAnsi="Arial" w:cs="Arial"/>
          <w:sz w:val="24"/>
          <w:szCs w:val="24"/>
        </w:rPr>
        <w:t xml:space="preserve"> электроэнергией от объектов электроснабжения, находящихся в собственности филиала ОАО МРСК Центра «</w:t>
      </w:r>
      <w:proofErr w:type="spellStart"/>
      <w:r w:rsidRPr="00D17F43">
        <w:rPr>
          <w:rFonts w:ascii="Arial" w:eastAsia="Times New Roman" w:hAnsi="Arial" w:cs="Arial"/>
          <w:sz w:val="24"/>
          <w:szCs w:val="24"/>
        </w:rPr>
        <w:t>Курсэнерго</w:t>
      </w:r>
      <w:proofErr w:type="spellEnd"/>
      <w:r w:rsidRPr="00D17F43">
        <w:rPr>
          <w:rFonts w:ascii="Arial" w:eastAsia="Times New Roman" w:hAnsi="Arial" w:cs="Arial"/>
          <w:sz w:val="24"/>
          <w:szCs w:val="24"/>
        </w:rPr>
        <w:t>».</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Распределение электроэнергии производится по воздушным линиям 10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до распределительных подстанций 10/0,4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расположенных в населенных пунктах муниципального образования, от них по воздушным и кабельным сетям 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до объектов потребления. </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Протяженность ЛЭП-10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составляет 72,14 км, ЛЭП-0,4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 74 км.</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Количество действующих трансформаторных подстанций 47 единиц, общей мощностью 3400 </w:t>
      </w:r>
      <w:proofErr w:type="spellStart"/>
      <w:r w:rsidRPr="00D17F43">
        <w:rPr>
          <w:rFonts w:ascii="Arial" w:eastAsia="Times New Roman" w:hAnsi="Arial" w:cs="Arial"/>
          <w:sz w:val="24"/>
          <w:szCs w:val="24"/>
        </w:rPr>
        <w:t>кВА</w:t>
      </w:r>
      <w:proofErr w:type="spellEnd"/>
      <w:r w:rsidRPr="00D17F43">
        <w:rPr>
          <w:rFonts w:ascii="Arial" w:eastAsia="Times New Roman" w:hAnsi="Arial" w:cs="Arial"/>
          <w:sz w:val="24"/>
          <w:szCs w:val="24"/>
        </w:rPr>
        <w:t xml:space="preserve">.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Все объекты потребления электроэнергии обеспечены приборами учета. </w:t>
      </w:r>
    </w:p>
    <w:p w:rsidR="00C1267D" w:rsidRPr="00D17F43" w:rsidRDefault="002D232D">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 xml:space="preserve">Расчетная номинальная электрическая нагрузка в целом по муниципальному образованию </w:t>
      </w:r>
      <w:proofErr w:type="gramStart"/>
      <w:r w:rsidRPr="00D17F43">
        <w:rPr>
          <w:rFonts w:ascii="Arial" w:eastAsia="Times New Roman" w:hAnsi="Arial" w:cs="Arial"/>
          <w:sz w:val="24"/>
          <w:szCs w:val="24"/>
        </w:rPr>
        <w:t>составляет  около</w:t>
      </w:r>
      <w:proofErr w:type="gramEnd"/>
      <w:r w:rsidRPr="00D17F43">
        <w:rPr>
          <w:rFonts w:ascii="Arial" w:eastAsia="Times New Roman" w:hAnsi="Arial" w:cs="Arial"/>
          <w:sz w:val="24"/>
          <w:szCs w:val="24"/>
        </w:rPr>
        <w:t xml:space="preserve"> 131 кВт.</w:t>
      </w:r>
    </w:p>
    <w:p w:rsidR="00C1267D" w:rsidRPr="00D17F43" w:rsidRDefault="00F348D7">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По состоянию на конец 2023</w:t>
      </w:r>
      <w:r w:rsidR="002D232D" w:rsidRPr="00D17F43">
        <w:rPr>
          <w:rFonts w:ascii="Arial" w:eastAsia="Times New Roman" w:hAnsi="Arial" w:cs="Arial"/>
          <w:sz w:val="24"/>
          <w:szCs w:val="24"/>
        </w:rPr>
        <w:t xml:space="preserve">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C1267D" w:rsidRPr="00D17F43" w:rsidRDefault="002D232D">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 xml:space="preserve">Учитывая складывающуюся динамику насыщения населения </w:t>
      </w:r>
      <w:proofErr w:type="gramStart"/>
      <w:r w:rsidRPr="00D17F43">
        <w:rPr>
          <w:rFonts w:ascii="Arial" w:eastAsia="Times New Roman" w:hAnsi="Arial" w:cs="Arial"/>
          <w:sz w:val="24"/>
          <w:szCs w:val="24"/>
        </w:rPr>
        <w:t>бытовыми  электроприборами</w:t>
      </w:r>
      <w:proofErr w:type="gramEnd"/>
      <w:r w:rsidRPr="00D17F43">
        <w:rPr>
          <w:rFonts w:ascii="Arial" w:eastAsia="Times New Roman" w:hAnsi="Arial" w:cs="Arial"/>
          <w:sz w:val="24"/>
          <w:szCs w:val="24"/>
        </w:rPr>
        <w:t>,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C1267D" w:rsidRPr="00D17F43" w:rsidRDefault="002D232D">
      <w:pPr>
        <w:spacing w:after="0" w:line="240" w:lineRule="auto"/>
        <w:ind w:firstLine="600"/>
        <w:jc w:val="both"/>
        <w:rPr>
          <w:rFonts w:ascii="Arial" w:eastAsia="Times New Roman" w:hAnsi="Arial" w:cs="Arial"/>
          <w:sz w:val="24"/>
          <w:szCs w:val="24"/>
        </w:rPr>
      </w:pPr>
      <w:proofErr w:type="gramStart"/>
      <w:r w:rsidRPr="00D17F43">
        <w:rPr>
          <w:rFonts w:ascii="Arial" w:eastAsia="Times New Roman" w:hAnsi="Arial" w:cs="Arial"/>
          <w:sz w:val="24"/>
          <w:szCs w:val="24"/>
        </w:rPr>
        <w:t>на  2012</w:t>
      </w:r>
      <w:proofErr w:type="gramEnd"/>
      <w:r w:rsidRPr="00D17F43">
        <w:rPr>
          <w:rFonts w:ascii="Arial" w:eastAsia="Times New Roman" w:hAnsi="Arial" w:cs="Arial"/>
          <w:sz w:val="24"/>
          <w:szCs w:val="24"/>
        </w:rPr>
        <w:t xml:space="preserve"> год   - 0,3 кВт/чел; </w:t>
      </w:r>
    </w:p>
    <w:p w:rsidR="00C1267D" w:rsidRPr="00D17F43" w:rsidRDefault="00F348D7">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2023 – 202</w:t>
      </w:r>
      <w:r w:rsidR="002D232D" w:rsidRPr="00D17F43">
        <w:rPr>
          <w:rFonts w:ascii="Arial" w:eastAsia="Times New Roman" w:hAnsi="Arial" w:cs="Arial"/>
          <w:sz w:val="24"/>
          <w:szCs w:val="24"/>
        </w:rPr>
        <w:t xml:space="preserve">4 годы   - 0,35 кВт/чел; </w:t>
      </w:r>
    </w:p>
    <w:p w:rsidR="00C1267D" w:rsidRPr="00D17F43" w:rsidRDefault="00F348D7">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2024 – 2025</w:t>
      </w:r>
      <w:r w:rsidR="002D232D" w:rsidRPr="00D17F43">
        <w:rPr>
          <w:rFonts w:ascii="Arial" w:eastAsia="Times New Roman" w:hAnsi="Arial" w:cs="Arial"/>
          <w:sz w:val="24"/>
          <w:szCs w:val="24"/>
        </w:rPr>
        <w:t xml:space="preserve"> годы   - 0,4 кВт/чел; </w:t>
      </w:r>
    </w:p>
    <w:p w:rsidR="00C1267D" w:rsidRPr="00D17F43" w:rsidRDefault="00F348D7">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2025 – 2026</w:t>
      </w:r>
      <w:r w:rsidR="002D232D" w:rsidRPr="00D17F43">
        <w:rPr>
          <w:rFonts w:ascii="Arial" w:eastAsia="Times New Roman" w:hAnsi="Arial" w:cs="Arial"/>
          <w:sz w:val="24"/>
          <w:szCs w:val="24"/>
        </w:rPr>
        <w:t xml:space="preserve"> годы   - 0,45 кВт/чел; </w:t>
      </w:r>
    </w:p>
    <w:p w:rsidR="00C1267D" w:rsidRPr="00D17F43" w:rsidRDefault="00F348D7">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2026 – 2027</w:t>
      </w:r>
      <w:r w:rsidR="002D232D" w:rsidRPr="00D17F43">
        <w:rPr>
          <w:rFonts w:ascii="Arial" w:eastAsia="Times New Roman" w:hAnsi="Arial" w:cs="Arial"/>
          <w:sz w:val="24"/>
          <w:szCs w:val="24"/>
        </w:rPr>
        <w:t xml:space="preserve"> годы   - 0,5 кВт/чел.</w:t>
      </w:r>
    </w:p>
    <w:p w:rsidR="00C1267D" w:rsidRPr="00D17F43" w:rsidRDefault="002D232D">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2021 – 2022 годы   - 0,55 кВт/чел.</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Ориентировочная проектная нагрузка по электроэнергии в населенных пунктах </w:t>
      </w:r>
      <w:r w:rsidR="00F348D7" w:rsidRPr="00D17F43">
        <w:rPr>
          <w:rFonts w:ascii="Arial" w:eastAsia="Times New Roman" w:hAnsi="Arial" w:cs="Arial"/>
          <w:color w:val="000000"/>
          <w:sz w:val="24"/>
          <w:szCs w:val="24"/>
        </w:rPr>
        <w:t>Бунинского</w:t>
      </w:r>
      <w:r w:rsidR="00F348D7" w:rsidRPr="00D17F43">
        <w:rPr>
          <w:rFonts w:ascii="Arial" w:eastAsia="Times New Roman" w:hAnsi="Arial" w:cs="Arial"/>
          <w:sz w:val="24"/>
          <w:szCs w:val="24"/>
        </w:rPr>
        <w:t xml:space="preserve"> сельсовета в 2024</w:t>
      </w:r>
      <w:r w:rsidRPr="00D17F43">
        <w:rPr>
          <w:rFonts w:ascii="Arial" w:eastAsia="Times New Roman" w:hAnsi="Arial" w:cs="Arial"/>
          <w:sz w:val="24"/>
          <w:szCs w:val="24"/>
        </w:rPr>
        <w:t xml:space="preserve"> году на жилищно-коммун</w:t>
      </w:r>
      <w:r w:rsidR="00F348D7" w:rsidRPr="00D17F43">
        <w:rPr>
          <w:rFonts w:ascii="Arial" w:eastAsia="Times New Roman" w:hAnsi="Arial" w:cs="Arial"/>
          <w:sz w:val="24"/>
          <w:szCs w:val="24"/>
        </w:rPr>
        <w:t>альные нужды по сравнению с 2023</w:t>
      </w:r>
      <w:r w:rsidRPr="00D17F43">
        <w:rPr>
          <w:rFonts w:ascii="Arial" w:eastAsia="Times New Roman" w:hAnsi="Arial" w:cs="Arial"/>
          <w:sz w:val="24"/>
          <w:szCs w:val="24"/>
        </w:rPr>
        <w:t xml:space="preserve"> годом не получит существенного изменения и составит ~ 1300 кВт. </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lastRenderedPageBreak/>
        <w:t>В муниципальной собственности объектов электроснабжения не имеется.</w:t>
      </w: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ind w:firstLine="540"/>
        <w:jc w:val="center"/>
        <w:rPr>
          <w:rFonts w:ascii="Arial" w:eastAsia="Times New Roman" w:hAnsi="Arial" w:cs="Arial"/>
          <w:i/>
          <w:sz w:val="24"/>
          <w:szCs w:val="24"/>
        </w:rPr>
      </w:pPr>
    </w:p>
    <w:p w:rsidR="00C1267D" w:rsidRPr="00D17F43" w:rsidRDefault="002D232D">
      <w:pPr>
        <w:spacing w:after="0" w:line="240" w:lineRule="auto"/>
        <w:jc w:val="center"/>
        <w:rPr>
          <w:rFonts w:ascii="Arial" w:eastAsia="Times New Roman" w:hAnsi="Arial" w:cs="Arial"/>
          <w:i/>
          <w:sz w:val="24"/>
          <w:szCs w:val="24"/>
        </w:rPr>
      </w:pPr>
      <w:r w:rsidRPr="00D17F43">
        <w:rPr>
          <w:rFonts w:ascii="Arial" w:eastAsia="Times New Roman" w:hAnsi="Arial" w:cs="Arial"/>
          <w:i/>
          <w:sz w:val="24"/>
          <w:szCs w:val="24"/>
        </w:rPr>
        <w:t>2.4. Газоснабжение</w:t>
      </w:r>
    </w:p>
    <w:p w:rsidR="00C1267D" w:rsidRPr="00D17F43" w:rsidRDefault="00C1267D">
      <w:pPr>
        <w:spacing w:after="0" w:line="240" w:lineRule="auto"/>
        <w:jc w:val="center"/>
        <w:rPr>
          <w:rFonts w:ascii="Arial" w:eastAsia="Times New Roman" w:hAnsi="Arial" w:cs="Arial"/>
          <w:i/>
          <w:sz w:val="24"/>
          <w:szCs w:val="24"/>
        </w:rPr>
      </w:pPr>
    </w:p>
    <w:p w:rsidR="00C1267D" w:rsidRPr="00D17F43" w:rsidRDefault="002D232D">
      <w:pPr>
        <w:spacing w:after="360" w:line="240" w:lineRule="auto"/>
        <w:jc w:val="both"/>
        <w:rPr>
          <w:rFonts w:ascii="Arial" w:eastAsia="Times New Roman" w:hAnsi="Arial" w:cs="Arial"/>
          <w:sz w:val="24"/>
          <w:szCs w:val="24"/>
        </w:rPr>
      </w:pPr>
      <w:r w:rsidRPr="00D17F43">
        <w:rPr>
          <w:rFonts w:ascii="Arial" w:eastAsia="Times New Roman" w:hAnsi="Arial" w:cs="Arial"/>
          <w:sz w:val="24"/>
          <w:szCs w:val="24"/>
        </w:rPr>
        <w:t xml:space="preserve">      В МО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w:t>
      </w:r>
      <w:r w:rsidRPr="00D17F43">
        <w:rPr>
          <w:rFonts w:ascii="Arial" w:eastAsia="Calibri" w:hAnsi="Arial" w:cs="Arial"/>
          <w:sz w:val="24"/>
          <w:szCs w:val="24"/>
        </w:rPr>
        <w:t xml:space="preserve">» </w:t>
      </w:r>
      <w:r w:rsidRPr="00D17F43">
        <w:rPr>
          <w:rFonts w:ascii="Arial" w:eastAsia="Times New Roman" w:hAnsi="Arial" w:cs="Arial"/>
          <w:sz w:val="24"/>
          <w:szCs w:val="24"/>
        </w:rPr>
        <w:t xml:space="preserve">из 22 населенных пунктов Бунинского сельсовета 11 не газифицированы. К газопроводу подключены следующие населенные пункты – </w:t>
      </w:r>
      <w:proofErr w:type="spellStart"/>
      <w:r w:rsidRPr="00D17F43">
        <w:rPr>
          <w:rFonts w:ascii="Arial" w:eastAsia="Times New Roman" w:hAnsi="Arial" w:cs="Arial"/>
          <w:sz w:val="24"/>
          <w:szCs w:val="24"/>
        </w:rPr>
        <w:t>с.Бунино</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д.Халилево</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д.Машнино</w:t>
      </w:r>
      <w:proofErr w:type="spellEnd"/>
      <w:r w:rsidRPr="00D17F43">
        <w:rPr>
          <w:rFonts w:ascii="Arial" w:eastAsia="Times New Roman" w:hAnsi="Arial" w:cs="Arial"/>
          <w:sz w:val="24"/>
          <w:szCs w:val="24"/>
        </w:rPr>
        <w:t xml:space="preserve">, д. 1-е </w:t>
      </w:r>
      <w:proofErr w:type="spellStart"/>
      <w:r w:rsidRPr="00D17F43">
        <w:rPr>
          <w:rFonts w:ascii="Arial" w:eastAsia="Times New Roman" w:hAnsi="Arial" w:cs="Arial"/>
          <w:sz w:val="24"/>
          <w:szCs w:val="24"/>
        </w:rPr>
        <w:t>Апухтино</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с.Афанасьевка</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д.Толмачевка</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д.Кулига</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д.Яковлево</w:t>
      </w:r>
      <w:proofErr w:type="spellEnd"/>
      <w:r w:rsidRPr="00D17F43">
        <w:rPr>
          <w:rFonts w:ascii="Arial" w:eastAsia="Times New Roman" w:hAnsi="Arial" w:cs="Arial"/>
          <w:sz w:val="24"/>
          <w:szCs w:val="24"/>
        </w:rPr>
        <w:t xml:space="preserve">, д.2-е </w:t>
      </w:r>
      <w:proofErr w:type="spellStart"/>
      <w:r w:rsidRPr="00D17F43">
        <w:rPr>
          <w:rFonts w:ascii="Arial" w:eastAsia="Times New Roman" w:hAnsi="Arial" w:cs="Arial"/>
          <w:sz w:val="24"/>
          <w:szCs w:val="24"/>
        </w:rPr>
        <w:t>Апухтино</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д.Букреевка</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д.Мальнево</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с.Доброе</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с.Никольское</w:t>
      </w:r>
      <w:proofErr w:type="spellEnd"/>
      <w:r w:rsidRPr="00D17F43">
        <w:rPr>
          <w:rFonts w:ascii="Arial" w:eastAsia="Times New Roman" w:hAnsi="Arial" w:cs="Arial"/>
          <w:sz w:val="24"/>
          <w:szCs w:val="24"/>
        </w:rPr>
        <w:t xml:space="preserve">, д.1-е </w:t>
      </w:r>
      <w:proofErr w:type="spellStart"/>
      <w:r w:rsidRPr="00D17F43">
        <w:rPr>
          <w:rFonts w:ascii="Arial" w:eastAsia="Times New Roman" w:hAnsi="Arial" w:cs="Arial"/>
          <w:sz w:val="24"/>
          <w:szCs w:val="24"/>
        </w:rPr>
        <w:t>Протасово</w:t>
      </w:r>
      <w:proofErr w:type="spellEnd"/>
      <w:r w:rsidRPr="00D17F43">
        <w:rPr>
          <w:rFonts w:ascii="Arial" w:eastAsia="Times New Roman" w:hAnsi="Arial" w:cs="Arial"/>
          <w:sz w:val="24"/>
          <w:szCs w:val="24"/>
        </w:rPr>
        <w:t xml:space="preserve">, д.2-Протасово, </w:t>
      </w:r>
      <w:proofErr w:type="spellStart"/>
      <w:r w:rsidRPr="00D17F43">
        <w:rPr>
          <w:rFonts w:ascii="Arial" w:eastAsia="Times New Roman" w:hAnsi="Arial" w:cs="Arial"/>
          <w:sz w:val="24"/>
          <w:szCs w:val="24"/>
        </w:rPr>
        <w:t>д.Разумово</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д.Брынцево</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х.Смороко-Доренский</w:t>
      </w:r>
      <w:proofErr w:type="spellEnd"/>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х.Каменское</w:t>
      </w:r>
      <w:proofErr w:type="spellEnd"/>
      <w:r w:rsidRPr="00D17F43">
        <w:rPr>
          <w:rFonts w:ascii="Arial" w:eastAsia="Times New Roman" w:hAnsi="Arial" w:cs="Arial"/>
          <w:sz w:val="24"/>
          <w:szCs w:val="24"/>
        </w:rPr>
        <w:t>.</w:t>
      </w:r>
    </w:p>
    <w:p w:rsidR="00C1267D" w:rsidRPr="00D17F43" w:rsidRDefault="002D232D">
      <w:pPr>
        <w:spacing w:after="360" w:line="240" w:lineRule="auto"/>
        <w:jc w:val="both"/>
        <w:rPr>
          <w:rFonts w:ascii="Arial" w:eastAsia="Times New Roman" w:hAnsi="Arial" w:cs="Arial"/>
          <w:sz w:val="24"/>
          <w:szCs w:val="24"/>
        </w:rPr>
      </w:pPr>
      <w:r w:rsidRPr="00D17F43">
        <w:rPr>
          <w:rFonts w:ascii="Arial" w:eastAsia="Times New Roman" w:hAnsi="Arial" w:cs="Arial"/>
          <w:sz w:val="24"/>
          <w:szCs w:val="24"/>
        </w:rPr>
        <w:t xml:space="preserve">     Уровень обеспеченности сетевым газоснабжением в целом по поселению составляет 38%.</w:t>
      </w:r>
    </w:p>
    <w:p w:rsidR="00C1267D" w:rsidRPr="00D17F43" w:rsidRDefault="002D232D">
      <w:pPr>
        <w:spacing w:after="0" w:line="240" w:lineRule="auto"/>
        <w:ind w:firstLine="540"/>
        <w:jc w:val="center"/>
        <w:rPr>
          <w:rFonts w:ascii="Arial" w:eastAsia="Times New Roman" w:hAnsi="Arial" w:cs="Arial"/>
          <w:i/>
          <w:sz w:val="24"/>
          <w:szCs w:val="24"/>
        </w:rPr>
      </w:pPr>
      <w:r w:rsidRPr="00D17F43">
        <w:rPr>
          <w:rFonts w:ascii="Arial" w:eastAsia="Times New Roman" w:hAnsi="Arial" w:cs="Arial"/>
          <w:i/>
          <w:sz w:val="24"/>
          <w:szCs w:val="24"/>
        </w:rPr>
        <w:t>2.5 Водоснабжение.</w:t>
      </w:r>
    </w:p>
    <w:p w:rsidR="00C1267D" w:rsidRPr="00D17F43" w:rsidRDefault="002D232D">
      <w:pPr>
        <w:spacing w:after="12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 xml:space="preserve">Система централизованного водоснабжения </w:t>
      </w:r>
      <w:proofErr w:type="gramStart"/>
      <w:r w:rsidRPr="00D17F43">
        <w:rPr>
          <w:rFonts w:ascii="Arial" w:eastAsia="Times New Roman" w:hAnsi="Arial" w:cs="Arial"/>
          <w:sz w:val="24"/>
          <w:szCs w:val="24"/>
        </w:rPr>
        <w:t>имеется  в</w:t>
      </w:r>
      <w:proofErr w:type="gramEnd"/>
      <w:r w:rsidRPr="00D17F43">
        <w:rPr>
          <w:rFonts w:ascii="Arial" w:eastAsia="Times New Roman" w:hAnsi="Arial" w:cs="Arial"/>
          <w:sz w:val="24"/>
          <w:szCs w:val="24"/>
        </w:rPr>
        <w:t xml:space="preserve"> 12-ти  населенных пунктах.     </w:t>
      </w:r>
      <w:r w:rsidR="00465496" w:rsidRPr="00D17F43">
        <w:rPr>
          <w:rFonts w:ascii="Arial" w:eastAsia="Times New Roman" w:hAnsi="Arial" w:cs="Arial"/>
          <w:sz w:val="24"/>
          <w:szCs w:val="24"/>
        </w:rPr>
        <w:t>По состоянию на 01.01.2024</w:t>
      </w:r>
      <w:r w:rsidRPr="00D17F43">
        <w:rPr>
          <w:rFonts w:ascii="Arial" w:eastAsia="Times New Roman" w:hAnsi="Arial" w:cs="Arial"/>
          <w:sz w:val="24"/>
          <w:szCs w:val="24"/>
        </w:rPr>
        <w:t xml:space="preserve"> года она включает в себя   19 водозаборных скважин, 37 колодец, 105 </w:t>
      </w:r>
      <w:proofErr w:type="gramStart"/>
      <w:r w:rsidRPr="00D17F43">
        <w:rPr>
          <w:rFonts w:ascii="Arial" w:eastAsia="Times New Roman" w:hAnsi="Arial" w:cs="Arial"/>
          <w:sz w:val="24"/>
          <w:szCs w:val="24"/>
        </w:rPr>
        <w:t>колонок,  24</w:t>
      </w:r>
      <w:proofErr w:type="gramEnd"/>
      <w:r w:rsidRPr="00D17F43">
        <w:rPr>
          <w:rFonts w:ascii="Arial" w:eastAsia="Times New Roman" w:hAnsi="Arial" w:cs="Arial"/>
          <w:sz w:val="24"/>
          <w:szCs w:val="24"/>
        </w:rPr>
        <w:t xml:space="preserve"> водонапорных башен и 40,55  км водопроводных сетей. Очистка воды не производится. </w:t>
      </w:r>
    </w:p>
    <w:p w:rsidR="00C1267D" w:rsidRPr="00D17F43" w:rsidRDefault="002D232D">
      <w:pPr>
        <w:spacing w:after="12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Жители остальных населенных пунктов получают воду из колодцев.</w:t>
      </w:r>
    </w:p>
    <w:p w:rsidR="00C1267D" w:rsidRPr="00D17F43" w:rsidRDefault="002D232D">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Система централизованного водоснабжения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характеризуется высокой степенью износа. Амортизационный уровень износа, как магистральных водоводов, так и уличных водопроводных сетей составляет 50-100%. </w:t>
      </w:r>
    </w:p>
    <w:p w:rsidR="00C1267D" w:rsidRPr="00D17F43" w:rsidRDefault="002D232D">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На текущий момент более 90% объектов водоснабжения требует срочной замены.</w:t>
      </w: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2D232D">
      <w:pPr>
        <w:tabs>
          <w:tab w:val="left" w:pos="0"/>
        </w:tabs>
        <w:spacing w:after="0" w:line="240" w:lineRule="auto"/>
        <w:ind w:firstLine="720"/>
        <w:jc w:val="center"/>
        <w:rPr>
          <w:rFonts w:ascii="Arial" w:eastAsia="Times New Roman" w:hAnsi="Arial" w:cs="Arial"/>
          <w:i/>
          <w:sz w:val="24"/>
          <w:szCs w:val="24"/>
        </w:rPr>
      </w:pPr>
      <w:r w:rsidRPr="00D17F43">
        <w:rPr>
          <w:rFonts w:ascii="Arial" w:eastAsia="Times New Roman" w:hAnsi="Arial" w:cs="Arial"/>
          <w:i/>
          <w:sz w:val="24"/>
          <w:szCs w:val="24"/>
        </w:rPr>
        <w:t>2.6. Прочие системы коммунальной инфраструктуры</w:t>
      </w: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465496">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По состоянию на 01.01.2024</w:t>
      </w:r>
      <w:r w:rsidR="002D232D" w:rsidRPr="00D17F43">
        <w:rPr>
          <w:rFonts w:ascii="Arial" w:eastAsia="Times New Roman" w:hAnsi="Arial" w:cs="Arial"/>
          <w:sz w:val="24"/>
          <w:szCs w:val="24"/>
        </w:rPr>
        <w:t xml:space="preserve"> года централизованных систем теплоснабжения и водоотведения в сельских населенных пунктах, расположенных на </w:t>
      </w:r>
      <w:proofErr w:type="gramStart"/>
      <w:r w:rsidR="002D232D" w:rsidRPr="00D17F43">
        <w:rPr>
          <w:rFonts w:ascii="Arial" w:eastAsia="Times New Roman" w:hAnsi="Arial" w:cs="Arial"/>
          <w:sz w:val="24"/>
          <w:szCs w:val="24"/>
        </w:rPr>
        <w:t xml:space="preserve">территории  </w:t>
      </w:r>
      <w:r w:rsidR="002D232D" w:rsidRPr="00D17F43">
        <w:rPr>
          <w:rFonts w:ascii="Arial" w:eastAsia="Times New Roman" w:hAnsi="Arial" w:cs="Arial"/>
          <w:color w:val="000000"/>
          <w:sz w:val="24"/>
          <w:szCs w:val="24"/>
        </w:rPr>
        <w:t>Бунинского</w:t>
      </w:r>
      <w:proofErr w:type="gramEnd"/>
      <w:r w:rsidR="002D232D" w:rsidRPr="00D17F43">
        <w:rPr>
          <w:rFonts w:ascii="Arial" w:eastAsia="Times New Roman" w:hAnsi="Arial" w:cs="Arial"/>
          <w:sz w:val="24"/>
          <w:szCs w:val="24"/>
        </w:rPr>
        <w:t xml:space="preserve"> сельсовета не имеется. Централизованный сбор, вывоз и утилизация бытовых отходов не организован.</w:t>
      </w: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C1267D">
      <w:pPr>
        <w:tabs>
          <w:tab w:val="left" w:pos="0"/>
        </w:tabs>
        <w:spacing w:after="0" w:line="240" w:lineRule="auto"/>
        <w:ind w:firstLine="720"/>
        <w:jc w:val="both"/>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tabs>
          <w:tab w:val="left" w:pos="4677"/>
          <w:tab w:val="left" w:pos="9355"/>
        </w:tabs>
        <w:spacing w:after="0" w:line="240" w:lineRule="auto"/>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Раздел 3. Перспективы развития муниципального образования и прогноз спроса на коммунальные ресурсы</w:t>
      </w:r>
    </w:p>
    <w:p w:rsidR="00C1267D" w:rsidRPr="00D17F43" w:rsidRDefault="00C1267D">
      <w:pPr>
        <w:keepNext/>
        <w:tabs>
          <w:tab w:val="left" w:pos="0"/>
        </w:tabs>
        <w:spacing w:after="0" w:line="240" w:lineRule="auto"/>
        <w:ind w:firstLine="720"/>
        <w:jc w:val="center"/>
        <w:rPr>
          <w:rFonts w:ascii="Arial" w:eastAsia="Times New Roman" w:hAnsi="Arial" w:cs="Arial"/>
          <w:i/>
          <w:sz w:val="24"/>
          <w:szCs w:val="24"/>
        </w:rPr>
      </w:pPr>
    </w:p>
    <w:p w:rsidR="00C1267D" w:rsidRPr="00D17F43" w:rsidRDefault="002D232D">
      <w:pPr>
        <w:keepNext/>
        <w:tabs>
          <w:tab w:val="left" w:pos="0"/>
        </w:tabs>
        <w:spacing w:after="0" w:line="240" w:lineRule="auto"/>
        <w:ind w:firstLine="720"/>
        <w:jc w:val="center"/>
        <w:rPr>
          <w:rFonts w:ascii="Arial" w:eastAsia="Times New Roman" w:hAnsi="Arial" w:cs="Arial"/>
          <w:i/>
          <w:sz w:val="24"/>
          <w:szCs w:val="24"/>
        </w:rPr>
      </w:pPr>
      <w:r w:rsidRPr="00D17F43">
        <w:rPr>
          <w:rFonts w:ascii="Arial" w:eastAsia="Times New Roman" w:hAnsi="Arial" w:cs="Arial"/>
          <w:i/>
          <w:sz w:val="24"/>
          <w:szCs w:val="24"/>
        </w:rPr>
        <w:t>3.1. Строительство жилья и объектов социальной сферы</w:t>
      </w:r>
    </w:p>
    <w:p w:rsidR="00C1267D" w:rsidRPr="00D17F43" w:rsidRDefault="00465496">
      <w:pPr>
        <w:keepNext/>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В период с 2024 по 2032</w:t>
      </w:r>
      <w:r w:rsidR="002D232D" w:rsidRPr="00D17F43">
        <w:rPr>
          <w:rFonts w:ascii="Arial" w:eastAsia="Times New Roman" w:hAnsi="Arial" w:cs="Arial"/>
          <w:sz w:val="24"/>
          <w:szCs w:val="24"/>
        </w:rPr>
        <w:t xml:space="preserve"> годы в населенных пунктах муниципального </w:t>
      </w:r>
      <w:proofErr w:type="gramStart"/>
      <w:r w:rsidR="002D232D" w:rsidRPr="00D17F43">
        <w:rPr>
          <w:rFonts w:ascii="Arial" w:eastAsia="Times New Roman" w:hAnsi="Arial" w:cs="Arial"/>
          <w:sz w:val="24"/>
          <w:szCs w:val="24"/>
        </w:rPr>
        <w:t>образования  прогнозируется</w:t>
      </w:r>
      <w:proofErr w:type="gramEnd"/>
      <w:r w:rsidR="002D232D" w:rsidRPr="00D17F43">
        <w:rPr>
          <w:rFonts w:ascii="Arial" w:eastAsia="Times New Roman" w:hAnsi="Arial" w:cs="Arial"/>
          <w:sz w:val="24"/>
          <w:szCs w:val="24"/>
        </w:rPr>
        <w:t xml:space="preserve"> рост численности населения.  В этот период </w:t>
      </w:r>
      <w:r w:rsidR="002D232D" w:rsidRPr="00D17F43">
        <w:rPr>
          <w:rFonts w:ascii="Arial" w:eastAsia="Times New Roman" w:hAnsi="Arial" w:cs="Arial"/>
          <w:sz w:val="24"/>
          <w:szCs w:val="24"/>
        </w:rPr>
        <w:lastRenderedPageBreak/>
        <w:t xml:space="preserve">планируется построить и ввести в эксплуатацию дополнительно 2800 кв. метров жилья. Застройка планируется в форме   </w:t>
      </w:r>
      <w:proofErr w:type="gramStart"/>
      <w:r w:rsidR="002D232D" w:rsidRPr="00D17F43">
        <w:rPr>
          <w:rFonts w:ascii="Arial" w:eastAsia="Times New Roman" w:hAnsi="Arial" w:cs="Arial"/>
          <w:sz w:val="24"/>
          <w:szCs w:val="24"/>
        </w:rPr>
        <w:t>индивидуальных  жилых</w:t>
      </w:r>
      <w:proofErr w:type="gramEnd"/>
      <w:r w:rsidR="002D232D" w:rsidRPr="00D17F43">
        <w:rPr>
          <w:rFonts w:ascii="Arial" w:eastAsia="Times New Roman" w:hAnsi="Arial" w:cs="Arial"/>
          <w:sz w:val="24"/>
          <w:szCs w:val="24"/>
        </w:rPr>
        <w:t xml:space="preserve"> домов.</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В результате ввода нового жилья данный показатель в 2</w:t>
      </w:r>
      <w:r w:rsidR="00465496" w:rsidRPr="00D17F43">
        <w:rPr>
          <w:rFonts w:ascii="Arial" w:eastAsia="Times New Roman" w:hAnsi="Arial" w:cs="Arial"/>
          <w:sz w:val="24"/>
          <w:szCs w:val="24"/>
        </w:rPr>
        <w:t>023</w:t>
      </w:r>
      <w:r w:rsidRPr="00D17F43">
        <w:rPr>
          <w:rFonts w:ascii="Arial" w:eastAsia="Times New Roman" w:hAnsi="Arial" w:cs="Arial"/>
          <w:sz w:val="24"/>
          <w:szCs w:val="24"/>
        </w:rPr>
        <w:t xml:space="preserve"> году составит 19,3 кв. м на 1 человека.</w:t>
      </w:r>
    </w:p>
    <w:p w:rsidR="00C1267D" w:rsidRPr="00D17F43" w:rsidRDefault="002D232D">
      <w:pPr>
        <w:tabs>
          <w:tab w:val="left" w:pos="0"/>
        </w:tabs>
        <w:spacing w:after="0" w:line="240" w:lineRule="auto"/>
        <w:ind w:firstLine="720"/>
        <w:jc w:val="both"/>
        <w:rPr>
          <w:rFonts w:ascii="Arial" w:eastAsia="Times New Roman" w:hAnsi="Arial" w:cs="Arial"/>
          <w:i/>
          <w:sz w:val="24"/>
          <w:szCs w:val="24"/>
        </w:rPr>
      </w:pPr>
      <w:r w:rsidRPr="00D17F43">
        <w:rPr>
          <w:rFonts w:ascii="Arial" w:eastAsia="Times New Roman" w:hAnsi="Arial" w:cs="Arial"/>
          <w:sz w:val="24"/>
          <w:szCs w:val="24"/>
        </w:rPr>
        <w:t>Естествен</w:t>
      </w:r>
      <w:r w:rsidR="00465496" w:rsidRPr="00D17F43">
        <w:rPr>
          <w:rFonts w:ascii="Arial" w:eastAsia="Times New Roman" w:hAnsi="Arial" w:cs="Arial"/>
          <w:sz w:val="24"/>
          <w:szCs w:val="24"/>
        </w:rPr>
        <w:t>ная убыль жилфонда за период 2024-203</w:t>
      </w:r>
      <w:r w:rsidRPr="00D17F43">
        <w:rPr>
          <w:rFonts w:ascii="Arial" w:eastAsia="Times New Roman" w:hAnsi="Arial" w:cs="Arial"/>
          <w:sz w:val="24"/>
          <w:szCs w:val="24"/>
        </w:rPr>
        <w:t>2 годы прогнозируется в размере 1-2 % в год.</w:t>
      </w:r>
    </w:p>
    <w:p w:rsidR="00C1267D" w:rsidRPr="00D17F43" w:rsidRDefault="00C1267D">
      <w:pPr>
        <w:tabs>
          <w:tab w:val="left" w:pos="0"/>
        </w:tabs>
        <w:spacing w:after="0" w:line="240" w:lineRule="auto"/>
        <w:ind w:firstLine="720"/>
        <w:rPr>
          <w:rFonts w:ascii="Arial" w:eastAsia="Times New Roman" w:hAnsi="Arial" w:cs="Arial"/>
          <w:sz w:val="24"/>
          <w:szCs w:val="24"/>
        </w:rPr>
      </w:pPr>
    </w:p>
    <w:p w:rsidR="00C1267D" w:rsidRPr="00D17F43" w:rsidRDefault="002D232D">
      <w:pPr>
        <w:keepNext/>
        <w:spacing w:after="0" w:line="240" w:lineRule="auto"/>
        <w:jc w:val="center"/>
        <w:rPr>
          <w:rFonts w:ascii="Arial" w:eastAsia="Times New Roman" w:hAnsi="Arial" w:cs="Arial"/>
          <w:i/>
          <w:sz w:val="24"/>
          <w:szCs w:val="24"/>
        </w:rPr>
      </w:pPr>
      <w:r w:rsidRPr="00D17F43">
        <w:rPr>
          <w:rFonts w:ascii="Arial" w:eastAsia="Times New Roman" w:hAnsi="Arial" w:cs="Arial"/>
          <w:i/>
          <w:sz w:val="24"/>
          <w:szCs w:val="24"/>
        </w:rPr>
        <w:t>3.2. Перспективы развития схемы электроснабжения МО «</w:t>
      </w:r>
      <w:r w:rsidRPr="00D17F43">
        <w:rPr>
          <w:rFonts w:ascii="Arial" w:eastAsia="Times New Roman" w:hAnsi="Arial" w:cs="Arial"/>
          <w:i/>
          <w:color w:val="000000"/>
          <w:sz w:val="24"/>
          <w:szCs w:val="24"/>
        </w:rPr>
        <w:t>Бунинский</w:t>
      </w:r>
      <w:r w:rsidR="00465496" w:rsidRPr="00D17F43">
        <w:rPr>
          <w:rFonts w:ascii="Arial" w:eastAsia="Times New Roman" w:hAnsi="Arial" w:cs="Arial"/>
          <w:i/>
          <w:sz w:val="24"/>
          <w:szCs w:val="24"/>
        </w:rPr>
        <w:t xml:space="preserve"> сельсовет» в период 2014 -203</w:t>
      </w:r>
      <w:r w:rsidRPr="00D17F43">
        <w:rPr>
          <w:rFonts w:ascii="Arial" w:eastAsia="Times New Roman" w:hAnsi="Arial" w:cs="Arial"/>
          <w:i/>
          <w:sz w:val="24"/>
          <w:szCs w:val="24"/>
        </w:rPr>
        <w:t>2 годов</w:t>
      </w: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Для обеспечения электрическо</w:t>
      </w:r>
      <w:r w:rsidR="00465496" w:rsidRPr="00D17F43">
        <w:rPr>
          <w:rFonts w:ascii="Arial" w:eastAsia="Times New Roman" w:hAnsi="Arial" w:cs="Arial"/>
          <w:sz w:val="24"/>
          <w:szCs w:val="24"/>
        </w:rPr>
        <w:t>й энергией вводимых в период 2024-203</w:t>
      </w:r>
      <w:r w:rsidRPr="00D17F43">
        <w:rPr>
          <w:rFonts w:ascii="Arial" w:eastAsia="Times New Roman" w:hAnsi="Arial" w:cs="Arial"/>
          <w:sz w:val="24"/>
          <w:szCs w:val="24"/>
        </w:rPr>
        <w:t>2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C1267D" w:rsidRPr="00D17F43" w:rsidRDefault="002D232D">
      <w:pPr>
        <w:numPr>
          <w:ilvl w:val="0"/>
          <w:numId w:val="2"/>
        </w:numPr>
        <w:tabs>
          <w:tab w:val="left" w:pos="57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Для электроснабжения вводимого индивидуального жилья в населенных пунктах муниципального </w:t>
      </w:r>
      <w:proofErr w:type="gramStart"/>
      <w:r w:rsidRPr="00D17F43">
        <w:rPr>
          <w:rFonts w:ascii="Arial" w:eastAsia="Times New Roman" w:hAnsi="Arial" w:cs="Arial"/>
          <w:sz w:val="24"/>
          <w:szCs w:val="24"/>
        </w:rPr>
        <w:t>образования  построить</w:t>
      </w:r>
      <w:proofErr w:type="gramEnd"/>
      <w:r w:rsidRPr="00D17F43">
        <w:rPr>
          <w:rFonts w:ascii="Arial" w:eastAsia="Times New Roman" w:hAnsi="Arial" w:cs="Arial"/>
          <w:sz w:val="24"/>
          <w:szCs w:val="24"/>
        </w:rPr>
        <w:t xml:space="preserve"> 2 км воздушной ЛЭП-0,4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2 км воздушных линий уличного освещения.</w:t>
      </w:r>
    </w:p>
    <w:p w:rsidR="00C1267D" w:rsidRPr="00D17F43" w:rsidRDefault="002D232D">
      <w:pPr>
        <w:numPr>
          <w:ilvl w:val="0"/>
          <w:numId w:val="2"/>
        </w:numPr>
        <w:tabs>
          <w:tab w:val="left" w:pos="57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Для электр</w:t>
      </w:r>
      <w:r w:rsidR="00465496" w:rsidRPr="00D17F43">
        <w:rPr>
          <w:rFonts w:ascii="Arial" w:eastAsia="Times New Roman" w:hAnsi="Arial" w:cs="Arial"/>
          <w:sz w:val="24"/>
          <w:szCs w:val="24"/>
        </w:rPr>
        <w:t>оснабжения вводимых в период 2024-203</w:t>
      </w:r>
      <w:r w:rsidRPr="00D17F43">
        <w:rPr>
          <w:rFonts w:ascii="Arial" w:eastAsia="Times New Roman" w:hAnsi="Arial" w:cs="Arial"/>
          <w:sz w:val="24"/>
          <w:szCs w:val="24"/>
        </w:rPr>
        <w:t xml:space="preserve">2 годов объектов бюджетной и производственной сфер построить 0,2 км воздушной ЛЭП-0,4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0,2 км воздушных линий уличного освещения.</w:t>
      </w:r>
    </w:p>
    <w:p w:rsidR="00C1267D" w:rsidRPr="00D17F43" w:rsidRDefault="00C1267D">
      <w:pPr>
        <w:numPr>
          <w:ilvl w:val="0"/>
          <w:numId w:val="2"/>
        </w:numPr>
        <w:tabs>
          <w:tab w:val="left" w:pos="0"/>
          <w:tab w:val="left" w:pos="570"/>
        </w:tabs>
        <w:spacing w:after="0" w:line="240" w:lineRule="auto"/>
        <w:ind w:firstLine="720"/>
        <w:jc w:val="both"/>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Прогноз роста численности населения </w:t>
      </w:r>
      <w:proofErr w:type="gramStart"/>
      <w:r w:rsidRPr="00D17F43">
        <w:rPr>
          <w:rFonts w:ascii="Arial" w:eastAsia="Times New Roman" w:hAnsi="Arial" w:cs="Arial"/>
          <w:sz w:val="24"/>
          <w:szCs w:val="24"/>
        </w:rPr>
        <w:t>в  населенных</w:t>
      </w:r>
      <w:proofErr w:type="gramEnd"/>
      <w:r w:rsidRPr="00D17F43">
        <w:rPr>
          <w:rFonts w:ascii="Arial" w:eastAsia="Times New Roman" w:hAnsi="Arial" w:cs="Arial"/>
          <w:sz w:val="24"/>
          <w:szCs w:val="24"/>
        </w:rPr>
        <w:t xml:space="preserve"> пунктах</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 МО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w:t>
      </w:r>
      <w:r w:rsidR="00465496" w:rsidRPr="00D17F43">
        <w:rPr>
          <w:rFonts w:ascii="Arial" w:eastAsia="Times New Roman" w:hAnsi="Arial" w:cs="Arial"/>
          <w:sz w:val="24"/>
          <w:szCs w:val="24"/>
        </w:rPr>
        <w:t>овет» Солнцевского района на 2024-203</w:t>
      </w:r>
      <w:r w:rsidRPr="00D17F43">
        <w:rPr>
          <w:rFonts w:ascii="Arial" w:eastAsia="Times New Roman" w:hAnsi="Arial" w:cs="Arial"/>
          <w:sz w:val="24"/>
          <w:szCs w:val="24"/>
        </w:rPr>
        <w:t>2 годах (чел.)</w:t>
      </w: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2</w:t>
      </w:r>
    </w:p>
    <w:tbl>
      <w:tblPr>
        <w:tblW w:w="0" w:type="auto"/>
        <w:tblInd w:w="288" w:type="dxa"/>
        <w:tblCellMar>
          <w:left w:w="10" w:type="dxa"/>
          <w:right w:w="10" w:type="dxa"/>
        </w:tblCellMar>
        <w:tblLook w:val="04A0" w:firstRow="1" w:lastRow="0" w:firstColumn="1" w:lastColumn="0" w:noHBand="0" w:noVBand="1"/>
      </w:tblPr>
      <w:tblGrid>
        <w:gridCol w:w="500"/>
        <w:gridCol w:w="1688"/>
        <w:gridCol w:w="681"/>
        <w:gridCol w:w="682"/>
        <w:gridCol w:w="682"/>
        <w:gridCol w:w="682"/>
        <w:gridCol w:w="682"/>
        <w:gridCol w:w="682"/>
        <w:gridCol w:w="682"/>
        <w:gridCol w:w="682"/>
        <w:gridCol w:w="682"/>
        <w:gridCol w:w="682"/>
      </w:tblGrid>
      <w:tr w:rsidR="00C1267D" w:rsidRPr="00D17F43">
        <w:trPr>
          <w:cantSplit/>
          <w:trHeight w:val="1"/>
        </w:trPr>
        <w:tc>
          <w:tcPr>
            <w:tcW w:w="90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п/п</w:t>
            </w:r>
          </w:p>
        </w:tc>
        <w:tc>
          <w:tcPr>
            <w:tcW w:w="396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aps/>
                <w:sz w:val="24"/>
                <w:szCs w:val="24"/>
              </w:rPr>
              <w:t>Н</w:t>
            </w:r>
            <w:r w:rsidRPr="00D17F43">
              <w:rPr>
                <w:rFonts w:ascii="Arial" w:eastAsia="Times New Roman" w:hAnsi="Arial" w:cs="Arial"/>
                <w:sz w:val="24"/>
                <w:szCs w:val="24"/>
              </w:rPr>
              <w:t>аименование населенных пунктов</w:t>
            </w:r>
          </w:p>
        </w:tc>
        <w:tc>
          <w:tcPr>
            <w:tcW w:w="10411" w:type="dxa"/>
            <w:gridSpan w:val="10"/>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По годам</w:t>
            </w:r>
          </w:p>
        </w:tc>
      </w:tr>
      <w:tr w:rsidR="00C1267D" w:rsidRPr="00D17F43">
        <w:trPr>
          <w:trHeight w:val="1"/>
        </w:trPr>
        <w:tc>
          <w:tcPr>
            <w:tcW w:w="90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96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202</w:t>
            </w:r>
            <w:r w:rsidR="002D232D" w:rsidRPr="00D17F43">
              <w:rPr>
                <w:rFonts w:ascii="Arial" w:eastAsia="Times New Roman" w:hAnsi="Arial" w:cs="Arial"/>
                <w:color w:val="000000"/>
                <w:sz w:val="24"/>
                <w:szCs w:val="24"/>
              </w:rPr>
              <w:t>3</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202</w:t>
            </w:r>
            <w:r w:rsidR="002D232D" w:rsidRPr="00D17F43">
              <w:rPr>
                <w:rFonts w:ascii="Arial" w:eastAsia="Times New Roman" w:hAnsi="Arial" w:cs="Arial"/>
                <w:color w:val="000000"/>
                <w:sz w:val="24"/>
                <w:szCs w:val="24"/>
              </w:rPr>
              <w:t>4</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202</w:t>
            </w:r>
            <w:r w:rsidR="002D232D" w:rsidRPr="00D17F43">
              <w:rPr>
                <w:rFonts w:ascii="Arial" w:eastAsia="Times New Roman" w:hAnsi="Arial" w:cs="Arial"/>
                <w:color w:val="000000"/>
                <w:sz w:val="24"/>
                <w:szCs w:val="24"/>
              </w:rPr>
              <w:t>5</w:t>
            </w:r>
          </w:p>
        </w:tc>
        <w:tc>
          <w:tcPr>
            <w:tcW w:w="1191"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202</w:t>
            </w:r>
            <w:r w:rsidR="002D232D" w:rsidRPr="00D17F43">
              <w:rPr>
                <w:rFonts w:ascii="Arial" w:eastAsia="Times New Roman" w:hAnsi="Arial" w:cs="Arial"/>
                <w:color w:val="000000"/>
                <w:sz w:val="24"/>
                <w:szCs w:val="24"/>
              </w:rPr>
              <w:t>6</w:t>
            </w:r>
          </w:p>
        </w:tc>
        <w:tc>
          <w:tcPr>
            <w:tcW w:w="992"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202</w:t>
            </w:r>
            <w:r w:rsidR="002D232D" w:rsidRPr="00D17F43">
              <w:rPr>
                <w:rFonts w:ascii="Arial" w:eastAsia="Times New Roman" w:hAnsi="Arial" w:cs="Arial"/>
                <w:color w:val="000000"/>
                <w:sz w:val="24"/>
                <w:szCs w:val="24"/>
              </w:rPr>
              <w:t>7</w:t>
            </w:r>
          </w:p>
        </w:tc>
        <w:tc>
          <w:tcPr>
            <w:tcW w:w="85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202</w:t>
            </w:r>
            <w:r w:rsidR="002D232D" w:rsidRPr="00D17F43">
              <w:rPr>
                <w:rFonts w:ascii="Arial" w:eastAsia="Times New Roman" w:hAnsi="Arial" w:cs="Arial"/>
                <w:color w:val="000000"/>
                <w:sz w:val="24"/>
                <w:szCs w:val="24"/>
              </w:rPr>
              <w:t>8</w:t>
            </w:r>
          </w:p>
        </w:tc>
        <w:tc>
          <w:tcPr>
            <w:tcW w:w="993"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202</w:t>
            </w:r>
            <w:r w:rsidR="002D232D" w:rsidRPr="00D17F43">
              <w:rPr>
                <w:rFonts w:ascii="Arial" w:eastAsia="Times New Roman" w:hAnsi="Arial" w:cs="Arial"/>
                <w:color w:val="000000"/>
                <w:sz w:val="24"/>
                <w:szCs w:val="24"/>
              </w:rPr>
              <w:t>9</w:t>
            </w:r>
          </w:p>
        </w:tc>
        <w:tc>
          <w:tcPr>
            <w:tcW w:w="992"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203</w:t>
            </w:r>
            <w:r w:rsidR="002D232D" w:rsidRPr="00D17F43">
              <w:rPr>
                <w:rFonts w:ascii="Arial" w:eastAsia="Times New Roman" w:hAnsi="Arial" w:cs="Arial"/>
                <w:color w:val="000000"/>
                <w:sz w:val="24"/>
                <w:szCs w:val="24"/>
              </w:rPr>
              <w:t>0</w:t>
            </w:r>
          </w:p>
        </w:tc>
        <w:tc>
          <w:tcPr>
            <w:tcW w:w="1417"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203</w:t>
            </w:r>
            <w:r w:rsidR="002D232D" w:rsidRPr="00D17F43">
              <w:rPr>
                <w:rFonts w:ascii="Arial" w:eastAsia="Times New Roman" w:hAnsi="Arial" w:cs="Arial"/>
                <w:color w:val="000000"/>
                <w:sz w:val="24"/>
                <w:szCs w:val="24"/>
              </w:rPr>
              <w:t>1</w:t>
            </w:r>
          </w:p>
        </w:tc>
        <w:tc>
          <w:tcPr>
            <w:tcW w:w="1276" w:type="dxa"/>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465496">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203</w:t>
            </w:r>
            <w:r w:rsidR="002D232D" w:rsidRPr="00D17F43">
              <w:rPr>
                <w:rFonts w:ascii="Arial" w:eastAsia="Times New Roman" w:hAnsi="Arial" w:cs="Arial"/>
                <w:color w:val="000000"/>
                <w:sz w:val="24"/>
                <w:szCs w:val="24"/>
              </w:rPr>
              <w:t>2</w:t>
            </w:r>
          </w:p>
        </w:tc>
      </w:tr>
      <w:tr w:rsidR="00C1267D" w:rsidRPr="00D17F43">
        <w:tc>
          <w:tcPr>
            <w:tcW w:w="90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396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w:t>
            </w:r>
          </w:p>
        </w:tc>
        <w:tc>
          <w:tcPr>
            <w:tcW w:w="1191"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w:t>
            </w:r>
          </w:p>
        </w:tc>
        <w:tc>
          <w:tcPr>
            <w:tcW w:w="992"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w:t>
            </w:r>
          </w:p>
        </w:tc>
        <w:tc>
          <w:tcPr>
            <w:tcW w:w="85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w:t>
            </w:r>
          </w:p>
        </w:tc>
        <w:tc>
          <w:tcPr>
            <w:tcW w:w="993"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10</w:t>
            </w:r>
          </w:p>
        </w:tc>
        <w:tc>
          <w:tcPr>
            <w:tcW w:w="992"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11</w:t>
            </w:r>
          </w:p>
        </w:tc>
        <w:tc>
          <w:tcPr>
            <w:tcW w:w="1417"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12</w:t>
            </w:r>
          </w:p>
        </w:tc>
        <w:tc>
          <w:tcPr>
            <w:tcW w:w="1276"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13</w:t>
            </w:r>
          </w:p>
        </w:tc>
      </w:tr>
      <w:tr w:rsidR="00C1267D" w:rsidRPr="00D17F43">
        <w:tc>
          <w:tcPr>
            <w:tcW w:w="900" w:type="dxa"/>
            <w:tcBorders>
              <w:top w:val="single" w:sz="18"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3960" w:type="dxa"/>
            <w:tcBorders>
              <w:top w:val="single" w:sz="18"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д.1-е </w:t>
            </w:r>
            <w:proofErr w:type="spellStart"/>
            <w:r w:rsidRPr="00D17F43">
              <w:rPr>
                <w:rFonts w:ascii="Arial" w:eastAsia="Times New Roman" w:hAnsi="Arial" w:cs="Arial"/>
                <w:sz w:val="24"/>
                <w:szCs w:val="24"/>
              </w:rPr>
              <w:t>Апухтино</w:t>
            </w:r>
            <w:proofErr w:type="spellEnd"/>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36</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1191"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38</w:t>
            </w:r>
          </w:p>
        </w:tc>
        <w:tc>
          <w:tcPr>
            <w:tcW w:w="992"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39</w:t>
            </w:r>
          </w:p>
        </w:tc>
        <w:tc>
          <w:tcPr>
            <w:tcW w:w="85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40</w:t>
            </w:r>
          </w:p>
        </w:tc>
        <w:tc>
          <w:tcPr>
            <w:tcW w:w="993"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41</w:t>
            </w:r>
          </w:p>
        </w:tc>
        <w:tc>
          <w:tcPr>
            <w:tcW w:w="992"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41</w:t>
            </w:r>
          </w:p>
        </w:tc>
        <w:tc>
          <w:tcPr>
            <w:tcW w:w="1417"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42</w:t>
            </w:r>
          </w:p>
        </w:tc>
        <w:tc>
          <w:tcPr>
            <w:tcW w:w="1276" w:type="dxa"/>
            <w:tcBorders>
              <w:top w:val="single" w:sz="18"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43</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с.Афанасьевка</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258</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263</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268</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274</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279</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285</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291</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296</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302</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308</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д.Толмачевка</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84</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86</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87</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89</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91</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93</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95</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96</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98</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100</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д.Кулига</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32</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33</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33</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34</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35</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35</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36</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38</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д.Хонок</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19</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19</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21</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21</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21</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22</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22</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23</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д.Яковлево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79</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82</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84</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86</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87</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89</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91</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93</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94</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с.Бунино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399</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407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415</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423</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432</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441</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449</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458</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467</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477</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д.2-е </w:t>
            </w:r>
            <w:proofErr w:type="spellStart"/>
            <w:r w:rsidRPr="00D17F43">
              <w:rPr>
                <w:rFonts w:ascii="Arial" w:eastAsia="Times New Roman" w:hAnsi="Arial" w:cs="Arial"/>
                <w:sz w:val="24"/>
                <w:szCs w:val="24"/>
              </w:rPr>
              <w:t>Апухтино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72</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73</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75</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76</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78</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79</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81</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83</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84</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86</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д.Букреевка</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32</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32</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33</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34</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34</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35</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36</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36</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д.Захарово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36</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39</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40</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41</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41</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42</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43</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д.2-е </w:t>
            </w:r>
            <w:proofErr w:type="spellStart"/>
            <w:r w:rsidRPr="00D17F43">
              <w:rPr>
                <w:rFonts w:ascii="Arial" w:eastAsia="Times New Roman" w:hAnsi="Arial" w:cs="Arial"/>
                <w:sz w:val="24"/>
                <w:szCs w:val="24"/>
              </w:rPr>
              <w:t>Максимово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18</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18</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19</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19</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д.Мальнево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36</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37</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39</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40</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41</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41</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42</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43</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д.Машнино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55</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56</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57</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60</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61</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62</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63</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64</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66</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д.Хахилево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62</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64</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65</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66</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69</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70</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72</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с.Доброе</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114</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116</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119</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121</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123</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126</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128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131</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134</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136</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16</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с.Никольское</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7</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8</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17</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д.1-е </w:t>
            </w:r>
            <w:proofErr w:type="spellStart"/>
            <w:r w:rsidRPr="00D17F43">
              <w:rPr>
                <w:rFonts w:ascii="Arial" w:eastAsia="Times New Roman" w:hAnsi="Arial" w:cs="Arial"/>
                <w:sz w:val="24"/>
                <w:szCs w:val="24"/>
              </w:rPr>
              <w:t>Протасово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22</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22</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23</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23</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24</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24</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25</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25</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26</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26</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18</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д.2-е </w:t>
            </w:r>
            <w:proofErr w:type="spellStart"/>
            <w:r w:rsidRPr="00D17F43">
              <w:rPr>
                <w:rFonts w:ascii="Arial" w:eastAsia="Times New Roman" w:hAnsi="Arial" w:cs="Arial"/>
                <w:sz w:val="24"/>
                <w:szCs w:val="24"/>
              </w:rPr>
              <w:t>Протасово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18</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18</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19</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19</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19</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20</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21</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21</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22</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19</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д.Разумово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58</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59</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60</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62</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63</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64</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65</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67</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68</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20</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д.Брынцево</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26</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27</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27</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28</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28</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29</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29</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30</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30</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31</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21</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х.Смороко-Доренский</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15</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15</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16</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16</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16</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17</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17</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17</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18</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18</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22</w:t>
            </w:r>
          </w:p>
        </w:tc>
        <w:tc>
          <w:tcPr>
            <w:tcW w:w="396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х.Каменское</w:t>
            </w:r>
            <w:proofErr w:type="spellEnd"/>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119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85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993"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992"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141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c>
          <w:tcPr>
            <w:tcW w:w="127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w:t>
            </w:r>
          </w:p>
        </w:tc>
      </w:tr>
      <w:tr w:rsidR="00C1267D" w:rsidRPr="00D17F43">
        <w:tc>
          <w:tcPr>
            <w:tcW w:w="900" w:type="dxa"/>
            <w:tcBorders>
              <w:top w:val="single" w:sz="2"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3960" w:type="dxa"/>
            <w:tcBorders>
              <w:top w:val="single" w:sz="2"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color w:val="000000"/>
                <w:sz w:val="24"/>
                <w:szCs w:val="24"/>
              </w:rPr>
              <w:t>Итого по МО</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1473</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1502</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1533</w:t>
            </w:r>
          </w:p>
        </w:tc>
        <w:tc>
          <w:tcPr>
            <w:tcW w:w="1191"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1563</w:t>
            </w:r>
          </w:p>
        </w:tc>
        <w:tc>
          <w:tcPr>
            <w:tcW w:w="992"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1594</w:t>
            </w:r>
          </w:p>
        </w:tc>
        <w:tc>
          <w:tcPr>
            <w:tcW w:w="85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1626</w:t>
            </w:r>
          </w:p>
        </w:tc>
        <w:tc>
          <w:tcPr>
            <w:tcW w:w="993"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1659</w:t>
            </w:r>
          </w:p>
        </w:tc>
        <w:tc>
          <w:tcPr>
            <w:tcW w:w="992"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1692</w:t>
            </w:r>
          </w:p>
        </w:tc>
        <w:tc>
          <w:tcPr>
            <w:tcW w:w="1417"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1726</w:t>
            </w:r>
          </w:p>
        </w:tc>
        <w:tc>
          <w:tcPr>
            <w:tcW w:w="1276" w:type="dxa"/>
            <w:tcBorders>
              <w:top w:val="single" w:sz="2"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1760</w:t>
            </w:r>
          </w:p>
        </w:tc>
      </w:tr>
    </w:tbl>
    <w:p w:rsidR="00C1267D" w:rsidRPr="00D17F43" w:rsidRDefault="00C1267D">
      <w:pPr>
        <w:spacing w:after="0" w:line="240" w:lineRule="auto"/>
        <w:ind w:left="360"/>
        <w:jc w:val="center"/>
        <w:rPr>
          <w:rFonts w:ascii="Arial" w:eastAsia="Times New Roman" w:hAnsi="Arial" w:cs="Arial"/>
          <w:sz w:val="24"/>
          <w:szCs w:val="24"/>
        </w:rPr>
      </w:pPr>
    </w:p>
    <w:p w:rsidR="00C1267D" w:rsidRPr="00D17F43" w:rsidRDefault="00C1267D">
      <w:pPr>
        <w:spacing w:after="0" w:line="240" w:lineRule="auto"/>
        <w:ind w:left="360"/>
        <w:jc w:val="center"/>
        <w:rPr>
          <w:rFonts w:ascii="Arial" w:eastAsia="Times New Roman" w:hAnsi="Arial" w:cs="Arial"/>
          <w:sz w:val="24"/>
          <w:szCs w:val="24"/>
        </w:rPr>
      </w:pPr>
    </w:p>
    <w:p w:rsidR="00C1267D" w:rsidRPr="00D17F43" w:rsidRDefault="00C1267D">
      <w:pPr>
        <w:spacing w:after="0" w:line="240" w:lineRule="auto"/>
        <w:ind w:left="360"/>
        <w:jc w:val="center"/>
        <w:rPr>
          <w:rFonts w:ascii="Arial" w:eastAsia="Times New Roman" w:hAnsi="Arial" w:cs="Arial"/>
          <w:sz w:val="24"/>
          <w:szCs w:val="24"/>
        </w:rPr>
      </w:pPr>
    </w:p>
    <w:p w:rsidR="00C1267D" w:rsidRPr="00D17F43" w:rsidRDefault="002D232D">
      <w:pPr>
        <w:spacing w:after="0" w:line="240" w:lineRule="auto"/>
        <w:ind w:left="360"/>
        <w:jc w:val="center"/>
        <w:rPr>
          <w:rFonts w:ascii="Arial" w:eastAsia="Times New Roman" w:hAnsi="Arial" w:cs="Arial"/>
          <w:sz w:val="24"/>
          <w:szCs w:val="24"/>
        </w:rPr>
      </w:pPr>
      <w:r w:rsidRPr="00D17F43">
        <w:rPr>
          <w:rFonts w:ascii="Arial" w:eastAsia="Times New Roman" w:hAnsi="Arial" w:cs="Arial"/>
          <w:sz w:val="24"/>
          <w:szCs w:val="24"/>
        </w:rPr>
        <w:t xml:space="preserve">Прогноз строительства жилья в населенных пунктах </w:t>
      </w:r>
    </w:p>
    <w:p w:rsidR="00C1267D" w:rsidRPr="00D17F43" w:rsidRDefault="002D232D">
      <w:pPr>
        <w:spacing w:after="0" w:line="240" w:lineRule="auto"/>
        <w:ind w:left="360"/>
        <w:jc w:val="center"/>
        <w:rPr>
          <w:rFonts w:ascii="Arial" w:eastAsia="Times New Roman" w:hAnsi="Arial" w:cs="Arial"/>
          <w:sz w:val="24"/>
          <w:szCs w:val="24"/>
        </w:rPr>
      </w:pPr>
      <w:r w:rsidRPr="00D17F43">
        <w:rPr>
          <w:rFonts w:ascii="Arial" w:eastAsia="Times New Roman" w:hAnsi="Arial" w:cs="Arial"/>
          <w:sz w:val="24"/>
          <w:szCs w:val="24"/>
        </w:rPr>
        <w:t>МО «</w:t>
      </w:r>
      <w:proofErr w:type="gramStart"/>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w:t>
      </w:r>
      <w:r w:rsidR="00450B95" w:rsidRPr="00D17F43">
        <w:rPr>
          <w:rFonts w:ascii="Arial" w:eastAsia="Times New Roman" w:hAnsi="Arial" w:cs="Arial"/>
          <w:sz w:val="24"/>
          <w:szCs w:val="24"/>
        </w:rPr>
        <w:t>овет</w:t>
      </w:r>
      <w:proofErr w:type="gramEnd"/>
      <w:r w:rsidR="00450B95" w:rsidRPr="00D17F43">
        <w:rPr>
          <w:rFonts w:ascii="Arial" w:eastAsia="Times New Roman" w:hAnsi="Arial" w:cs="Arial"/>
          <w:sz w:val="24"/>
          <w:szCs w:val="24"/>
        </w:rPr>
        <w:t>» Солнцевского района на 2024 – 203</w:t>
      </w:r>
      <w:r w:rsidRPr="00D17F43">
        <w:rPr>
          <w:rFonts w:ascii="Arial" w:eastAsia="Times New Roman" w:hAnsi="Arial" w:cs="Arial"/>
          <w:sz w:val="24"/>
          <w:szCs w:val="24"/>
        </w:rPr>
        <w:t xml:space="preserve">2 годах </w:t>
      </w: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3</w:t>
      </w:r>
    </w:p>
    <w:tbl>
      <w:tblPr>
        <w:tblW w:w="0" w:type="auto"/>
        <w:tblInd w:w="288" w:type="dxa"/>
        <w:tblCellMar>
          <w:left w:w="10" w:type="dxa"/>
          <w:right w:w="10" w:type="dxa"/>
        </w:tblCellMar>
        <w:tblLook w:val="04A0" w:firstRow="1" w:lastRow="0" w:firstColumn="1" w:lastColumn="0" w:noHBand="0" w:noVBand="1"/>
      </w:tblPr>
      <w:tblGrid>
        <w:gridCol w:w="443"/>
        <w:gridCol w:w="1382"/>
        <w:gridCol w:w="757"/>
        <w:gridCol w:w="585"/>
        <w:gridCol w:w="584"/>
        <w:gridCol w:w="584"/>
        <w:gridCol w:w="584"/>
        <w:gridCol w:w="584"/>
        <w:gridCol w:w="584"/>
        <w:gridCol w:w="584"/>
        <w:gridCol w:w="584"/>
        <w:gridCol w:w="584"/>
        <w:gridCol w:w="584"/>
        <w:gridCol w:w="584"/>
      </w:tblGrid>
      <w:tr w:rsidR="00450B95" w:rsidRPr="00D17F43">
        <w:trPr>
          <w:cantSplit/>
          <w:trHeight w:val="1"/>
        </w:trPr>
        <w:tc>
          <w:tcPr>
            <w:tcW w:w="90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п/п</w:t>
            </w:r>
          </w:p>
        </w:tc>
        <w:tc>
          <w:tcPr>
            <w:tcW w:w="324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caps/>
                <w:sz w:val="24"/>
                <w:szCs w:val="24"/>
              </w:rPr>
              <w:t>Н</w:t>
            </w:r>
            <w:r w:rsidRPr="00D17F43">
              <w:rPr>
                <w:rFonts w:ascii="Arial" w:eastAsia="Times New Roman" w:hAnsi="Arial" w:cs="Arial"/>
                <w:sz w:val="24"/>
                <w:szCs w:val="24"/>
              </w:rPr>
              <w:t xml:space="preserve">аименование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населенных пунктов</w:t>
            </w:r>
          </w:p>
        </w:tc>
        <w:tc>
          <w:tcPr>
            <w:tcW w:w="108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Един.</w:t>
            </w:r>
          </w:p>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Измер</w:t>
            </w:r>
            <w:proofErr w:type="spellEnd"/>
            <w:r w:rsidRPr="00D17F43">
              <w:rPr>
                <w:rFonts w:ascii="Arial" w:eastAsia="Times New Roman" w:hAnsi="Arial" w:cs="Arial"/>
                <w:sz w:val="24"/>
                <w:szCs w:val="24"/>
              </w:rPr>
              <w:t>.</w:t>
            </w:r>
          </w:p>
        </w:tc>
        <w:tc>
          <w:tcPr>
            <w:tcW w:w="900" w:type="dxa"/>
            <w:vMerge w:val="restart"/>
            <w:tcBorders>
              <w:top w:val="single" w:sz="2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Всего</w:t>
            </w:r>
          </w:p>
        </w:tc>
        <w:tc>
          <w:tcPr>
            <w:tcW w:w="9000" w:type="dxa"/>
            <w:gridSpan w:val="10"/>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Прогноз строительства годам</w:t>
            </w:r>
          </w:p>
        </w:tc>
      </w:tr>
      <w:tr w:rsidR="00450B95" w:rsidRPr="00D17F43">
        <w:trPr>
          <w:trHeight w:val="1"/>
        </w:trPr>
        <w:tc>
          <w:tcPr>
            <w:tcW w:w="90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24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08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9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88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90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900" w:type="dxa"/>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r>
      <w:tr w:rsidR="00450B95" w:rsidRPr="00D17F43">
        <w:tc>
          <w:tcPr>
            <w:tcW w:w="90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324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8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90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90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r>
      <w:tr w:rsidR="00450B95" w:rsidRPr="00D17F43">
        <w:tc>
          <w:tcPr>
            <w:tcW w:w="900"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3240" w:type="dxa"/>
            <w:vMerge w:val="restart"/>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с.Бунино</w:t>
            </w:r>
            <w:proofErr w:type="spellEnd"/>
          </w:p>
        </w:tc>
        <w:tc>
          <w:tcPr>
            <w:tcW w:w="1080" w:type="dxa"/>
            <w:tcBorders>
              <w:top w:val="single" w:sz="18"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Домов</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2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88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18"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r>
      <w:tr w:rsidR="00450B95" w:rsidRPr="00D17F43">
        <w:tc>
          <w:tcPr>
            <w:tcW w:w="900" w:type="dxa"/>
            <w:vMerge/>
            <w:tcBorders>
              <w:top w:val="single" w:sz="4"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240" w:type="dxa"/>
            <w:vMerge/>
            <w:tcBorders>
              <w:top w:val="single" w:sz="4"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0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Кв. м</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960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8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r>
      <w:tr w:rsidR="00450B95" w:rsidRPr="00D17F43">
        <w:tc>
          <w:tcPr>
            <w:tcW w:w="900" w:type="dxa"/>
            <w:vMerge w:val="restart"/>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3240" w:type="dxa"/>
            <w:vMerge w:val="restart"/>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с.Афанасьевка</w:t>
            </w:r>
            <w:proofErr w:type="spellEnd"/>
          </w:p>
        </w:tc>
        <w:tc>
          <w:tcPr>
            <w:tcW w:w="10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Домов</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8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r>
      <w:tr w:rsidR="00450B95" w:rsidRPr="00D17F43">
        <w:tc>
          <w:tcPr>
            <w:tcW w:w="900" w:type="dxa"/>
            <w:vMerge/>
            <w:tcBorders>
              <w:top w:val="single" w:sz="4"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240" w:type="dxa"/>
            <w:vMerge/>
            <w:tcBorders>
              <w:top w:val="single" w:sz="4"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0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Кв. м</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960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8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00"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r>
      <w:tr w:rsidR="00450B95" w:rsidRPr="00D17F43">
        <w:tc>
          <w:tcPr>
            <w:tcW w:w="900"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3240" w:type="dxa"/>
            <w:vMerge w:val="restart"/>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color w:val="000000"/>
                <w:sz w:val="24"/>
                <w:szCs w:val="24"/>
              </w:rPr>
              <w:t>Итого по МО</w:t>
            </w:r>
          </w:p>
        </w:tc>
        <w:tc>
          <w:tcPr>
            <w:tcW w:w="1080" w:type="dxa"/>
            <w:tcBorders>
              <w:top w:val="single" w:sz="18"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Домов</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24</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2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88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2"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r>
      <w:tr w:rsidR="00450B95" w:rsidRPr="00D17F43">
        <w:tc>
          <w:tcPr>
            <w:tcW w:w="900" w:type="dxa"/>
            <w:vMerge/>
            <w:tcBorders>
              <w:top w:val="single" w:sz="4"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240" w:type="dxa"/>
            <w:vMerge/>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080" w:type="dxa"/>
            <w:tcBorders>
              <w:top w:val="single" w:sz="2"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Кв. м</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1920</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240</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240</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2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88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00" w:type="dxa"/>
            <w:tcBorders>
              <w:top w:val="single" w:sz="2"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c>
          <w:tcPr>
            <w:tcW w:w="900" w:type="dxa"/>
            <w:tcBorders>
              <w:top w:val="single" w:sz="2" w:space="0" w:color="000000"/>
              <w:left w:val="single" w:sz="4" w:space="0" w:color="000000"/>
              <w:bottom w:val="single" w:sz="2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160</w:t>
            </w:r>
          </w:p>
        </w:tc>
      </w:tr>
    </w:tbl>
    <w:p w:rsidR="00C1267D" w:rsidRPr="00D17F43" w:rsidRDefault="00C1267D">
      <w:pPr>
        <w:spacing w:after="0" w:line="240" w:lineRule="auto"/>
        <w:jc w:val="right"/>
        <w:rPr>
          <w:rFonts w:ascii="Arial" w:eastAsia="Times New Roman" w:hAnsi="Arial" w:cs="Arial"/>
          <w:sz w:val="24"/>
          <w:szCs w:val="24"/>
        </w:rPr>
      </w:pPr>
    </w:p>
    <w:p w:rsidR="00C1267D" w:rsidRPr="00D17F43" w:rsidRDefault="002D232D">
      <w:pPr>
        <w:keepNext/>
        <w:tabs>
          <w:tab w:val="center" w:pos="7790"/>
          <w:tab w:val="right" w:pos="15581"/>
        </w:tabs>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Прогноз строительства объектов социальной </w:t>
      </w:r>
      <w:proofErr w:type="gramStart"/>
      <w:r w:rsidRPr="00D17F43">
        <w:rPr>
          <w:rFonts w:ascii="Arial" w:eastAsia="Times New Roman" w:hAnsi="Arial" w:cs="Arial"/>
          <w:sz w:val="24"/>
          <w:szCs w:val="24"/>
        </w:rPr>
        <w:t>сферы  в</w:t>
      </w:r>
      <w:proofErr w:type="gramEnd"/>
      <w:r w:rsidRPr="00D17F43">
        <w:rPr>
          <w:rFonts w:ascii="Arial" w:eastAsia="Times New Roman" w:hAnsi="Arial" w:cs="Arial"/>
          <w:sz w:val="24"/>
          <w:szCs w:val="24"/>
        </w:rPr>
        <w:t xml:space="preserve"> населенных пунктах </w:t>
      </w:r>
    </w:p>
    <w:p w:rsidR="00C1267D" w:rsidRPr="00D17F43" w:rsidRDefault="002D232D">
      <w:pPr>
        <w:keepNext/>
        <w:tabs>
          <w:tab w:val="center" w:pos="7790"/>
          <w:tab w:val="right" w:pos="15581"/>
        </w:tabs>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МО «</w:t>
      </w:r>
      <w:proofErr w:type="gramStart"/>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w:t>
      </w:r>
      <w:proofErr w:type="gramEnd"/>
      <w:r w:rsidRPr="00D17F43">
        <w:rPr>
          <w:rFonts w:ascii="Arial" w:eastAsia="Times New Roman" w:hAnsi="Arial" w:cs="Arial"/>
          <w:sz w:val="24"/>
          <w:szCs w:val="24"/>
        </w:rPr>
        <w:t xml:space="preserve">» Солнцевского </w:t>
      </w:r>
      <w:r w:rsidR="00450B95" w:rsidRPr="00D17F43">
        <w:rPr>
          <w:rFonts w:ascii="Arial" w:eastAsia="Times New Roman" w:hAnsi="Arial" w:cs="Arial"/>
          <w:sz w:val="24"/>
          <w:szCs w:val="24"/>
        </w:rPr>
        <w:t>района  в 2024 – 203</w:t>
      </w:r>
      <w:r w:rsidRPr="00D17F43">
        <w:rPr>
          <w:rFonts w:ascii="Arial" w:eastAsia="Times New Roman" w:hAnsi="Arial" w:cs="Arial"/>
          <w:sz w:val="24"/>
          <w:szCs w:val="24"/>
        </w:rPr>
        <w:t xml:space="preserve">2 годах </w:t>
      </w: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4</w:t>
      </w:r>
    </w:p>
    <w:tbl>
      <w:tblPr>
        <w:tblW w:w="0" w:type="auto"/>
        <w:tblInd w:w="288" w:type="dxa"/>
        <w:tblCellMar>
          <w:left w:w="10" w:type="dxa"/>
          <w:right w:w="10" w:type="dxa"/>
        </w:tblCellMar>
        <w:tblLook w:val="04A0" w:firstRow="1" w:lastRow="0" w:firstColumn="1" w:lastColumn="0" w:noHBand="0" w:noVBand="1"/>
      </w:tblPr>
      <w:tblGrid>
        <w:gridCol w:w="443"/>
        <w:gridCol w:w="1386"/>
        <w:gridCol w:w="1327"/>
        <w:gridCol w:w="586"/>
        <w:gridCol w:w="585"/>
        <w:gridCol w:w="585"/>
        <w:gridCol w:w="585"/>
        <w:gridCol w:w="585"/>
        <w:gridCol w:w="585"/>
        <w:gridCol w:w="585"/>
        <w:gridCol w:w="585"/>
        <w:gridCol w:w="585"/>
        <w:gridCol w:w="585"/>
      </w:tblGrid>
      <w:tr w:rsidR="00450B95" w:rsidRPr="00D17F43">
        <w:trPr>
          <w:cantSplit/>
          <w:trHeight w:val="1"/>
        </w:trPr>
        <w:tc>
          <w:tcPr>
            <w:tcW w:w="90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п/п</w:t>
            </w:r>
          </w:p>
        </w:tc>
        <w:tc>
          <w:tcPr>
            <w:tcW w:w="288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caps/>
                <w:sz w:val="24"/>
                <w:szCs w:val="24"/>
              </w:rPr>
              <w:t>Н</w:t>
            </w:r>
            <w:r w:rsidRPr="00D17F43">
              <w:rPr>
                <w:rFonts w:ascii="Arial" w:eastAsia="Times New Roman" w:hAnsi="Arial" w:cs="Arial"/>
                <w:sz w:val="24"/>
                <w:szCs w:val="24"/>
              </w:rPr>
              <w:t xml:space="preserve">аименование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населенных пунктов</w:t>
            </w:r>
          </w:p>
        </w:tc>
        <w:tc>
          <w:tcPr>
            <w:tcW w:w="414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caps/>
                <w:sz w:val="24"/>
                <w:szCs w:val="24"/>
              </w:rPr>
              <w:t>Н</w:t>
            </w:r>
            <w:r w:rsidRPr="00D17F43">
              <w:rPr>
                <w:rFonts w:ascii="Arial" w:eastAsia="Times New Roman" w:hAnsi="Arial" w:cs="Arial"/>
                <w:sz w:val="24"/>
                <w:szCs w:val="24"/>
              </w:rPr>
              <w:t>аименование</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 xml:space="preserve"> объектов </w:t>
            </w:r>
          </w:p>
        </w:tc>
        <w:tc>
          <w:tcPr>
            <w:tcW w:w="7200" w:type="dxa"/>
            <w:gridSpan w:val="10"/>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Прогноз строительства по годам</w:t>
            </w:r>
          </w:p>
        </w:tc>
      </w:tr>
      <w:tr w:rsidR="00450B95" w:rsidRPr="00D17F43">
        <w:trPr>
          <w:trHeight w:val="1"/>
        </w:trPr>
        <w:tc>
          <w:tcPr>
            <w:tcW w:w="90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88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414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rsidP="00450B95">
            <w:pPr>
              <w:spacing w:after="0" w:line="240" w:lineRule="auto"/>
              <w:jc w:val="center"/>
              <w:rPr>
                <w:rFonts w:ascii="Arial" w:hAnsi="Arial" w:cs="Arial"/>
                <w:sz w:val="24"/>
                <w:szCs w:val="24"/>
              </w:rPr>
            </w:pPr>
            <w:r w:rsidRPr="00D17F43">
              <w:rPr>
                <w:rFonts w:ascii="Arial" w:eastAsia="Times New Roman" w:hAnsi="Arial" w:cs="Arial"/>
                <w:sz w:val="24"/>
                <w:szCs w:val="24"/>
              </w:rPr>
              <w:t>201</w:t>
            </w:r>
            <w:r w:rsidR="00450B95" w:rsidRPr="00D17F43">
              <w:rPr>
                <w:rFonts w:ascii="Arial" w:eastAsia="Times New Roman" w:hAnsi="Arial" w:cs="Arial"/>
                <w:sz w:val="24"/>
                <w:szCs w:val="24"/>
              </w:rPr>
              <w:t>2</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r w:rsidR="00450B95" w:rsidRPr="00D17F43">
              <w:rPr>
                <w:rFonts w:ascii="Arial" w:eastAsia="Times New Roman" w:hAnsi="Arial" w:cs="Arial"/>
                <w:sz w:val="24"/>
                <w:szCs w:val="24"/>
              </w:rPr>
              <w:t>02</w:t>
            </w:r>
            <w:r w:rsidRPr="00D17F43">
              <w:rPr>
                <w:rFonts w:ascii="Arial" w:eastAsia="Times New Roman" w:hAnsi="Arial" w:cs="Arial"/>
                <w:sz w:val="24"/>
                <w:szCs w:val="24"/>
              </w:rPr>
              <w:t>8</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720" w:type="dxa"/>
            <w:tcBorders>
              <w:top w:val="single" w:sz="18" w:space="0" w:color="000000"/>
              <w:left w:val="single" w:sz="18" w:space="0" w:color="000000"/>
              <w:bottom w:val="single" w:sz="18" w:space="0" w:color="000000"/>
              <w:right w:val="single" w:sz="24" w:space="0" w:color="000000"/>
            </w:tcBorders>
            <w:shd w:val="clear" w:color="000000" w:fill="FFFFFF"/>
            <w:tcMar>
              <w:left w:w="108" w:type="dxa"/>
              <w:right w:w="108" w:type="dxa"/>
            </w:tcMar>
          </w:tcPr>
          <w:p w:rsidR="00C1267D" w:rsidRPr="00D17F43" w:rsidRDefault="00450B95">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r>
      <w:tr w:rsidR="00450B95" w:rsidRPr="00D17F43">
        <w:tc>
          <w:tcPr>
            <w:tcW w:w="90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8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414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7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720" w:type="dxa"/>
            <w:tcBorders>
              <w:top w:val="single" w:sz="18" w:space="0" w:color="000000"/>
              <w:left w:val="single" w:sz="18"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r>
      <w:tr w:rsidR="00450B95" w:rsidRPr="00D17F43">
        <w:tc>
          <w:tcPr>
            <w:tcW w:w="90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8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с.Бунино</w:t>
            </w:r>
            <w:proofErr w:type="spellEnd"/>
          </w:p>
        </w:tc>
        <w:tc>
          <w:tcPr>
            <w:tcW w:w="414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 xml:space="preserve">Пункт социального </w:t>
            </w:r>
            <w:r w:rsidRPr="00D17F43">
              <w:rPr>
                <w:rFonts w:ascii="Arial" w:eastAsia="Times New Roman" w:hAnsi="Arial" w:cs="Arial"/>
                <w:sz w:val="24"/>
                <w:szCs w:val="24"/>
              </w:rPr>
              <w:lastRenderedPageBreak/>
              <w:t>обслуживания населения</w:t>
            </w:r>
          </w:p>
        </w:tc>
        <w:tc>
          <w:tcPr>
            <w:tcW w:w="7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r>
      <w:tr w:rsidR="00450B95" w:rsidRPr="00D17F43">
        <w:tc>
          <w:tcPr>
            <w:tcW w:w="90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8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с.Афанасьевка</w:t>
            </w:r>
            <w:proofErr w:type="spellEnd"/>
          </w:p>
        </w:tc>
        <w:tc>
          <w:tcPr>
            <w:tcW w:w="414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Пункт социального обслуживания населения</w:t>
            </w:r>
          </w:p>
        </w:tc>
        <w:tc>
          <w:tcPr>
            <w:tcW w:w="7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18"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r>
    </w:tbl>
    <w:p w:rsidR="00C1267D" w:rsidRPr="00D17F43" w:rsidRDefault="00C1267D">
      <w:pPr>
        <w:keepNext/>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2D232D">
      <w:pPr>
        <w:keepNext/>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Прогноз строительства объектов коммунальной инфраструктуры для обеспечения коммунальными услугами</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 вновь вводимого на 2024 – 2032 годах </w:t>
      </w:r>
      <w:proofErr w:type="gramStart"/>
      <w:r w:rsidRPr="00D17F43">
        <w:rPr>
          <w:rFonts w:ascii="Arial" w:eastAsia="Times New Roman" w:hAnsi="Arial" w:cs="Arial"/>
          <w:sz w:val="24"/>
          <w:szCs w:val="24"/>
        </w:rPr>
        <w:t>жилья  в</w:t>
      </w:r>
      <w:proofErr w:type="gramEnd"/>
      <w:r w:rsidRPr="00D17F43">
        <w:rPr>
          <w:rFonts w:ascii="Arial" w:eastAsia="Times New Roman" w:hAnsi="Arial" w:cs="Arial"/>
          <w:sz w:val="24"/>
          <w:szCs w:val="24"/>
        </w:rPr>
        <w:t xml:space="preserve"> населенных пунктах МО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w:t>
      </w: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5</w:t>
      </w:r>
    </w:p>
    <w:tbl>
      <w:tblPr>
        <w:tblW w:w="0" w:type="auto"/>
        <w:tblInd w:w="828" w:type="dxa"/>
        <w:tblCellMar>
          <w:left w:w="10" w:type="dxa"/>
          <w:right w:w="10" w:type="dxa"/>
        </w:tblCellMar>
        <w:tblLook w:val="04A0" w:firstRow="1" w:lastRow="0" w:firstColumn="1" w:lastColumn="0" w:noHBand="0" w:noVBand="1"/>
      </w:tblPr>
      <w:tblGrid>
        <w:gridCol w:w="481"/>
        <w:gridCol w:w="2088"/>
        <w:gridCol w:w="991"/>
        <w:gridCol w:w="1633"/>
        <w:gridCol w:w="1601"/>
        <w:gridCol w:w="1673"/>
      </w:tblGrid>
      <w:tr w:rsidR="00C1267D" w:rsidRPr="00D17F43">
        <w:trPr>
          <w:cantSplit/>
          <w:trHeight w:val="1"/>
        </w:trPr>
        <w:tc>
          <w:tcPr>
            <w:tcW w:w="90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 xml:space="preserve">№ </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п/п</w:t>
            </w:r>
          </w:p>
        </w:tc>
        <w:tc>
          <w:tcPr>
            <w:tcW w:w="378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caps/>
                <w:sz w:val="24"/>
                <w:szCs w:val="24"/>
              </w:rPr>
              <w:t>Н</w:t>
            </w:r>
            <w:r w:rsidRPr="00D17F43">
              <w:rPr>
                <w:rFonts w:ascii="Arial" w:eastAsia="Times New Roman" w:hAnsi="Arial" w:cs="Arial"/>
                <w:sz w:val="24"/>
                <w:szCs w:val="24"/>
              </w:rPr>
              <w:t>аименование</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 населенного пункта</w:t>
            </w:r>
          </w:p>
        </w:tc>
        <w:tc>
          <w:tcPr>
            <w:tcW w:w="5040" w:type="dxa"/>
            <w:gridSpan w:val="2"/>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Электроснабжение</w:t>
            </w:r>
          </w:p>
        </w:tc>
        <w:tc>
          <w:tcPr>
            <w:tcW w:w="234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Газопровод (км)</w:t>
            </w:r>
          </w:p>
        </w:tc>
        <w:tc>
          <w:tcPr>
            <w:tcW w:w="2520" w:type="dxa"/>
            <w:vMerge w:val="restart"/>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Водопровод (км)</w:t>
            </w:r>
          </w:p>
        </w:tc>
      </w:tr>
      <w:tr w:rsidR="00C1267D" w:rsidRPr="00D17F43">
        <w:tc>
          <w:tcPr>
            <w:tcW w:w="90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78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ЛЭП -0,4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(км)</w:t>
            </w:r>
          </w:p>
        </w:tc>
        <w:tc>
          <w:tcPr>
            <w:tcW w:w="2520" w:type="dxa"/>
            <w:tcBorders>
              <w:top w:val="single" w:sz="4"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Линия уличного</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освещения (км)</w:t>
            </w:r>
          </w:p>
        </w:tc>
        <w:tc>
          <w:tcPr>
            <w:tcW w:w="234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C1267D" w:rsidRPr="00D17F43">
        <w:tc>
          <w:tcPr>
            <w:tcW w:w="900" w:type="dxa"/>
            <w:tcBorders>
              <w:top w:val="single" w:sz="18"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3780" w:type="dxa"/>
            <w:tcBorders>
              <w:top w:val="single" w:sz="18"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с.Бунино</w:t>
            </w:r>
            <w:proofErr w:type="spellEnd"/>
          </w:p>
        </w:tc>
        <w:tc>
          <w:tcPr>
            <w:tcW w:w="2520" w:type="dxa"/>
            <w:tcBorders>
              <w:top w:val="single" w:sz="18"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18"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340" w:type="dxa"/>
            <w:tcBorders>
              <w:top w:val="single" w:sz="18"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2520" w:type="dxa"/>
            <w:tcBorders>
              <w:top w:val="single" w:sz="18"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0,5</w:t>
            </w:r>
          </w:p>
        </w:tc>
      </w:tr>
      <w:tr w:rsidR="00C1267D" w:rsidRPr="00D17F43">
        <w:tc>
          <w:tcPr>
            <w:tcW w:w="90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w:t>
            </w:r>
          </w:p>
        </w:tc>
        <w:tc>
          <w:tcPr>
            <w:tcW w:w="37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с.Афанасьевка</w:t>
            </w:r>
            <w:proofErr w:type="spellEnd"/>
          </w:p>
        </w:tc>
        <w:tc>
          <w:tcPr>
            <w:tcW w:w="252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2" w:space="0" w:color="000000"/>
              <w:left w:val="single" w:sz="18"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34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2520"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0,5</w:t>
            </w:r>
          </w:p>
        </w:tc>
      </w:tr>
      <w:tr w:rsidR="00C1267D" w:rsidRPr="00D17F43">
        <w:trPr>
          <w:trHeight w:val="1"/>
        </w:trPr>
        <w:tc>
          <w:tcPr>
            <w:tcW w:w="900"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378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rPr>
                <w:rFonts w:ascii="Arial" w:hAnsi="Arial" w:cs="Arial"/>
                <w:sz w:val="24"/>
                <w:szCs w:val="24"/>
              </w:rPr>
            </w:pPr>
            <w:r w:rsidRPr="00D17F43">
              <w:rPr>
                <w:rFonts w:ascii="Arial" w:eastAsia="Times New Roman" w:hAnsi="Arial" w:cs="Arial"/>
                <w:sz w:val="24"/>
                <w:szCs w:val="24"/>
              </w:rPr>
              <w:t>Всего по МО</w:t>
            </w:r>
          </w:p>
        </w:tc>
        <w:tc>
          <w:tcPr>
            <w:tcW w:w="252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520" w:type="dxa"/>
            <w:tcBorders>
              <w:top w:val="single" w:sz="18" w:space="0" w:color="000000"/>
              <w:left w:val="single" w:sz="18"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34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0,3</w:t>
            </w:r>
          </w:p>
        </w:tc>
        <w:tc>
          <w:tcPr>
            <w:tcW w:w="2520"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r>
    </w:tbl>
    <w:p w:rsidR="00C1267D" w:rsidRPr="00D17F43" w:rsidRDefault="002D232D">
      <w:pPr>
        <w:spacing w:after="0" w:line="240" w:lineRule="auto"/>
        <w:rPr>
          <w:rFonts w:ascii="Arial" w:eastAsia="Times New Roman" w:hAnsi="Arial" w:cs="Arial"/>
          <w:sz w:val="24"/>
          <w:szCs w:val="24"/>
        </w:rPr>
      </w:pPr>
      <w:r w:rsidRPr="00D17F43">
        <w:rPr>
          <w:rFonts w:ascii="Arial" w:eastAsia="Times New Roman" w:hAnsi="Arial" w:cs="Arial"/>
          <w:sz w:val="24"/>
          <w:szCs w:val="24"/>
        </w:rPr>
        <w:t xml:space="preserve">       </w:t>
      </w:r>
    </w:p>
    <w:p w:rsidR="00C1267D" w:rsidRPr="00D17F43" w:rsidRDefault="002D232D">
      <w:pPr>
        <w:keepNext/>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Прогноз строительства объектов коммунальной инфраструктуры для обеспечения коммунальными услугами</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  вводимых в 2024 – 2032 годах объектов социальной сферы в населенных </w:t>
      </w:r>
      <w:proofErr w:type="gramStart"/>
      <w:r w:rsidRPr="00D17F43">
        <w:rPr>
          <w:rFonts w:ascii="Arial" w:eastAsia="Times New Roman" w:hAnsi="Arial" w:cs="Arial"/>
          <w:sz w:val="24"/>
          <w:szCs w:val="24"/>
        </w:rPr>
        <w:t>пунктах  МО</w:t>
      </w:r>
      <w:proofErr w:type="gramEnd"/>
      <w:r w:rsidRPr="00D17F43">
        <w:rPr>
          <w:rFonts w:ascii="Arial" w:eastAsia="Times New Roman" w:hAnsi="Arial" w:cs="Arial"/>
          <w:sz w:val="24"/>
          <w:szCs w:val="24"/>
        </w:rPr>
        <w:t xml:space="preserve">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w:t>
      </w: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6</w:t>
      </w:r>
    </w:p>
    <w:tbl>
      <w:tblPr>
        <w:tblW w:w="0" w:type="auto"/>
        <w:tblInd w:w="468" w:type="dxa"/>
        <w:tblCellMar>
          <w:left w:w="10" w:type="dxa"/>
          <w:right w:w="10" w:type="dxa"/>
        </w:tblCellMar>
        <w:tblLook w:val="04A0" w:firstRow="1" w:lastRow="0" w:firstColumn="1" w:lastColumn="0" w:noHBand="0" w:noVBand="1"/>
      </w:tblPr>
      <w:tblGrid>
        <w:gridCol w:w="463"/>
        <w:gridCol w:w="1494"/>
        <w:gridCol w:w="1429"/>
        <w:gridCol w:w="515"/>
        <w:gridCol w:w="966"/>
        <w:gridCol w:w="515"/>
        <w:gridCol w:w="1074"/>
        <w:gridCol w:w="1122"/>
        <w:gridCol w:w="1249"/>
      </w:tblGrid>
      <w:tr w:rsidR="00C1267D" w:rsidRPr="00D17F43">
        <w:trPr>
          <w:cantSplit/>
        </w:trPr>
        <w:tc>
          <w:tcPr>
            <w:tcW w:w="72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 п/п</w:t>
            </w:r>
          </w:p>
          <w:p w:rsidR="00C1267D" w:rsidRPr="00D17F43" w:rsidRDefault="00C1267D">
            <w:pPr>
              <w:spacing w:after="0" w:line="240" w:lineRule="auto"/>
              <w:rPr>
                <w:rFonts w:ascii="Arial" w:hAnsi="Arial" w:cs="Arial"/>
                <w:sz w:val="24"/>
                <w:szCs w:val="24"/>
              </w:rPr>
            </w:pPr>
          </w:p>
        </w:tc>
        <w:tc>
          <w:tcPr>
            <w:tcW w:w="2039" w:type="dxa"/>
            <w:vMerge w:val="restart"/>
            <w:tcBorders>
              <w:top w:val="single" w:sz="2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caps/>
                <w:sz w:val="24"/>
                <w:szCs w:val="24"/>
              </w:rPr>
              <w:t>Н</w:t>
            </w:r>
            <w:r w:rsidRPr="00D17F43">
              <w:rPr>
                <w:rFonts w:ascii="Arial" w:eastAsia="Times New Roman" w:hAnsi="Arial" w:cs="Arial"/>
                <w:sz w:val="24"/>
                <w:szCs w:val="24"/>
              </w:rPr>
              <w:t>аименование</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населенного пункта </w:t>
            </w:r>
          </w:p>
        </w:tc>
        <w:tc>
          <w:tcPr>
            <w:tcW w:w="2461"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caps/>
                <w:sz w:val="24"/>
                <w:szCs w:val="24"/>
              </w:rPr>
              <w:t>Н</w:t>
            </w:r>
            <w:r w:rsidRPr="00D17F43">
              <w:rPr>
                <w:rFonts w:ascii="Arial" w:eastAsia="Times New Roman" w:hAnsi="Arial" w:cs="Arial"/>
                <w:sz w:val="24"/>
                <w:szCs w:val="24"/>
              </w:rPr>
              <w:t>аименование</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 xml:space="preserve"> объектов </w:t>
            </w:r>
          </w:p>
        </w:tc>
        <w:tc>
          <w:tcPr>
            <w:tcW w:w="6660" w:type="dxa"/>
            <w:gridSpan w:val="4"/>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Электроснабжение</w:t>
            </w:r>
          </w:p>
        </w:tc>
        <w:tc>
          <w:tcPr>
            <w:tcW w:w="144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Газопровод</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 xml:space="preserve"> (км)</w:t>
            </w:r>
          </w:p>
        </w:tc>
        <w:tc>
          <w:tcPr>
            <w:tcW w:w="1620" w:type="dxa"/>
            <w:vMerge w:val="restart"/>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Водопровод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(км)</w:t>
            </w:r>
          </w:p>
        </w:tc>
      </w:tr>
      <w:tr w:rsidR="00C1267D"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0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461"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 xml:space="preserve">ЛЭП -10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(км)</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ТП 10/0,4 </w:t>
            </w:r>
            <w:proofErr w:type="spellStart"/>
            <w:r w:rsidRPr="00D17F43">
              <w:rPr>
                <w:rFonts w:ascii="Arial" w:eastAsia="Times New Roman" w:hAnsi="Arial" w:cs="Arial"/>
                <w:sz w:val="24"/>
                <w:szCs w:val="24"/>
              </w:rPr>
              <w:t>кВ</w:t>
            </w:r>
            <w:proofErr w:type="spellEnd"/>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(ед./</w:t>
            </w:r>
            <w:proofErr w:type="spellStart"/>
            <w:r w:rsidRPr="00D17F43">
              <w:rPr>
                <w:rFonts w:ascii="Arial" w:eastAsia="Times New Roman" w:hAnsi="Arial" w:cs="Arial"/>
                <w:sz w:val="24"/>
                <w:szCs w:val="24"/>
              </w:rPr>
              <w:t>кВА</w:t>
            </w:r>
            <w:proofErr w:type="spellEnd"/>
            <w:r w:rsidRPr="00D17F43">
              <w:rPr>
                <w:rFonts w:ascii="Arial" w:eastAsia="Times New Roman" w:hAnsi="Arial" w:cs="Arial"/>
                <w:sz w:val="24"/>
                <w:szCs w:val="24"/>
              </w:rPr>
              <w:t>)</w:t>
            </w:r>
          </w:p>
        </w:tc>
        <w:tc>
          <w:tcPr>
            <w:tcW w:w="1440"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 xml:space="preserve">ЛЭП -0,4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(км)</w:t>
            </w:r>
          </w:p>
          <w:p w:rsidR="00C1267D" w:rsidRPr="00D17F43" w:rsidRDefault="00C1267D">
            <w:pPr>
              <w:spacing w:after="0" w:line="240" w:lineRule="auto"/>
              <w:ind w:left="-108" w:right="-108"/>
              <w:jc w:val="center"/>
              <w:rPr>
                <w:rFonts w:ascii="Arial" w:hAnsi="Arial" w:cs="Arial"/>
                <w:sz w:val="24"/>
                <w:szCs w:val="24"/>
              </w:rPr>
            </w:pPr>
          </w:p>
        </w:tc>
        <w:tc>
          <w:tcPr>
            <w:tcW w:w="216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Линия уличного освещения (км)</w:t>
            </w:r>
          </w:p>
        </w:tc>
        <w:tc>
          <w:tcPr>
            <w:tcW w:w="144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620" w:type="dxa"/>
            <w:vMerge/>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C1267D" w:rsidRPr="00D17F43">
        <w:tc>
          <w:tcPr>
            <w:tcW w:w="720" w:type="dxa"/>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039"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с.Бунино</w:t>
            </w:r>
            <w:proofErr w:type="spellEnd"/>
          </w:p>
        </w:tc>
        <w:tc>
          <w:tcPr>
            <w:tcW w:w="2461"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Пункт социального обслуживания населения</w:t>
            </w:r>
          </w:p>
        </w:tc>
        <w:tc>
          <w:tcPr>
            <w:tcW w:w="144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16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1440" w:type="dxa"/>
            <w:tcBorders>
              <w:top w:val="single" w:sz="18"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216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144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1620"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r>
      <w:tr w:rsidR="00C1267D" w:rsidRPr="00D17F43">
        <w:tc>
          <w:tcPr>
            <w:tcW w:w="72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с.Афанасьевка</w:t>
            </w:r>
            <w:proofErr w:type="spellEnd"/>
          </w:p>
        </w:tc>
        <w:tc>
          <w:tcPr>
            <w:tcW w:w="246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Пункт социального обслужива</w:t>
            </w:r>
            <w:r w:rsidRPr="00D17F43">
              <w:rPr>
                <w:rFonts w:ascii="Arial" w:eastAsia="Times New Roman" w:hAnsi="Arial" w:cs="Arial"/>
                <w:sz w:val="24"/>
                <w:szCs w:val="24"/>
              </w:rPr>
              <w:lastRenderedPageBreak/>
              <w:t>ния населения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1440"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216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144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162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r>
      <w:tr w:rsidR="00C1267D" w:rsidRPr="00D17F43">
        <w:trPr>
          <w:trHeight w:val="1"/>
        </w:trPr>
        <w:tc>
          <w:tcPr>
            <w:tcW w:w="720"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039"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Итого</w:t>
            </w:r>
          </w:p>
        </w:tc>
        <w:tc>
          <w:tcPr>
            <w:tcW w:w="2461"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144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162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1440" w:type="dxa"/>
            <w:tcBorders>
              <w:top w:val="single" w:sz="18" w:space="0" w:color="000000"/>
              <w:left w:val="single" w:sz="4"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216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144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0,4</w:t>
            </w:r>
          </w:p>
        </w:tc>
        <w:tc>
          <w:tcPr>
            <w:tcW w:w="1620"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0,4</w:t>
            </w:r>
          </w:p>
        </w:tc>
      </w:tr>
    </w:tbl>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keepNext/>
        <w:spacing w:after="0" w:line="240" w:lineRule="auto"/>
        <w:rPr>
          <w:rFonts w:ascii="Arial" w:eastAsia="Times New Roman" w:hAnsi="Arial" w:cs="Arial"/>
          <w:sz w:val="24"/>
          <w:szCs w:val="24"/>
        </w:rPr>
      </w:pPr>
    </w:p>
    <w:p w:rsidR="00C1267D" w:rsidRPr="00D17F43" w:rsidRDefault="00C1267D">
      <w:pPr>
        <w:keepNext/>
        <w:spacing w:after="0" w:line="240" w:lineRule="auto"/>
        <w:rPr>
          <w:rFonts w:ascii="Arial" w:eastAsia="Times New Roman" w:hAnsi="Arial" w:cs="Arial"/>
          <w:sz w:val="24"/>
          <w:szCs w:val="24"/>
        </w:rPr>
      </w:pPr>
    </w:p>
    <w:p w:rsidR="00C1267D" w:rsidRPr="00D17F43" w:rsidRDefault="002D232D">
      <w:pPr>
        <w:keepNext/>
        <w:spacing w:after="0" w:line="240" w:lineRule="auto"/>
        <w:jc w:val="center"/>
        <w:rPr>
          <w:rFonts w:ascii="Arial" w:eastAsia="Times New Roman" w:hAnsi="Arial" w:cs="Arial"/>
          <w:i/>
          <w:sz w:val="24"/>
          <w:szCs w:val="24"/>
        </w:rPr>
      </w:pPr>
      <w:r w:rsidRPr="00D17F43">
        <w:rPr>
          <w:rFonts w:ascii="Arial" w:eastAsia="Times New Roman" w:hAnsi="Arial" w:cs="Arial"/>
          <w:i/>
          <w:sz w:val="24"/>
          <w:szCs w:val="24"/>
        </w:rPr>
        <w:t xml:space="preserve">3.3. Перспективы развития схемы </w:t>
      </w:r>
      <w:proofErr w:type="gramStart"/>
      <w:r w:rsidRPr="00D17F43">
        <w:rPr>
          <w:rFonts w:ascii="Arial" w:eastAsia="Times New Roman" w:hAnsi="Arial" w:cs="Arial"/>
          <w:i/>
          <w:sz w:val="24"/>
          <w:szCs w:val="24"/>
        </w:rPr>
        <w:t>газоснабжения  МО</w:t>
      </w:r>
      <w:proofErr w:type="gramEnd"/>
      <w:r w:rsidRPr="00D17F43">
        <w:rPr>
          <w:rFonts w:ascii="Arial" w:eastAsia="Times New Roman" w:hAnsi="Arial" w:cs="Arial"/>
          <w:i/>
          <w:sz w:val="24"/>
          <w:szCs w:val="24"/>
        </w:rPr>
        <w:t xml:space="preserve">  </w:t>
      </w:r>
    </w:p>
    <w:p w:rsidR="00C1267D" w:rsidRPr="00D17F43" w:rsidRDefault="002D232D">
      <w:pPr>
        <w:spacing w:after="0" w:line="240" w:lineRule="auto"/>
        <w:jc w:val="center"/>
        <w:rPr>
          <w:rFonts w:ascii="Arial" w:eastAsia="Times New Roman" w:hAnsi="Arial" w:cs="Arial"/>
          <w:i/>
          <w:sz w:val="24"/>
          <w:szCs w:val="24"/>
        </w:rPr>
      </w:pPr>
      <w:r w:rsidRPr="00D17F43">
        <w:rPr>
          <w:rFonts w:ascii="Arial" w:eastAsia="Times New Roman" w:hAnsi="Arial" w:cs="Arial"/>
          <w:i/>
          <w:sz w:val="24"/>
          <w:szCs w:val="24"/>
        </w:rPr>
        <w:t xml:space="preserve"> «</w:t>
      </w:r>
      <w:r w:rsidRPr="00D17F43">
        <w:rPr>
          <w:rFonts w:ascii="Arial" w:eastAsia="Times New Roman" w:hAnsi="Arial" w:cs="Arial"/>
          <w:i/>
          <w:color w:val="000000"/>
          <w:sz w:val="24"/>
          <w:szCs w:val="24"/>
        </w:rPr>
        <w:t>Бунинский</w:t>
      </w:r>
      <w:r w:rsidRPr="00D17F43">
        <w:rPr>
          <w:rFonts w:ascii="Arial" w:eastAsia="Times New Roman" w:hAnsi="Arial" w:cs="Arial"/>
          <w:i/>
          <w:sz w:val="24"/>
          <w:szCs w:val="24"/>
        </w:rPr>
        <w:t xml:space="preserve"> сельсовет»</w:t>
      </w:r>
      <w:r w:rsidRPr="00D17F43">
        <w:rPr>
          <w:rFonts w:ascii="Arial" w:eastAsia="Times New Roman" w:hAnsi="Arial" w:cs="Arial"/>
          <w:sz w:val="24"/>
          <w:szCs w:val="24"/>
        </w:rPr>
        <w:t xml:space="preserve"> </w:t>
      </w:r>
      <w:r w:rsidR="00D54523" w:rsidRPr="00D17F43">
        <w:rPr>
          <w:rFonts w:ascii="Arial" w:eastAsia="Times New Roman" w:hAnsi="Arial" w:cs="Arial"/>
          <w:i/>
          <w:sz w:val="24"/>
          <w:szCs w:val="24"/>
        </w:rPr>
        <w:t>на период 2024-203</w:t>
      </w:r>
      <w:r w:rsidRPr="00D17F43">
        <w:rPr>
          <w:rFonts w:ascii="Arial" w:eastAsia="Times New Roman" w:hAnsi="Arial" w:cs="Arial"/>
          <w:i/>
          <w:sz w:val="24"/>
          <w:szCs w:val="24"/>
        </w:rPr>
        <w:t>2 годов</w:t>
      </w: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Развитие схемы газоснабжения муниципального образования планируется осуществлять с целью подключения к сетевому газу сущес</w:t>
      </w:r>
      <w:r w:rsidR="00AB78AC" w:rsidRPr="00D17F43">
        <w:rPr>
          <w:rFonts w:ascii="Arial" w:eastAsia="Times New Roman" w:hAnsi="Arial" w:cs="Arial"/>
          <w:sz w:val="24"/>
          <w:szCs w:val="24"/>
        </w:rPr>
        <w:t>твующих и вводимых в период 2024-203</w:t>
      </w:r>
      <w:r w:rsidRPr="00D17F43">
        <w:rPr>
          <w:rFonts w:ascii="Arial" w:eastAsia="Times New Roman" w:hAnsi="Arial" w:cs="Arial"/>
          <w:sz w:val="24"/>
          <w:szCs w:val="24"/>
        </w:rPr>
        <w:t>2 годов объектов жилья и социальной сферы, для чего намечены следующие мероприятия.</w:t>
      </w: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В 11-и населенных пунктах муницип</w:t>
      </w:r>
      <w:r w:rsidR="002F0816" w:rsidRPr="00D17F43">
        <w:rPr>
          <w:rFonts w:ascii="Arial" w:eastAsia="Times New Roman" w:hAnsi="Arial" w:cs="Arial"/>
          <w:sz w:val="24"/>
          <w:szCs w:val="24"/>
        </w:rPr>
        <w:t>ального образования в период 2024-203</w:t>
      </w:r>
      <w:r w:rsidRPr="00D17F43">
        <w:rPr>
          <w:rFonts w:ascii="Arial" w:eastAsia="Times New Roman" w:hAnsi="Arial" w:cs="Arial"/>
          <w:sz w:val="24"/>
          <w:szCs w:val="24"/>
        </w:rPr>
        <w:t xml:space="preserve">2 годов </w:t>
      </w:r>
      <w:proofErr w:type="gramStart"/>
      <w:r w:rsidRPr="00D17F43">
        <w:rPr>
          <w:rFonts w:ascii="Arial" w:eastAsia="Times New Roman" w:hAnsi="Arial" w:cs="Arial"/>
          <w:sz w:val="24"/>
          <w:szCs w:val="24"/>
        </w:rPr>
        <w:t>предполагается  подключ</w:t>
      </w:r>
      <w:r w:rsidR="002F0816" w:rsidRPr="00D17F43">
        <w:rPr>
          <w:rFonts w:ascii="Arial" w:eastAsia="Times New Roman" w:hAnsi="Arial" w:cs="Arial"/>
          <w:sz w:val="24"/>
          <w:szCs w:val="24"/>
        </w:rPr>
        <w:t>ить</w:t>
      </w:r>
      <w:proofErr w:type="gramEnd"/>
      <w:r w:rsidR="002F0816" w:rsidRPr="00D17F43">
        <w:rPr>
          <w:rFonts w:ascii="Arial" w:eastAsia="Times New Roman" w:hAnsi="Arial" w:cs="Arial"/>
          <w:sz w:val="24"/>
          <w:szCs w:val="24"/>
        </w:rPr>
        <w:t xml:space="preserve"> к сетевому газоснабжению 12 домов</w:t>
      </w:r>
      <w:r w:rsidRPr="00D17F43">
        <w:rPr>
          <w:rFonts w:ascii="Arial" w:eastAsia="Times New Roman" w:hAnsi="Arial" w:cs="Arial"/>
          <w:sz w:val="24"/>
          <w:szCs w:val="24"/>
        </w:rPr>
        <w:t xml:space="preserve"> существующего </w:t>
      </w:r>
      <w:r w:rsidR="002F0816" w:rsidRPr="00D17F43">
        <w:rPr>
          <w:rFonts w:ascii="Arial" w:eastAsia="Times New Roman" w:hAnsi="Arial" w:cs="Arial"/>
          <w:sz w:val="24"/>
          <w:szCs w:val="24"/>
        </w:rPr>
        <w:t xml:space="preserve">индивидуального жилищного фонда по программе </w:t>
      </w:r>
      <w:proofErr w:type="spellStart"/>
      <w:r w:rsidR="002F0816" w:rsidRPr="00D17F43">
        <w:rPr>
          <w:rFonts w:ascii="Arial" w:eastAsia="Times New Roman" w:hAnsi="Arial" w:cs="Arial"/>
          <w:sz w:val="24"/>
          <w:szCs w:val="24"/>
        </w:rPr>
        <w:t>догазификации</w:t>
      </w:r>
      <w:proofErr w:type="spellEnd"/>
      <w:r w:rsidR="002F0816" w:rsidRPr="00D17F43">
        <w:rPr>
          <w:rFonts w:ascii="Arial" w:eastAsia="Times New Roman" w:hAnsi="Arial" w:cs="Arial"/>
          <w:sz w:val="24"/>
          <w:szCs w:val="24"/>
        </w:rPr>
        <w:t>.</w:t>
      </w: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Для газоснабжения вводимого индивидуального жилья в населенных пунктах муниципального образования построить 0,3 км распределительных сетей газопровода.</w:t>
      </w: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Для газо</w:t>
      </w:r>
      <w:r w:rsidR="002F0816" w:rsidRPr="00D17F43">
        <w:rPr>
          <w:rFonts w:ascii="Arial" w:eastAsia="Times New Roman" w:hAnsi="Arial" w:cs="Arial"/>
          <w:sz w:val="24"/>
          <w:szCs w:val="24"/>
        </w:rPr>
        <w:t>снабжения вводимых в период 2024-203</w:t>
      </w:r>
      <w:r w:rsidRPr="00D17F43">
        <w:rPr>
          <w:rFonts w:ascii="Arial" w:eastAsia="Times New Roman" w:hAnsi="Arial" w:cs="Arial"/>
          <w:sz w:val="24"/>
          <w:szCs w:val="24"/>
        </w:rPr>
        <w:t xml:space="preserve">2 годов объектов бюджетной и производственной сфер предполагается построить 0,4 км распределительных сетей газопровода. </w:t>
      </w: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C1267D">
      <w:pPr>
        <w:keepNext/>
        <w:spacing w:after="0" w:line="240" w:lineRule="auto"/>
        <w:jc w:val="center"/>
        <w:rPr>
          <w:rFonts w:ascii="Arial" w:eastAsia="Times New Roman" w:hAnsi="Arial" w:cs="Arial"/>
          <w:i/>
          <w:sz w:val="24"/>
          <w:szCs w:val="24"/>
        </w:rPr>
      </w:pPr>
    </w:p>
    <w:p w:rsidR="00C1267D" w:rsidRPr="00D17F43" w:rsidRDefault="002D232D">
      <w:pPr>
        <w:keepNext/>
        <w:spacing w:after="0" w:line="240" w:lineRule="auto"/>
        <w:jc w:val="center"/>
        <w:rPr>
          <w:rFonts w:ascii="Arial" w:eastAsia="Times New Roman" w:hAnsi="Arial" w:cs="Arial"/>
          <w:i/>
          <w:sz w:val="24"/>
          <w:szCs w:val="24"/>
        </w:rPr>
      </w:pPr>
      <w:r w:rsidRPr="00D17F43">
        <w:rPr>
          <w:rFonts w:ascii="Arial" w:eastAsia="Times New Roman" w:hAnsi="Arial" w:cs="Arial"/>
          <w:i/>
          <w:sz w:val="24"/>
          <w:szCs w:val="24"/>
        </w:rPr>
        <w:t xml:space="preserve">3.4. Перспективы развития схемы </w:t>
      </w:r>
      <w:proofErr w:type="gramStart"/>
      <w:r w:rsidRPr="00D17F43">
        <w:rPr>
          <w:rFonts w:ascii="Arial" w:eastAsia="Times New Roman" w:hAnsi="Arial" w:cs="Arial"/>
          <w:i/>
          <w:sz w:val="24"/>
          <w:szCs w:val="24"/>
        </w:rPr>
        <w:t>водоснабжения  МО</w:t>
      </w:r>
      <w:proofErr w:type="gramEnd"/>
    </w:p>
    <w:p w:rsidR="00C1267D" w:rsidRPr="00D17F43" w:rsidRDefault="002D232D">
      <w:pPr>
        <w:spacing w:after="0" w:line="240" w:lineRule="auto"/>
        <w:jc w:val="center"/>
        <w:rPr>
          <w:rFonts w:ascii="Arial" w:eastAsia="Times New Roman" w:hAnsi="Arial" w:cs="Arial"/>
          <w:i/>
          <w:sz w:val="24"/>
          <w:szCs w:val="24"/>
        </w:rPr>
      </w:pPr>
      <w:r w:rsidRPr="00D17F43">
        <w:rPr>
          <w:rFonts w:ascii="Arial" w:eastAsia="Times New Roman" w:hAnsi="Arial" w:cs="Arial"/>
          <w:i/>
          <w:sz w:val="24"/>
          <w:szCs w:val="24"/>
        </w:rPr>
        <w:t>«</w:t>
      </w:r>
      <w:r w:rsidRPr="00D17F43">
        <w:rPr>
          <w:rFonts w:ascii="Arial" w:eastAsia="Times New Roman" w:hAnsi="Arial" w:cs="Arial"/>
          <w:i/>
          <w:color w:val="000000"/>
          <w:sz w:val="24"/>
          <w:szCs w:val="24"/>
        </w:rPr>
        <w:t>Бунинский</w:t>
      </w:r>
      <w:r w:rsidR="00944EED" w:rsidRPr="00D17F43">
        <w:rPr>
          <w:rFonts w:ascii="Arial" w:eastAsia="Times New Roman" w:hAnsi="Arial" w:cs="Arial"/>
          <w:i/>
          <w:sz w:val="24"/>
          <w:szCs w:val="24"/>
        </w:rPr>
        <w:t xml:space="preserve"> сельсовет» на период 2024-203</w:t>
      </w:r>
      <w:r w:rsidRPr="00D17F43">
        <w:rPr>
          <w:rFonts w:ascii="Arial" w:eastAsia="Times New Roman" w:hAnsi="Arial" w:cs="Arial"/>
          <w:i/>
          <w:sz w:val="24"/>
          <w:szCs w:val="24"/>
        </w:rPr>
        <w:t>2 годов</w:t>
      </w:r>
    </w:p>
    <w:p w:rsidR="00C1267D" w:rsidRPr="00D17F43" w:rsidRDefault="00C1267D">
      <w:pPr>
        <w:spacing w:after="0" w:line="240" w:lineRule="auto"/>
        <w:ind w:firstLine="720"/>
        <w:jc w:val="both"/>
        <w:rPr>
          <w:rFonts w:ascii="Arial" w:eastAsia="Times New Roman" w:hAnsi="Arial" w:cs="Arial"/>
          <w:sz w:val="24"/>
          <w:szCs w:val="24"/>
        </w:rPr>
      </w:pP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Для обеспечения пить</w:t>
      </w:r>
      <w:r w:rsidR="00944EED" w:rsidRPr="00D17F43">
        <w:rPr>
          <w:rFonts w:ascii="Arial" w:eastAsia="Times New Roman" w:hAnsi="Arial" w:cs="Arial"/>
          <w:sz w:val="24"/>
          <w:szCs w:val="24"/>
        </w:rPr>
        <w:t>евой водой вводимых в период 2024-203</w:t>
      </w:r>
      <w:r w:rsidRPr="00D17F43">
        <w:rPr>
          <w:rFonts w:ascii="Arial" w:eastAsia="Times New Roman" w:hAnsi="Arial" w:cs="Arial"/>
          <w:sz w:val="24"/>
          <w:szCs w:val="24"/>
        </w:rPr>
        <w:t>2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C1267D" w:rsidRPr="00D17F43" w:rsidRDefault="002D232D">
      <w:pPr>
        <w:numPr>
          <w:ilvl w:val="0"/>
          <w:numId w:val="3"/>
        </w:numPr>
        <w:tabs>
          <w:tab w:val="left" w:pos="360"/>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Для водоснабжения вводимого индивидуального жилья в населенных пунктах муниципального построить 1 км водопровода.</w:t>
      </w: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2. Для вод</w:t>
      </w:r>
      <w:r w:rsidR="00944EED" w:rsidRPr="00D17F43">
        <w:rPr>
          <w:rFonts w:ascii="Arial" w:eastAsia="Times New Roman" w:hAnsi="Arial" w:cs="Arial"/>
          <w:sz w:val="24"/>
          <w:szCs w:val="24"/>
        </w:rPr>
        <w:t>оснабжения вводимых в период 2024-203</w:t>
      </w:r>
      <w:r w:rsidRPr="00D17F43">
        <w:rPr>
          <w:rFonts w:ascii="Arial" w:eastAsia="Times New Roman" w:hAnsi="Arial" w:cs="Arial"/>
          <w:sz w:val="24"/>
          <w:szCs w:val="24"/>
        </w:rPr>
        <w:t xml:space="preserve">2 годов объектов бюджетной и производственной сфер предполагается построить 0,4 км водопроводных сетей. </w:t>
      </w:r>
    </w:p>
    <w:p w:rsidR="00C1267D" w:rsidRPr="00D17F43" w:rsidRDefault="002D232D">
      <w:pPr>
        <w:numPr>
          <w:ilvl w:val="0"/>
          <w:numId w:val="4"/>
        </w:numPr>
        <w:tabs>
          <w:tab w:val="left" w:pos="360"/>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 </w:t>
      </w:r>
      <w:r w:rsidRPr="00D17F43">
        <w:rPr>
          <w:rFonts w:ascii="Arial" w:eastAsia="Times New Roman" w:hAnsi="Arial" w:cs="Arial"/>
          <w:sz w:val="24"/>
          <w:szCs w:val="24"/>
        </w:rPr>
        <w:tab/>
        <w:t>реконструкцию 5-ти водонапорных башен;</w:t>
      </w:r>
    </w:p>
    <w:p w:rsidR="00C1267D" w:rsidRPr="00D17F43" w:rsidRDefault="002D232D">
      <w:pPr>
        <w:tabs>
          <w:tab w:val="left" w:pos="0"/>
        </w:tabs>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 xml:space="preserve">- </w:t>
      </w:r>
      <w:r w:rsidRPr="00D17F43">
        <w:rPr>
          <w:rFonts w:ascii="Arial" w:eastAsia="Times New Roman" w:hAnsi="Arial" w:cs="Arial"/>
          <w:sz w:val="24"/>
          <w:szCs w:val="24"/>
        </w:rPr>
        <w:tab/>
        <w:t>реконструкцию (замену) 6,663 км водопроводных сетей.</w:t>
      </w:r>
    </w:p>
    <w:p w:rsidR="00C1267D" w:rsidRPr="00D17F43" w:rsidRDefault="00C1267D">
      <w:pPr>
        <w:tabs>
          <w:tab w:val="left" w:pos="0"/>
        </w:tabs>
        <w:spacing w:after="0" w:line="240" w:lineRule="auto"/>
        <w:jc w:val="both"/>
        <w:rPr>
          <w:rFonts w:ascii="Arial" w:eastAsia="Times New Roman" w:hAnsi="Arial" w:cs="Arial"/>
          <w:sz w:val="24"/>
          <w:szCs w:val="24"/>
        </w:rPr>
      </w:pPr>
    </w:p>
    <w:p w:rsidR="00C1267D" w:rsidRPr="00D17F43" w:rsidRDefault="00C1267D">
      <w:pPr>
        <w:tabs>
          <w:tab w:val="left" w:pos="0"/>
        </w:tabs>
        <w:spacing w:after="0" w:line="240" w:lineRule="auto"/>
        <w:jc w:val="both"/>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lastRenderedPageBreak/>
        <w:t>Реконструкция (модернизация) объектов водоснабжения в МО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w:t>
      </w:r>
      <w:r w:rsidR="00944EED" w:rsidRPr="00D17F43">
        <w:rPr>
          <w:rFonts w:ascii="Arial" w:eastAsia="Times New Roman" w:hAnsi="Arial" w:cs="Arial"/>
          <w:sz w:val="24"/>
          <w:szCs w:val="24"/>
        </w:rPr>
        <w:t>в 2024-203</w:t>
      </w:r>
      <w:r w:rsidRPr="00D17F43">
        <w:rPr>
          <w:rFonts w:ascii="Arial" w:eastAsia="Times New Roman" w:hAnsi="Arial" w:cs="Arial"/>
          <w:sz w:val="24"/>
          <w:szCs w:val="24"/>
        </w:rPr>
        <w:t>2 годах</w:t>
      </w: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7</w:t>
      </w:r>
    </w:p>
    <w:p w:rsidR="00C1267D" w:rsidRPr="00D17F43" w:rsidRDefault="002D232D">
      <w:pPr>
        <w:tabs>
          <w:tab w:val="left" w:pos="11175"/>
        </w:tabs>
        <w:spacing w:after="0" w:line="240" w:lineRule="auto"/>
        <w:rPr>
          <w:rFonts w:ascii="Arial" w:eastAsia="Times New Roman" w:hAnsi="Arial" w:cs="Arial"/>
          <w:sz w:val="24"/>
          <w:szCs w:val="24"/>
        </w:rPr>
      </w:pPr>
      <w:r w:rsidRPr="00D17F43">
        <w:rPr>
          <w:rFonts w:ascii="Arial" w:eastAsia="Times New Roman" w:hAnsi="Arial" w:cs="Arial"/>
          <w:sz w:val="24"/>
          <w:szCs w:val="24"/>
        </w:rPr>
        <w:t xml:space="preserve">А) </w:t>
      </w:r>
      <w:proofErr w:type="spellStart"/>
      <w:r w:rsidRPr="00D17F43">
        <w:rPr>
          <w:rFonts w:ascii="Arial" w:eastAsia="Times New Roman" w:hAnsi="Arial" w:cs="Arial"/>
          <w:sz w:val="24"/>
          <w:szCs w:val="24"/>
        </w:rPr>
        <w:t>Артскважины</w:t>
      </w:r>
      <w:proofErr w:type="spellEnd"/>
      <w:r w:rsidRPr="00D17F43">
        <w:rPr>
          <w:rFonts w:ascii="Arial" w:eastAsia="Times New Roman" w:hAnsi="Arial" w:cs="Arial"/>
          <w:sz w:val="24"/>
          <w:szCs w:val="24"/>
        </w:rPr>
        <w:tab/>
      </w:r>
    </w:p>
    <w:tbl>
      <w:tblPr>
        <w:tblW w:w="0" w:type="auto"/>
        <w:tblInd w:w="288" w:type="dxa"/>
        <w:tblCellMar>
          <w:left w:w="10" w:type="dxa"/>
          <w:right w:w="10" w:type="dxa"/>
        </w:tblCellMar>
        <w:tblLook w:val="04A0" w:firstRow="1" w:lastRow="0" w:firstColumn="1" w:lastColumn="0" w:noHBand="0" w:noVBand="1"/>
      </w:tblPr>
      <w:tblGrid>
        <w:gridCol w:w="405"/>
        <w:gridCol w:w="1112"/>
        <w:gridCol w:w="439"/>
        <w:gridCol w:w="597"/>
        <w:gridCol w:w="654"/>
        <w:gridCol w:w="580"/>
        <w:gridCol w:w="522"/>
        <w:gridCol w:w="522"/>
        <w:gridCol w:w="522"/>
        <w:gridCol w:w="522"/>
        <w:gridCol w:w="522"/>
        <w:gridCol w:w="522"/>
        <w:gridCol w:w="522"/>
        <w:gridCol w:w="522"/>
        <w:gridCol w:w="522"/>
        <w:gridCol w:w="522"/>
      </w:tblGrid>
      <w:tr w:rsidR="00C1267D" w:rsidRPr="00D17F43">
        <w:trPr>
          <w:cantSplit/>
        </w:trPr>
        <w:tc>
          <w:tcPr>
            <w:tcW w:w="72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п/п</w:t>
            </w:r>
          </w:p>
        </w:tc>
        <w:tc>
          <w:tcPr>
            <w:tcW w:w="252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 xml:space="preserve">Наименование </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населенного пункта</w:t>
            </w:r>
          </w:p>
        </w:tc>
        <w:tc>
          <w:tcPr>
            <w:tcW w:w="3087" w:type="dxa"/>
            <w:gridSpan w:val="3"/>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Текущее состояние</w:t>
            </w:r>
          </w:p>
        </w:tc>
        <w:tc>
          <w:tcPr>
            <w:tcW w:w="8100" w:type="dxa"/>
            <w:gridSpan w:val="11"/>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План-прогноз реконструкции (ед.)</w:t>
            </w:r>
          </w:p>
        </w:tc>
      </w:tr>
      <w:tr w:rsidR="00944EED"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28"/>
              <w:jc w:val="center"/>
              <w:rPr>
                <w:rFonts w:ascii="Arial" w:hAnsi="Arial" w:cs="Arial"/>
                <w:sz w:val="24"/>
                <w:szCs w:val="24"/>
              </w:rPr>
            </w:pPr>
            <w:r w:rsidRPr="00D17F43">
              <w:rPr>
                <w:rFonts w:ascii="Arial" w:eastAsia="Times New Roman" w:hAnsi="Arial" w:cs="Arial"/>
                <w:sz w:val="24"/>
                <w:szCs w:val="24"/>
              </w:rPr>
              <w:t>Кол-во</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Год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ввода</w:t>
            </w:r>
          </w:p>
        </w:tc>
        <w:tc>
          <w:tcPr>
            <w:tcW w:w="1080" w:type="dxa"/>
            <w:vMerge w:val="restart"/>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Ур-</w:t>
            </w:r>
            <w:proofErr w:type="spellStart"/>
            <w:r w:rsidRPr="00D17F43">
              <w:rPr>
                <w:rFonts w:ascii="Arial" w:eastAsia="Times New Roman" w:hAnsi="Arial" w:cs="Arial"/>
                <w:sz w:val="24"/>
                <w:szCs w:val="24"/>
              </w:rPr>
              <w:t>нь</w:t>
            </w:r>
            <w:proofErr w:type="spellEnd"/>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износа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Всего</w:t>
            </w:r>
          </w:p>
        </w:tc>
        <w:tc>
          <w:tcPr>
            <w:tcW w:w="7249" w:type="dxa"/>
            <w:gridSpan w:val="10"/>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 том числе</w:t>
            </w:r>
          </w:p>
        </w:tc>
      </w:tr>
      <w:tr w:rsidR="00944EED" w:rsidRPr="00D17F43">
        <w:tc>
          <w:tcPr>
            <w:tcW w:w="72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127"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08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51"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69"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944EED">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r>
      <w:tr w:rsidR="00944EED" w:rsidRPr="00D17F43">
        <w:tc>
          <w:tcPr>
            <w:tcW w:w="72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w:t>
            </w:r>
          </w:p>
        </w:tc>
        <w:tc>
          <w:tcPr>
            <w:tcW w:w="8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3</w:t>
            </w:r>
          </w:p>
        </w:tc>
        <w:tc>
          <w:tcPr>
            <w:tcW w:w="1127"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4</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w:t>
            </w:r>
          </w:p>
        </w:tc>
        <w:tc>
          <w:tcPr>
            <w:tcW w:w="851"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769"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c>
          <w:tcPr>
            <w:tcW w:w="72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w:t>
            </w:r>
          </w:p>
        </w:tc>
      </w:tr>
      <w:tr w:rsidR="00944EED" w:rsidRPr="00D17F43">
        <w:tc>
          <w:tcPr>
            <w:tcW w:w="720"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vMerge w:val="restart"/>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8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vMerge/>
            <w:tcBorders>
              <w:top w:val="single" w:sz="4"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4"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52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2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8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vMerge w:val="restart"/>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2520" w:type="dxa"/>
            <w:vMerge w:val="restart"/>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8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944EED" w:rsidRPr="00D17F43">
        <w:tc>
          <w:tcPr>
            <w:tcW w:w="720" w:type="dxa"/>
            <w:tcBorders>
              <w:top w:val="single" w:sz="4"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20" w:type="dxa"/>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color w:val="000000"/>
                <w:sz w:val="24"/>
                <w:szCs w:val="24"/>
              </w:rPr>
              <w:t>Итого по МО</w:t>
            </w:r>
          </w:p>
        </w:tc>
        <w:tc>
          <w:tcPr>
            <w:tcW w:w="88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127"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69"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bl>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2D232D">
      <w:pPr>
        <w:spacing w:after="0" w:line="240" w:lineRule="auto"/>
        <w:rPr>
          <w:rFonts w:ascii="Arial" w:eastAsia="Times New Roman" w:hAnsi="Arial" w:cs="Arial"/>
          <w:sz w:val="24"/>
          <w:szCs w:val="24"/>
        </w:rPr>
      </w:pPr>
      <w:r w:rsidRPr="00D17F43">
        <w:rPr>
          <w:rFonts w:ascii="Arial" w:eastAsia="Times New Roman" w:hAnsi="Arial" w:cs="Arial"/>
          <w:sz w:val="24"/>
          <w:szCs w:val="24"/>
        </w:rPr>
        <w:t>Б) Водонапорные башни</w:t>
      </w:r>
    </w:p>
    <w:tbl>
      <w:tblPr>
        <w:tblW w:w="0" w:type="auto"/>
        <w:tblInd w:w="288" w:type="dxa"/>
        <w:tblCellMar>
          <w:left w:w="10" w:type="dxa"/>
          <w:right w:w="10" w:type="dxa"/>
        </w:tblCellMar>
        <w:tblLook w:val="04A0" w:firstRow="1" w:lastRow="0" w:firstColumn="1" w:lastColumn="0" w:noHBand="0" w:noVBand="1"/>
      </w:tblPr>
      <w:tblGrid>
        <w:gridCol w:w="402"/>
        <w:gridCol w:w="1173"/>
        <w:gridCol w:w="436"/>
        <w:gridCol w:w="591"/>
        <w:gridCol w:w="649"/>
        <w:gridCol w:w="576"/>
        <w:gridCol w:w="518"/>
        <w:gridCol w:w="518"/>
        <w:gridCol w:w="518"/>
        <w:gridCol w:w="518"/>
        <w:gridCol w:w="518"/>
        <w:gridCol w:w="518"/>
        <w:gridCol w:w="518"/>
        <w:gridCol w:w="518"/>
        <w:gridCol w:w="518"/>
        <w:gridCol w:w="518"/>
      </w:tblGrid>
      <w:tr w:rsidR="00C1267D" w:rsidRPr="00D17F43">
        <w:trPr>
          <w:cantSplit/>
        </w:trPr>
        <w:tc>
          <w:tcPr>
            <w:tcW w:w="72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п/п</w:t>
            </w:r>
          </w:p>
        </w:tc>
        <w:tc>
          <w:tcPr>
            <w:tcW w:w="252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 xml:space="preserve">Наименование </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населенного пункта</w:t>
            </w:r>
          </w:p>
        </w:tc>
        <w:tc>
          <w:tcPr>
            <w:tcW w:w="3087" w:type="dxa"/>
            <w:gridSpan w:val="3"/>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Текущее состояние</w:t>
            </w:r>
          </w:p>
        </w:tc>
        <w:tc>
          <w:tcPr>
            <w:tcW w:w="8100" w:type="dxa"/>
            <w:gridSpan w:val="11"/>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План-прогноз реконструкции (ед.)</w:t>
            </w:r>
          </w:p>
        </w:tc>
      </w:tr>
      <w:tr w:rsidR="00170221"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28"/>
              <w:jc w:val="center"/>
              <w:rPr>
                <w:rFonts w:ascii="Arial" w:hAnsi="Arial" w:cs="Arial"/>
                <w:sz w:val="24"/>
                <w:szCs w:val="24"/>
              </w:rPr>
            </w:pPr>
            <w:r w:rsidRPr="00D17F43">
              <w:rPr>
                <w:rFonts w:ascii="Arial" w:eastAsia="Times New Roman" w:hAnsi="Arial" w:cs="Arial"/>
                <w:sz w:val="24"/>
                <w:szCs w:val="24"/>
              </w:rPr>
              <w:t>Кол-во</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Год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ввода</w:t>
            </w:r>
          </w:p>
        </w:tc>
        <w:tc>
          <w:tcPr>
            <w:tcW w:w="1080" w:type="dxa"/>
            <w:vMerge w:val="restart"/>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Ур-</w:t>
            </w:r>
            <w:proofErr w:type="spellStart"/>
            <w:r w:rsidRPr="00D17F43">
              <w:rPr>
                <w:rFonts w:ascii="Arial" w:eastAsia="Times New Roman" w:hAnsi="Arial" w:cs="Arial"/>
                <w:sz w:val="24"/>
                <w:szCs w:val="24"/>
              </w:rPr>
              <w:t>нь</w:t>
            </w:r>
            <w:proofErr w:type="spellEnd"/>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износа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Всего</w:t>
            </w:r>
          </w:p>
        </w:tc>
        <w:tc>
          <w:tcPr>
            <w:tcW w:w="7249" w:type="dxa"/>
            <w:gridSpan w:val="10"/>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 том числе</w:t>
            </w:r>
          </w:p>
        </w:tc>
      </w:tr>
      <w:tr w:rsidR="00170221" w:rsidRPr="00D17F43">
        <w:tc>
          <w:tcPr>
            <w:tcW w:w="72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127"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08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51"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69"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170221">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r>
      <w:tr w:rsidR="00170221" w:rsidRPr="00D17F43">
        <w:tc>
          <w:tcPr>
            <w:tcW w:w="72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w:t>
            </w:r>
          </w:p>
        </w:tc>
        <w:tc>
          <w:tcPr>
            <w:tcW w:w="8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3</w:t>
            </w:r>
          </w:p>
        </w:tc>
        <w:tc>
          <w:tcPr>
            <w:tcW w:w="1127"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4</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w:t>
            </w:r>
          </w:p>
        </w:tc>
        <w:tc>
          <w:tcPr>
            <w:tcW w:w="851"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769"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c>
          <w:tcPr>
            <w:tcW w:w="72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w:t>
            </w:r>
          </w:p>
        </w:tc>
      </w:tr>
      <w:tr w:rsidR="00170221" w:rsidRPr="00D17F43">
        <w:tc>
          <w:tcPr>
            <w:tcW w:w="720" w:type="dxa"/>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proofErr w:type="spellStart"/>
            <w:r w:rsidRPr="00D17F43">
              <w:rPr>
                <w:rFonts w:ascii="Arial" w:eastAsia="Times New Roman" w:hAnsi="Arial" w:cs="Arial"/>
                <w:sz w:val="24"/>
                <w:szCs w:val="24"/>
              </w:rPr>
              <w:t>д.Яковлево</w:t>
            </w:r>
            <w:proofErr w:type="spellEnd"/>
          </w:p>
        </w:tc>
        <w:tc>
          <w:tcPr>
            <w:tcW w:w="88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1127"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69"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ind w:left="-193" w:right="-203"/>
              <w:jc w:val="center"/>
              <w:rPr>
                <w:rFonts w:ascii="Arial" w:eastAsia="Calibri" w:hAnsi="Arial" w:cs="Arial"/>
                <w:sz w:val="24"/>
                <w:szCs w:val="24"/>
              </w:rPr>
            </w:pP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170221" w:rsidRPr="00D17F43">
        <w:tc>
          <w:tcPr>
            <w:tcW w:w="72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2</w:t>
            </w:r>
          </w:p>
        </w:tc>
        <w:tc>
          <w:tcPr>
            <w:tcW w:w="252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proofErr w:type="spellStart"/>
            <w:r w:rsidRPr="00D17F43">
              <w:rPr>
                <w:rFonts w:ascii="Arial" w:eastAsia="Times New Roman" w:hAnsi="Arial" w:cs="Arial"/>
                <w:sz w:val="24"/>
                <w:szCs w:val="24"/>
              </w:rPr>
              <w:t>с.Доброе</w:t>
            </w:r>
            <w:proofErr w:type="spellEnd"/>
          </w:p>
        </w:tc>
        <w:tc>
          <w:tcPr>
            <w:tcW w:w="8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112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69"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170221" w:rsidRPr="00D17F43">
        <w:tc>
          <w:tcPr>
            <w:tcW w:w="720" w:type="dxa"/>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2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proofErr w:type="spellStart"/>
            <w:r w:rsidRPr="00D17F43">
              <w:rPr>
                <w:rFonts w:ascii="Arial" w:eastAsia="Times New Roman" w:hAnsi="Arial" w:cs="Arial"/>
                <w:sz w:val="24"/>
                <w:szCs w:val="24"/>
              </w:rPr>
              <w:t>с.Афанасьевка</w:t>
            </w:r>
            <w:proofErr w:type="spellEnd"/>
          </w:p>
        </w:tc>
        <w:tc>
          <w:tcPr>
            <w:tcW w:w="88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1127"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69"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170221" w:rsidRPr="00D17F43">
        <w:tc>
          <w:tcPr>
            <w:tcW w:w="720" w:type="dxa"/>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252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proofErr w:type="spellStart"/>
            <w:r w:rsidRPr="00D17F43">
              <w:rPr>
                <w:rFonts w:ascii="Arial" w:eastAsia="Times New Roman" w:hAnsi="Arial" w:cs="Arial"/>
                <w:sz w:val="24"/>
                <w:szCs w:val="24"/>
              </w:rPr>
              <w:t>д.Хахилево</w:t>
            </w:r>
            <w:proofErr w:type="spellEnd"/>
          </w:p>
        </w:tc>
        <w:tc>
          <w:tcPr>
            <w:tcW w:w="88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1127"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69"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170221" w:rsidRPr="00D17F43">
        <w:tc>
          <w:tcPr>
            <w:tcW w:w="720" w:type="dxa"/>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252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proofErr w:type="spellStart"/>
            <w:r w:rsidRPr="00D17F43">
              <w:rPr>
                <w:rFonts w:ascii="Arial" w:eastAsia="Times New Roman" w:hAnsi="Arial" w:cs="Arial"/>
                <w:sz w:val="24"/>
                <w:szCs w:val="24"/>
              </w:rPr>
              <w:t>с.Никольское</w:t>
            </w:r>
            <w:proofErr w:type="spellEnd"/>
          </w:p>
        </w:tc>
        <w:tc>
          <w:tcPr>
            <w:tcW w:w="88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1127"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69"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r w:rsidR="00170221" w:rsidRPr="00D17F43">
        <w:tc>
          <w:tcPr>
            <w:tcW w:w="720" w:type="dxa"/>
            <w:tcBorders>
              <w:top w:val="single" w:sz="4"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20" w:type="dxa"/>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color w:val="000000"/>
                <w:sz w:val="24"/>
                <w:szCs w:val="24"/>
              </w:rPr>
              <w:t>Итого по МО</w:t>
            </w:r>
          </w:p>
        </w:tc>
        <w:tc>
          <w:tcPr>
            <w:tcW w:w="88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w:t>
            </w:r>
          </w:p>
        </w:tc>
        <w:tc>
          <w:tcPr>
            <w:tcW w:w="1127"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w:t>
            </w:r>
          </w:p>
        </w:tc>
        <w:tc>
          <w:tcPr>
            <w:tcW w:w="769"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r>
    </w:tbl>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2D232D">
      <w:pPr>
        <w:spacing w:after="0" w:line="240" w:lineRule="auto"/>
        <w:rPr>
          <w:rFonts w:ascii="Arial" w:eastAsia="Times New Roman" w:hAnsi="Arial" w:cs="Arial"/>
          <w:sz w:val="24"/>
          <w:szCs w:val="24"/>
        </w:rPr>
      </w:pPr>
      <w:r w:rsidRPr="00D17F43">
        <w:rPr>
          <w:rFonts w:ascii="Arial" w:eastAsia="Times New Roman" w:hAnsi="Arial" w:cs="Arial"/>
          <w:sz w:val="24"/>
          <w:szCs w:val="24"/>
        </w:rPr>
        <w:t xml:space="preserve">В) Водопроводные сети </w:t>
      </w:r>
    </w:p>
    <w:tbl>
      <w:tblPr>
        <w:tblW w:w="0" w:type="auto"/>
        <w:tblInd w:w="288" w:type="dxa"/>
        <w:tblCellMar>
          <w:left w:w="10" w:type="dxa"/>
          <w:right w:w="10" w:type="dxa"/>
        </w:tblCellMar>
        <w:tblLook w:val="04A0" w:firstRow="1" w:lastRow="0" w:firstColumn="1" w:lastColumn="0" w:noHBand="0" w:noVBand="1"/>
      </w:tblPr>
      <w:tblGrid>
        <w:gridCol w:w="383"/>
        <w:gridCol w:w="1542"/>
        <w:gridCol w:w="518"/>
        <w:gridCol w:w="552"/>
        <w:gridCol w:w="604"/>
        <w:gridCol w:w="538"/>
        <w:gridCol w:w="487"/>
        <w:gridCol w:w="487"/>
        <w:gridCol w:w="487"/>
        <w:gridCol w:w="487"/>
        <w:gridCol w:w="487"/>
        <w:gridCol w:w="487"/>
        <w:gridCol w:w="487"/>
        <w:gridCol w:w="487"/>
        <w:gridCol w:w="487"/>
        <w:gridCol w:w="487"/>
      </w:tblGrid>
      <w:tr w:rsidR="00C1267D" w:rsidRPr="00D17F43">
        <w:trPr>
          <w:cantSplit/>
        </w:trPr>
        <w:tc>
          <w:tcPr>
            <w:tcW w:w="72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п/п</w:t>
            </w:r>
          </w:p>
        </w:tc>
        <w:tc>
          <w:tcPr>
            <w:tcW w:w="252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eastAsia="Times New Roman" w:hAnsi="Arial" w:cs="Arial"/>
                <w:sz w:val="24"/>
                <w:szCs w:val="24"/>
              </w:rPr>
            </w:pPr>
            <w:r w:rsidRPr="00D17F43">
              <w:rPr>
                <w:rFonts w:ascii="Arial" w:eastAsia="Times New Roman" w:hAnsi="Arial" w:cs="Arial"/>
                <w:sz w:val="24"/>
                <w:szCs w:val="24"/>
              </w:rPr>
              <w:t xml:space="preserve">Наименование </w:t>
            </w: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населенного пункта</w:t>
            </w:r>
          </w:p>
        </w:tc>
        <w:tc>
          <w:tcPr>
            <w:tcW w:w="3087" w:type="dxa"/>
            <w:gridSpan w:val="3"/>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Текущее состояние</w:t>
            </w:r>
          </w:p>
        </w:tc>
        <w:tc>
          <w:tcPr>
            <w:tcW w:w="8100" w:type="dxa"/>
            <w:gridSpan w:val="11"/>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План-прогноз реконструкции (ед.)</w:t>
            </w:r>
          </w:p>
        </w:tc>
      </w:tr>
      <w:tr w:rsidR="00064212"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28"/>
              <w:jc w:val="center"/>
              <w:rPr>
                <w:rFonts w:ascii="Arial" w:eastAsia="Times New Roman" w:hAnsi="Arial" w:cs="Arial"/>
                <w:sz w:val="24"/>
                <w:szCs w:val="24"/>
              </w:rPr>
            </w:pPr>
            <w:r w:rsidRPr="00D17F43">
              <w:rPr>
                <w:rFonts w:ascii="Arial" w:eastAsia="Times New Roman" w:hAnsi="Arial" w:cs="Arial"/>
                <w:sz w:val="24"/>
                <w:szCs w:val="24"/>
              </w:rPr>
              <w:t xml:space="preserve">Длина </w:t>
            </w:r>
          </w:p>
          <w:p w:rsidR="00C1267D" w:rsidRPr="00D17F43" w:rsidRDefault="002D232D">
            <w:pPr>
              <w:spacing w:after="0" w:line="240" w:lineRule="auto"/>
              <w:ind w:left="-108" w:right="-128"/>
              <w:jc w:val="center"/>
              <w:rPr>
                <w:rFonts w:ascii="Arial" w:hAnsi="Arial" w:cs="Arial"/>
                <w:sz w:val="24"/>
                <w:szCs w:val="24"/>
              </w:rPr>
            </w:pPr>
            <w:r w:rsidRPr="00D17F43">
              <w:rPr>
                <w:rFonts w:ascii="Arial" w:eastAsia="Times New Roman" w:hAnsi="Arial" w:cs="Arial"/>
                <w:sz w:val="24"/>
                <w:szCs w:val="24"/>
              </w:rPr>
              <w:t>(км)</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Год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ввода</w:t>
            </w:r>
          </w:p>
        </w:tc>
        <w:tc>
          <w:tcPr>
            <w:tcW w:w="1080" w:type="dxa"/>
            <w:vMerge w:val="restart"/>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Ур-</w:t>
            </w:r>
            <w:proofErr w:type="spellStart"/>
            <w:r w:rsidRPr="00D17F43">
              <w:rPr>
                <w:rFonts w:ascii="Arial" w:eastAsia="Times New Roman" w:hAnsi="Arial" w:cs="Arial"/>
                <w:sz w:val="24"/>
                <w:szCs w:val="24"/>
              </w:rPr>
              <w:t>нь</w:t>
            </w:r>
            <w:proofErr w:type="spellEnd"/>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износа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Всего</w:t>
            </w:r>
          </w:p>
        </w:tc>
        <w:tc>
          <w:tcPr>
            <w:tcW w:w="7249" w:type="dxa"/>
            <w:gridSpan w:val="10"/>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В том числе</w:t>
            </w:r>
          </w:p>
        </w:tc>
      </w:tr>
      <w:tr w:rsidR="00064212" w:rsidRPr="00D17F43">
        <w:tc>
          <w:tcPr>
            <w:tcW w:w="72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80"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127"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08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51"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69"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720" w:type="dxa"/>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064212">
            <w:pPr>
              <w:spacing w:after="0" w:line="240" w:lineRule="auto"/>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r>
      <w:tr w:rsidR="00064212" w:rsidRPr="00D17F43">
        <w:tc>
          <w:tcPr>
            <w:tcW w:w="72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w:t>
            </w:r>
          </w:p>
        </w:tc>
        <w:tc>
          <w:tcPr>
            <w:tcW w:w="8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3</w:t>
            </w:r>
          </w:p>
        </w:tc>
        <w:tc>
          <w:tcPr>
            <w:tcW w:w="1127"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4</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w:t>
            </w:r>
          </w:p>
        </w:tc>
        <w:tc>
          <w:tcPr>
            <w:tcW w:w="851"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769"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c>
          <w:tcPr>
            <w:tcW w:w="72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w:t>
            </w:r>
          </w:p>
        </w:tc>
      </w:tr>
      <w:tr w:rsidR="00064212" w:rsidRPr="00D17F43">
        <w:tc>
          <w:tcPr>
            <w:tcW w:w="720" w:type="dxa"/>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proofErr w:type="spellStart"/>
            <w:r w:rsidRPr="00D17F43">
              <w:rPr>
                <w:rFonts w:ascii="Arial" w:eastAsia="Times New Roman" w:hAnsi="Arial" w:cs="Arial"/>
                <w:sz w:val="24"/>
                <w:szCs w:val="24"/>
              </w:rPr>
              <w:t>с.Бунино</w:t>
            </w:r>
            <w:proofErr w:type="spellEnd"/>
            <w:r w:rsidRPr="00D17F43">
              <w:rPr>
                <w:rFonts w:ascii="Arial" w:eastAsia="Times New Roman" w:hAnsi="Arial" w:cs="Arial"/>
                <w:sz w:val="24"/>
                <w:szCs w:val="24"/>
              </w:rPr>
              <w:t>(</w:t>
            </w:r>
            <w:proofErr w:type="spellStart"/>
            <w:r w:rsidRPr="00D17F43">
              <w:rPr>
                <w:rFonts w:ascii="Arial" w:eastAsia="Times New Roman" w:hAnsi="Arial" w:cs="Arial"/>
                <w:sz w:val="24"/>
                <w:szCs w:val="24"/>
              </w:rPr>
              <w:t>улИльичевка</w:t>
            </w:r>
            <w:proofErr w:type="spellEnd"/>
            <w:r w:rsidRPr="00D17F43">
              <w:rPr>
                <w:rFonts w:ascii="Arial" w:eastAsia="Times New Roman" w:hAnsi="Arial" w:cs="Arial"/>
                <w:sz w:val="24"/>
                <w:szCs w:val="24"/>
              </w:rPr>
              <w:t>)</w:t>
            </w:r>
          </w:p>
        </w:tc>
        <w:tc>
          <w:tcPr>
            <w:tcW w:w="88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1,663</w:t>
            </w:r>
          </w:p>
        </w:tc>
        <w:tc>
          <w:tcPr>
            <w:tcW w:w="1127"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1,663</w:t>
            </w:r>
          </w:p>
        </w:tc>
        <w:tc>
          <w:tcPr>
            <w:tcW w:w="769"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r>
      <w:tr w:rsidR="00064212" w:rsidRPr="00D17F43">
        <w:tc>
          <w:tcPr>
            <w:tcW w:w="720" w:type="dxa"/>
            <w:tcBorders>
              <w:top w:val="single" w:sz="2" w:space="0" w:color="000000"/>
              <w:left w:val="single" w:sz="2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52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д.Захарово</w:t>
            </w:r>
            <w:proofErr w:type="spellEnd"/>
          </w:p>
        </w:tc>
        <w:tc>
          <w:tcPr>
            <w:tcW w:w="8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1,8</w:t>
            </w:r>
          </w:p>
        </w:tc>
        <w:tc>
          <w:tcPr>
            <w:tcW w:w="1127"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1,8</w:t>
            </w:r>
          </w:p>
        </w:tc>
        <w:tc>
          <w:tcPr>
            <w:tcW w:w="769"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r>
      <w:tr w:rsidR="00064212" w:rsidRPr="00D17F43">
        <w:tc>
          <w:tcPr>
            <w:tcW w:w="720" w:type="dxa"/>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2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proofErr w:type="spellStart"/>
            <w:r w:rsidRPr="00D17F43">
              <w:rPr>
                <w:rFonts w:ascii="Arial" w:eastAsia="Times New Roman" w:hAnsi="Arial" w:cs="Arial"/>
                <w:sz w:val="24"/>
                <w:szCs w:val="24"/>
              </w:rPr>
              <w:t>д.Кулига</w:t>
            </w:r>
            <w:proofErr w:type="spellEnd"/>
          </w:p>
        </w:tc>
        <w:tc>
          <w:tcPr>
            <w:tcW w:w="88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1,2</w:t>
            </w:r>
          </w:p>
        </w:tc>
        <w:tc>
          <w:tcPr>
            <w:tcW w:w="1127"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1,2</w:t>
            </w:r>
          </w:p>
        </w:tc>
        <w:tc>
          <w:tcPr>
            <w:tcW w:w="769"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r>
      <w:tr w:rsidR="00064212" w:rsidRPr="00D17F43">
        <w:tc>
          <w:tcPr>
            <w:tcW w:w="720" w:type="dxa"/>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252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200" w:line="276" w:lineRule="auto"/>
              <w:rPr>
                <w:rFonts w:ascii="Arial" w:hAnsi="Arial" w:cs="Arial"/>
                <w:sz w:val="24"/>
                <w:szCs w:val="24"/>
              </w:rPr>
            </w:pPr>
            <w:r w:rsidRPr="00D17F43">
              <w:rPr>
                <w:rFonts w:ascii="Arial" w:eastAsia="Times New Roman" w:hAnsi="Arial" w:cs="Arial"/>
                <w:sz w:val="24"/>
                <w:szCs w:val="24"/>
              </w:rPr>
              <w:t xml:space="preserve">д.2-е </w:t>
            </w:r>
            <w:proofErr w:type="spellStart"/>
            <w:r w:rsidRPr="00D17F43">
              <w:rPr>
                <w:rFonts w:ascii="Arial" w:eastAsia="Times New Roman" w:hAnsi="Arial" w:cs="Arial"/>
                <w:sz w:val="24"/>
                <w:szCs w:val="24"/>
              </w:rPr>
              <w:t>Максимово</w:t>
            </w:r>
            <w:proofErr w:type="spellEnd"/>
          </w:p>
        </w:tc>
        <w:tc>
          <w:tcPr>
            <w:tcW w:w="88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w:t>
            </w:r>
          </w:p>
        </w:tc>
        <w:tc>
          <w:tcPr>
            <w:tcW w:w="1127"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50-100</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w:t>
            </w:r>
          </w:p>
        </w:tc>
        <w:tc>
          <w:tcPr>
            <w:tcW w:w="769"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r>
      <w:tr w:rsidR="00064212" w:rsidRPr="00D17F43">
        <w:tc>
          <w:tcPr>
            <w:tcW w:w="720" w:type="dxa"/>
            <w:tcBorders>
              <w:top w:val="single" w:sz="4"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20" w:type="dxa"/>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color w:val="000000"/>
                <w:sz w:val="24"/>
                <w:szCs w:val="24"/>
              </w:rPr>
              <w:t>Итого по МО</w:t>
            </w:r>
          </w:p>
        </w:tc>
        <w:tc>
          <w:tcPr>
            <w:tcW w:w="88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6,663</w:t>
            </w:r>
          </w:p>
        </w:tc>
        <w:tc>
          <w:tcPr>
            <w:tcW w:w="1127"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1080" w:type="dxa"/>
            <w:tcBorders>
              <w:top w:val="single" w:sz="4"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w:t>
            </w:r>
          </w:p>
        </w:tc>
        <w:tc>
          <w:tcPr>
            <w:tcW w:w="851"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6,663</w:t>
            </w:r>
          </w:p>
        </w:tc>
        <w:tc>
          <w:tcPr>
            <w:tcW w:w="769"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1,663</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1,8</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w:t>
            </w:r>
          </w:p>
        </w:tc>
        <w:tc>
          <w:tcPr>
            <w:tcW w:w="72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93" w:right="-203"/>
              <w:jc w:val="center"/>
              <w:rPr>
                <w:rFonts w:ascii="Arial" w:hAnsi="Arial" w:cs="Arial"/>
                <w:sz w:val="24"/>
                <w:szCs w:val="24"/>
              </w:rPr>
            </w:pPr>
            <w:r w:rsidRPr="00D17F43">
              <w:rPr>
                <w:rFonts w:ascii="Arial" w:eastAsia="Times New Roman" w:hAnsi="Arial" w:cs="Arial"/>
                <w:sz w:val="24"/>
                <w:szCs w:val="24"/>
              </w:rPr>
              <w:t>1,2</w:t>
            </w:r>
          </w:p>
        </w:tc>
        <w:tc>
          <w:tcPr>
            <w:tcW w:w="720"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r>
    </w:tbl>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keepNext/>
        <w:spacing w:after="0" w:line="240" w:lineRule="auto"/>
        <w:rPr>
          <w:rFonts w:ascii="Arial" w:eastAsia="Times New Roman" w:hAnsi="Arial" w:cs="Arial"/>
          <w:sz w:val="24"/>
          <w:szCs w:val="24"/>
        </w:rPr>
      </w:pPr>
    </w:p>
    <w:p w:rsidR="00C1267D" w:rsidRPr="00D17F43" w:rsidRDefault="00C1267D">
      <w:pPr>
        <w:tabs>
          <w:tab w:val="left" w:pos="4677"/>
          <w:tab w:val="left" w:pos="9355"/>
        </w:tabs>
        <w:spacing w:after="0" w:line="240" w:lineRule="auto"/>
        <w:rPr>
          <w:rFonts w:ascii="Arial" w:eastAsia="Times New Roman" w:hAnsi="Arial" w:cs="Arial"/>
          <w:sz w:val="24"/>
          <w:szCs w:val="24"/>
        </w:rPr>
      </w:pPr>
    </w:p>
    <w:p w:rsidR="00C1267D" w:rsidRPr="00D17F43" w:rsidRDefault="00C1267D">
      <w:pPr>
        <w:keepNext/>
        <w:spacing w:after="0" w:line="240" w:lineRule="auto"/>
        <w:jc w:val="center"/>
        <w:rPr>
          <w:rFonts w:ascii="Arial" w:eastAsia="Times New Roman" w:hAnsi="Arial" w:cs="Arial"/>
          <w:i/>
          <w:sz w:val="24"/>
          <w:szCs w:val="24"/>
        </w:rPr>
      </w:pPr>
    </w:p>
    <w:p w:rsidR="00C1267D" w:rsidRPr="00D17F43" w:rsidRDefault="002D232D">
      <w:pPr>
        <w:keepNext/>
        <w:numPr>
          <w:ilvl w:val="0"/>
          <w:numId w:val="5"/>
        </w:numPr>
        <w:spacing w:after="0" w:line="240" w:lineRule="auto"/>
        <w:ind w:left="720" w:hanging="720"/>
        <w:jc w:val="center"/>
        <w:rPr>
          <w:rFonts w:ascii="Arial" w:eastAsia="Times New Roman" w:hAnsi="Arial" w:cs="Arial"/>
          <w:i/>
          <w:sz w:val="24"/>
          <w:szCs w:val="24"/>
        </w:rPr>
      </w:pPr>
      <w:r w:rsidRPr="00D17F43">
        <w:rPr>
          <w:rFonts w:ascii="Arial" w:eastAsia="Times New Roman" w:hAnsi="Arial" w:cs="Arial"/>
          <w:i/>
          <w:sz w:val="24"/>
          <w:szCs w:val="24"/>
        </w:rPr>
        <w:t xml:space="preserve">Перспективы развития </w:t>
      </w:r>
      <w:proofErr w:type="gramStart"/>
      <w:r w:rsidRPr="00D17F43">
        <w:rPr>
          <w:rFonts w:ascii="Arial" w:eastAsia="Times New Roman" w:hAnsi="Arial" w:cs="Arial"/>
          <w:i/>
          <w:sz w:val="24"/>
          <w:szCs w:val="24"/>
        </w:rPr>
        <w:t>системы  санитарной</w:t>
      </w:r>
      <w:proofErr w:type="gramEnd"/>
      <w:r w:rsidRPr="00D17F43">
        <w:rPr>
          <w:rFonts w:ascii="Arial" w:eastAsia="Times New Roman" w:hAnsi="Arial" w:cs="Arial"/>
          <w:i/>
          <w:sz w:val="24"/>
          <w:szCs w:val="24"/>
        </w:rPr>
        <w:t xml:space="preserve"> очистки </w:t>
      </w:r>
    </w:p>
    <w:p w:rsidR="00C1267D" w:rsidRPr="00D17F43" w:rsidRDefault="002D232D">
      <w:pPr>
        <w:keepNext/>
        <w:spacing w:after="0" w:line="240" w:lineRule="auto"/>
        <w:jc w:val="center"/>
        <w:rPr>
          <w:rFonts w:ascii="Arial" w:eastAsia="Times New Roman" w:hAnsi="Arial" w:cs="Arial"/>
          <w:i/>
          <w:sz w:val="24"/>
          <w:szCs w:val="24"/>
        </w:rPr>
      </w:pPr>
      <w:r w:rsidRPr="00D17F43">
        <w:rPr>
          <w:rFonts w:ascii="Arial" w:eastAsia="Times New Roman" w:hAnsi="Arial" w:cs="Arial"/>
          <w:i/>
          <w:sz w:val="24"/>
          <w:szCs w:val="24"/>
        </w:rPr>
        <w:t>МО «</w:t>
      </w:r>
      <w:r w:rsidRPr="00D17F43">
        <w:rPr>
          <w:rFonts w:ascii="Arial" w:eastAsia="Times New Roman" w:hAnsi="Arial" w:cs="Arial"/>
          <w:i/>
          <w:color w:val="000000"/>
          <w:sz w:val="24"/>
          <w:szCs w:val="24"/>
        </w:rPr>
        <w:t>Бунинский</w:t>
      </w:r>
      <w:r w:rsidR="00812852" w:rsidRPr="00D17F43">
        <w:rPr>
          <w:rFonts w:ascii="Arial" w:eastAsia="Times New Roman" w:hAnsi="Arial" w:cs="Arial"/>
          <w:i/>
          <w:sz w:val="24"/>
          <w:szCs w:val="24"/>
        </w:rPr>
        <w:t xml:space="preserve"> сельсовет» на период 2024-203</w:t>
      </w:r>
      <w:r w:rsidRPr="00D17F43">
        <w:rPr>
          <w:rFonts w:ascii="Arial" w:eastAsia="Times New Roman" w:hAnsi="Arial" w:cs="Arial"/>
          <w:i/>
          <w:sz w:val="24"/>
          <w:szCs w:val="24"/>
        </w:rPr>
        <w:t>2 годов</w:t>
      </w:r>
    </w:p>
    <w:p w:rsidR="00C1267D" w:rsidRPr="00D17F43" w:rsidRDefault="00C1267D">
      <w:pPr>
        <w:keepNext/>
        <w:spacing w:after="0" w:line="240" w:lineRule="auto"/>
        <w:jc w:val="center"/>
        <w:rPr>
          <w:rFonts w:ascii="Arial" w:eastAsia="Times New Roman" w:hAnsi="Arial" w:cs="Arial"/>
          <w:sz w:val="24"/>
          <w:szCs w:val="24"/>
        </w:rPr>
      </w:pPr>
    </w:p>
    <w:p w:rsidR="00C1267D" w:rsidRPr="00D17F43" w:rsidRDefault="002D232D">
      <w:pPr>
        <w:keepNext/>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С целью организации услуги по сбору и вывозу бытовых отходов из населенных пунктов МО предполагается разработка эффективной схемы санитарной очистки и вывоза ТБО.</w:t>
      </w:r>
    </w:p>
    <w:p w:rsidR="00C1267D" w:rsidRPr="00D17F43" w:rsidRDefault="00812852">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В период 2024-2032</w:t>
      </w:r>
      <w:r w:rsidR="002D232D" w:rsidRPr="00D17F43">
        <w:rPr>
          <w:rFonts w:ascii="Arial" w:eastAsia="Times New Roman" w:hAnsi="Arial" w:cs="Arial"/>
          <w:sz w:val="24"/>
          <w:szCs w:val="24"/>
        </w:rPr>
        <w:t xml:space="preserve"> годов планируется строительство контейнерных площадок -30 шт. и создание парка и ассортимента контейнеров для сбора ТБО – 60 шт.</w:t>
      </w:r>
    </w:p>
    <w:p w:rsidR="00C1267D" w:rsidRPr="00D17F43" w:rsidRDefault="00C1267D">
      <w:pPr>
        <w:spacing w:after="0" w:line="240" w:lineRule="auto"/>
        <w:ind w:firstLine="540"/>
        <w:jc w:val="both"/>
        <w:rPr>
          <w:rFonts w:ascii="Arial" w:eastAsia="Times New Roman" w:hAnsi="Arial" w:cs="Arial"/>
          <w:sz w:val="24"/>
          <w:szCs w:val="24"/>
        </w:rPr>
      </w:pPr>
    </w:p>
    <w:p w:rsidR="00C1267D" w:rsidRPr="00D17F43" w:rsidRDefault="00C1267D">
      <w:pPr>
        <w:keepNext/>
        <w:spacing w:after="0" w:line="240" w:lineRule="auto"/>
        <w:jc w:val="center"/>
        <w:rPr>
          <w:rFonts w:ascii="Arial" w:eastAsia="Times New Roman" w:hAnsi="Arial" w:cs="Arial"/>
          <w:sz w:val="24"/>
          <w:szCs w:val="24"/>
        </w:rPr>
      </w:pPr>
    </w:p>
    <w:p w:rsidR="00C1267D" w:rsidRPr="00D17F43" w:rsidRDefault="00C1267D">
      <w:pPr>
        <w:keepNext/>
        <w:spacing w:after="0" w:line="240" w:lineRule="auto"/>
        <w:jc w:val="center"/>
        <w:rPr>
          <w:rFonts w:ascii="Arial" w:eastAsia="Times New Roman" w:hAnsi="Arial" w:cs="Arial"/>
          <w:sz w:val="24"/>
          <w:szCs w:val="24"/>
        </w:rPr>
      </w:pPr>
    </w:p>
    <w:p w:rsidR="00C1267D" w:rsidRPr="00D17F43" w:rsidRDefault="00C1267D">
      <w:pPr>
        <w:keepNext/>
        <w:spacing w:after="0" w:line="240" w:lineRule="auto"/>
        <w:jc w:val="center"/>
        <w:rPr>
          <w:rFonts w:ascii="Arial" w:eastAsia="Times New Roman" w:hAnsi="Arial" w:cs="Arial"/>
          <w:sz w:val="24"/>
          <w:szCs w:val="24"/>
        </w:rPr>
      </w:pPr>
    </w:p>
    <w:p w:rsidR="00C1267D" w:rsidRPr="00D17F43" w:rsidRDefault="00C1267D">
      <w:pPr>
        <w:keepNext/>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both"/>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Нормативная потребность в специальной технике для обеспечения сбора и утилизации ТБО </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и санитарной </w:t>
      </w:r>
      <w:proofErr w:type="gramStart"/>
      <w:r w:rsidRPr="00D17F43">
        <w:rPr>
          <w:rFonts w:ascii="Arial" w:eastAsia="Times New Roman" w:hAnsi="Arial" w:cs="Arial"/>
          <w:sz w:val="24"/>
          <w:szCs w:val="24"/>
        </w:rPr>
        <w:t>очистке  муниципального</w:t>
      </w:r>
      <w:proofErr w:type="gramEnd"/>
      <w:r w:rsidRPr="00D17F43">
        <w:rPr>
          <w:rFonts w:ascii="Arial" w:eastAsia="Times New Roman" w:hAnsi="Arial" w:cs="Arial"/>
          <w:sz w:val="24"/>
          <w:szCs w:val="24"/>
        </w:rPr>
        <w:t xml:space="preserve">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w:t>
      </w:r>
    </w:p>
    <w:p w:rsidR="00C1267D" w:rsidRPr="00D17F43" w:rsidRDefault="002D232D">
      <w:pPr>
        <w:spacing w:after="0" w:line="360" w:lineRule="auto"/>
        <w:ind w:firstLine="720"/>
        <w:jc w:val="right"/>
        <w:rPr>
          <w:rFonts w:ascii="Arial" w:eastAsia="Times New Roman" w:hAnsi="Arial" w:cs="Arial"/>
          <w:sz w:val="24"/>
          <w:szCs w:val="24"/>
        </w:rPr>
      </w:pPr>
      <w:r w:rsidRPr="00D17F43">
        <w:rPr>
          <w:rFonts w:ascii="Arial" w:eastAsia="Times New Roman" w:hAnsi="Arial" w:cs="Arial"/>
          <w:sz w:val="24"/>
          <w:szCs w:val="24"/>
        </w:rPr>
        <w:t xml:space="preserve">Таблица 8 </w:t>
      </w:r>
    </w:p>
    <w:tbl>
      <w:tblPr>
        <w:tblW w:w="0" w:type="auto"/>
        <w:tblInd w:w="648" w:type="dxa"/>
        <w:tblCellMar>
          <w:left w:w="10" w:type="dxa"/>
          <w:right w:w="10" w:type="dxa"/>
        </w:tblCellMar>
        <w:tblLook w:val="04A0" w:firstRow="1" w:lastRow="0" w:firstColumn="1" w:lastColumn="0" w:noHBand="0" w:noVBand="1"/>
      </w:tblPr>
      <w:tblGrid>
        <w:gridCol w:w="491"/>
        <w:gridCol w:w="1946"/>
        <w:gridCol w:w="621"/>
        <w:gridCol w:w="621"/>
        <w:gridCol w:w="621"/>
        <w:gridCol w:w="621"/>
        <w:gridCol w:w="621"/>
        <w:gridCol w:w="621"/>
        <w:gridCol w:w="621"/>
        <w:gridCol w:w="621"/>
        <w:gridCol w:w="621"/>
        <w:gridCol w:w="621"/>
      </w:tblGrid>
      <w:tr w:rsidR="00C1267D" w:rsidRPr="00D17F43">
        <w:trPr>
          <w:cantSplit/>
          <w:trHeight w:val="1"/>
        </w:trPr>
        <w:tc>
          <w:tcPr>
            <w:tcW w:w="900" w:type="dxa"/>
            <w:vMerge w:val="restart"/>
            <w:tcBorders>
              <w:top w:val="single" w:sz="24" w:space="0" w:color="000000"/>
              <w:left w:val="single" w:sz="2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п/п</w:t>
            </w:r>
          </w:p>
        </w:tc>
        <w:tc>
          <w:tcPr>
            <w:tcW w:w="5580" w:type="dxa"/>
            <w:vMerge w:val="restart"/>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Наименование специальной техники</w:t>
            </w:r>
          </w:p>
        </w:tc>
        <w:tc>
          <w:tcPr>
            <w:tcW w:w="8460" w:type="dxa"/>
            <w:gridSpan w:val="10"/>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Количество по этапам реализации программы</w:t>
            </w:r>
          </w:p>
        </w:tc>
      </w:tr>
      <w:tr w:rsidR="00C1267D" w:rsidRPr="00D17F43">
        <w:trPr>
          <w:trHeight w:val="1"/>
        </w:trPr>
        <w:tc>
          <w:tcPr>
            <w:tcW w:w="900" w:type="dxa"/>
            <w:vMerge/>
            <w:tcBorders>
              <w:top w:val="single" w:sz="4" w:space="0" w:color="000000"/>
              <w:left w:val="single" w:sz="24" w:space="0" w:color="000000"/>
              <w:bottom w:val="single" w:sz="24" w:space="0" w:color="000000"/>
              <w:right w:val="single" w:sz="24" w:space="0" w:color="000000"/>
            </w:tcBorders>
            <w:shd w:val="clear" w:color="000000" w:fill="FFFFFF"/>
            <w:tcMar>
              <w:left w:w="108" w:type="dxa"/>
              <w:right w:w="108" w:type="dxa"/>
            </w:tcMar>
            <w:vAlign w:val="center"/>
          </w:tcPr>
          <w:p w:rsidR="00C1267D" w:rsidRPr="00D17F43" w:rsidRDefault="00C1267D">
            <w:pPr>
              <w:spacing w:after="200" w:line="276" w:lineRule="auto"/>
              <w:rPr>
                <w:rFonts w:ascii="Arial" w:eastAsia="Calibri" w:hAnsi="Arial" w:cs="Arial"/>
                <w:sz w:val="24"/>
                <w:szCs w:val="24"/>
              </w:rPr>
            </w:pPr>
          </w:p>
        </w:tc>
        <w:tc>
          <w:tcPr>
            <w:tcW w:w="5580" w:type="dxa"/>
            <w:vMerge/>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vAlign w:val="center"/>
          </w:tcPr>
          <w:p w:rsidR="00C1267D" w:rsidRPr="00D17F43" w:rsidRDefault="00C1267D">
            <w:pPr>
              <w:spacing w:after="200" w:line="276" w:lineRule="auto"/>
              <w:rPr>
                <w:rFonts w:ascii="Arial" w:eastAsia="Calibri" w:hAnsi="Arial" w:cs="Arial"/>
                <w:sz w:val="24"/>
                <w:szCs w:val="24"/>
              </w:rPr>
            </w:pPr>
          </w:p>
        </w:tc>
        <w:tc>
          <w:tcPr>
            <w:tcW w:w="76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86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760"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860"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840" w:type="dxa"/>
            <w:tcBorders>
              <w:top w:val="single" w:sz="4" w:space="0" w:color="000000"/>
              <w:left w:val="single" w:sz="2"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780"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vAlign w:val="center"/>
          </w:tcPr>
          <w:p w:rsidR="00C1267D" w:rsidRPr="00D17F43" w:rsidRDefault="00296A8E">
            <w:pPr>
              <w:spacing w:after="0" w:line="240" w:lineRule="auto"/>
              <w:ind w:left="-51"/>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r>
      <w:tr w:rsidR="00C1267D" w:rsidRPr="00D17F43">
        <w:trPr>
          <w:trHeight w:val="1"/>
        </w:trPr>
        <w:tc>
          <w:tcPr>
            <w:tcW w:w="90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558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Мусоровоз (контейнеровоз)</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760"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860"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840" w:type="dxa"/>
            <w:tcBorders>
              <w:top w:val="single" w:sz="4" w:space="0" w:color="000000"/>
              <w:left w:val="single" w:sz="2"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78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r>
      <w:tr w:rsidR="00C1267D" w:rsidRPr="00D17F43">
        <w:trPr>
          <w:trHeight w:val="1"/>
        </w:trPr>
        <w:tc>
          <w:tcPr>
            <w:tcW w:w="90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558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Погрузчик с прицепом</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760"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860"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840" w:type="dxa"/>
            <w:tcBorders>
              <w:top w:val="single" w:sz="4" w:space="0" w:color="000000"/>
              <w:left w:val="single" w:sz="2" w:space="0" w:color="000000"/>
              <w:bottom w:val="single" w:sz="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78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r>
      <w:tr w:rsidR="00C1267D" w:rsidRPr="00D17F43">
        <w:trPr>
          <w:trHeight w:val="1"/>
        </w:trPr>
        <w:tc>
          <w:tcPr>
            <w:tcW w:w="900" w:type="dxa"/>
            <w:tcBorders>
              <w:top w:val="single" w:sz="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5580"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proofErr w:type="spellStart"/>
            <w:r w:rsidRPr="00D17F43">
              <w:rPr>
                <w:rFonts w:ascii="Arial" w:eastAsia="Times New Roman" w:hAnsi="Arial" w:cs="Arial"/>
                <w:sz w:val="24"/>
                <w:szCs w:val="24"/>
              </w:rPr>
              <w:t>Мусоросборочные</w:t>
            </w:r>
            <w:proofErr w:type="spellEnd"/>
            <w:r w:rsidRPr="00D17F43">
              <w:rPr>
                <w:rFonts w:ascii="Arial" w:eastAsia="Times New Roman" w:hAnsi="Arial" w:cs="Arial"/>
                <w:sz w:val="24"/>
                <w:szCs w:val="24"/>
              </w:rPr>
              <w:t xml:space="preserve"> </w:t>
            </w:r>
            <w:r w:rsidRPr="00D17F43">
              <w:rPr>
                <w:rFonts w:ascii="Arial" w:eastAsia="Times New Roman" w:hAnsi="Arial" w:cs="Arial"/>
                <w:sz w:val="24"/>
                <w:szCs w:val="24"/>
              </w:rPr>
              <w:lastRenderedPageBreak/>
              <w:t xml:space="preserve">контейнеры 0,5-1 </w:t>
            </w:r>
            <w:proofErr w:type="spellStart"/>
            <w:r w:rsidRPr="00D17F43">
              <w:rPr>
                <w:rFonts w:ascii="Arial" w:eastAsia="Times New Roman" w:hAnsi="Arial" w:cs="Arial"/>
                <w:sz w:val="24"/>
                <w:szCs w:val="24"/>
              </w:rPr>
              <w:t>куб.м</w:t>
            </w:r>
            <w:proofErr w:type="spellEnd"/>
          </w:p>
        </w:tc>
        <w:tc>
          <w:tcPr>
            <w:tcW w:w="76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lastRenderedPageBreak/>
              <w:t>-</w:t>
            </w:r>
          </w:p>
        </w:tc>
        <w:tc>
          <w:tcPr>
            <w:tcW w:w="86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20</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20</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10</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5</w:t>
            </w:r>
          </w:p>
        </w:tc>
        <w:tc>
          <w:tcPr>
            <w:tcW w:w="900" w:type="dxa"/>
            <w:tcBorders>
              <w:top w:val="single" w:sz="4"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760"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5</w:t>
            </w:r>
          </w:p>
        </w:tc>
        <w:tc>
          <w:tcPr>
            <w:tcW w:w="860"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840" w:type="dxa"/>
            <w:tcBorders>
              <w:top w:val="single" w:sz="4" w:space="0" w:color="000000"/>
              <w:left w:val="single" w:sz="2"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c>
          <w:tcPr>
            <w:tcW w:w="780"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w:t>
            </w:r>
          </w:p>
        </w:tc>
      </w:tr>
    </w:tbl>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C1267D">
      <w:pPr>
        <w:spacing w:after="0" w:line="240" w:lineRule="auto"/>
        <w:jc w:val="center"/>
        <w:rPr>
          <w:rFonts w:ascii="Arial" w:eastAsia="Times New Roman" w:hAnsi="Arial" w:cs="Arial"/>
          <w:sz w:val="24"/>
          <w:szCs w:val="24"/>
          <w:shd w:val="clear" w:color="auto" w:fill="FFFFFF"/>
        </w:rPr>
      </w:pPr>
    </w:p>
    <w:p w:rsidR="00C1267D" w:rsidRPr="00D17F43" w:rsidRDefault="002D232D">
      <w:pPr>
        <w:spacing w:after="0" w:line="240" w:lineRule="auto"/>
        <w:jc w:val="center"/>
        <w:rPr>
          <w:rFonts w:ascii="Arial" w:eastAsia="Times New Roman" w:hAnsi="Arial" w:cs="Arial"/>
          <w:sz w:val="24"/>
          <w:szCs w:val="24"/>
          <w:shd w:val="clear" w:color="auto" w:fill="FFFFFF"/>
        </w:rPr>
      </w:pPr>
      <w:r w:rsidRPr="00D17F43">
        <w:rPr>
          <w:rFonts w:ascii="Arial" w:eastAsia="Times New Roman" w:hAnsi="Arial" w:cs="Arial"/>
          <w:sz w:val="24"/>
          <w:szCs w:val="24"/>
          <w:shd w:val="clear" w:color="auto" w:fill="FFFFFF"/>
        </w:rPr>
        <w:t xml:space="preserve">Раздел 4. Целевые показатели Программы </w:t>
      </w:r>
    </w:p>
    <w:p w:rsidR="00C1267D" w:rsidRPr="00D17F43" w:rsidRDefault="002D232D">
      <w:pPr>
        <w:spacing w:after="0" w:line="240" w:lineRule="auto"/>
        <w:jc w:val="right"/>
        <w:rPr>
          <w:rFonts w:ascii="Arial" w:eastAsia="Times New Roman" w:hAnsi="Arial" w:cs="Arial"/>
          <w:sz w:val="24"/>
          <w:szCs w:val="24"/>
          <w:shd w:val="clear" w:color="auto" w:fill="FFFFFF"/>
        </w:rPr>
      </w:pPr>
      <w:r w:rsidRPr="00D17F43">
        <w:rPr>
          <w:rFonts w:ascii="Arial" w:eastAsia="Times New Roman" w:hAnsi="Arial" w:cs="Arial"/>
          <w:sz w:val="24"/>
          <w:szCs w:val="24"/>
          <w:shd w:val="clear" w:color="auto" w:fill="FFFFFF"/>
        </w:rPr>
        <w:t>Таблица 9</w:t>
      </w:r>
    </w:p>
    <w:tbl>
      <w:tblPr>
        <w:tblW w:w="0" w:type="auto"/>
        <w:jc w:val="center"/>
        <w:tblCellMar>
          <w:left w:w="10" w:type="dxa"/>
          <w:right w:w="10" w:type="dxa"/>
        </w:tblCellMar>
        <w:tblLook w:val="04A0" w:firstRow="1" w:lastRow="0" w:firstColumn="1" w:lastColumn="0" w:noHBand="0" w:noVBand="1"/>
      </w:tblPr>
      <w:tblGrid>
        <w:gridCol w:w="441"/>
        <w:gridCol w:w="2445"/>
        <w:gridCol w:w="545"/>
        <w:gridCol w:w="585"/>
        <w:gridCol w:w="631"/>
        <w:gridCol w:w="585"/>
        <w:gridCol w:w="585"/>
        <w:gridCol w:w="553"/>
        <w:gridCol w:w="585"/>
        <w:gridCol w:w="585"/>
        <w:gridCol w:w="585"/>
        <w:gridCol w:w="585"/>
        <w:gridCol w:w="585"/>
      </w:tblGrid>
      <w:tr w:rsidR="00C1267D" w:rsidRPr="00D17F43">
        <w:trPr>
          <w:cantSplit/>
          <w:jc w:val="center"/>
        </w:trPr>
        <w:tc>
          <w:tcPr>
            <w:tcW w:w="560" w:type="dxa"/>
            <w:vMerge w:val="restart"/>
            <w:tcBorders>
              <w:top w:val="single" w:sz="2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both"/>
              <w:rPr>
                <w:rFonts w:ascii="Arial" w:eastAsia="Times New Roman" w:hAnsi="Arial" w:cs="Arial"/>
                <w:sz w:val="24"/>
                <w:szCs w:val="24"/>
              </w:rPr>
            </w:pPr>
          </w:p>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 п/п</w:t>
            </w:r>
          </w:p>
        </w:tc>
        <w:tc>
          <w:tcPr>
            <w:tcW w:w="5113" w:type="dxa"/>
            <w:vMerge w:val="restart"/>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 xml:space="preserve">Наименование показателей, </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достигаемых в рамках реализации мероприятий Программы</w:t>
            </w:r>
          </w:p>
        </w:tc>
        <w:tc>
          <w:tcPr>
            <w:tcW w:w="796" w:type="dxa"/>
            <w:vMerge w:val="restart"/>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Ед.</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изм.</w:t>
            </w:r>
          </w:p>
        </w:tc>
        <w:tc>
          <w:tcPr>
            <w:tcW w:w="9113" w:type="dxa"/>
            <w:gridSpan w:val="10"/>
            <w:tcBorders>
              <w:top w:val="single" w:sz="2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Годы реализации мероприятий Программы</w:t>
            </w:r>
          </w:p>
        </w:tc>
      </w:tr>
      <w:tr w:rsidR="0040448D" w:rsidRPr="00D17F43">
        <w:trPr>
          <w:jc w:val="center"/>
        </w:trPr>
        <w:tc>
          <w:tcPr>
            <w:tcW w:w="560" w:type="dxa"/>
            <w:vMerge/>
            <w:tcBorders>
              <w:top w:val="single" w:sz="4" w:space="0" w:color="000000"/>
              <w:left w:val="single" w:sz="24" w:space="0" w:color="000000"/>
              <w:bottom w:val="single" w:sz="18"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vMerge/>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96" w:type="dxa"/>
            <w:vMerge/>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835"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953"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936"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both"/>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859"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both"/>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913"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ind w:left="-46"/>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963"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both"/>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983"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both"/>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861"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both"/>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958"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40448D">
            <w:pPr>
              <w:spacing w:after="0" w:line="240" w:lineRule="auto"/>
              <w:jc w:val="both"/>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852" w:type="dxa"/>
            <w:tcBorders>
              <w:top w:val="single" w:sz="18" w:space="0" w:color="000000"/>
              <w:left w:val="single" w:sz="2" w:space="0" w:color="000000"/>
              <w:bottom w:val="single" w:sz="18" w:space="0" w:color="000000"/>
              <w:right w:val="single" w:sz="24" w:space="0" w:color="000000"/>
            </w:tcBorders>
            <w:shd w:val="clear" w:color="000000" w:fill="FFFFFF"/>
            <w:tcMar>
              <w:left w:w="108" w:type="dxa"/>
              <w:right w:w="108" w:type="dxa"/>
            </w:tcMar>
          </w:tcPr>
          <w:p w:rsidR="00C1267D" w:rsidRPr="00D17F43" w:rsidRDefault="0040448D">
            <w:pPr>
              <w:spacing w:after="0" w:line="240" w:lineRule="auto"/>
              <w:jc w:val="both"/>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r>
      <w:tr w:rsidR="0040448D" w:rsidRPr="00D17F43">
        <w:trPr>
          <w:jc w:val="center"/>
        </w:trPr>
        <w:tc>
          <w:tcPr>
            <w:tcW w:w="560" w:type="dxa"/>
            <w:tcBorders>
              <w:top w:val="single" w:sz="18" w:space="0" w:color="000000"/>
              <w:left w:val="single" w:sz="2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5113"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796"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835"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953"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936"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859"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913"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963"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983"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861"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958"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852" w:type="dxa"/>
            <w:tcBorders>
              <w:top w:val="single" w:sz="18" w:space="0" w:color="000000"/>
              <w:left w:val="single" w:sz="2"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r>
      <w:tr w:rsidR="0040448D" w:rsidRPr="00D17F43">
        <w:trPr>
          <w:jc w:val="center"/>
        </w:trPr>
        <w:tc>
          <w:tcPr>
            <w:tcW w:w="560" w:type="dxa"/>
            <w:tcBorders>
              <w:top w:val="single" w:sz="18"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5113"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Количество построенных ЛЭП</w:t>
            </w:r>
          </w:p>
        </w:tc>
        <w:tc>
          <w:tcPr>
            <w:tcW w:w="796"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км.</w:t>
            </w:r>
          </w:p>
        </w:tc>
        <w:tc>
          <w:tcPr>
            <w:tcW w:w="835" w:type="dxa"/>
            <w:tcBorders>
              <w:top w:val="single" w:sz="18"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18"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36" w:type="dxa"/>
            <w:tcBorders>
              <w:top w:val="single" w:sz="18"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859" w:type="dxa"/>
            <w:tcBorders>
              <w:top w:val="single" w:sz="18"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13" w:type="dxa"/>
            <w:tcBorders>
              <w:top w:val="single" w:sz="18"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63" w:type="dxa"/>
            <w:tcBorders>
              <w:top w:val="single" w:sz="18"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983" w:type="dxa"/>
            <w:tcBorders>
              <w:top w:val="single" w:sz="18"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61" w:type="dxa"/>
            <w:tcBorders>
              <w:top w:val="single" w:sz="18"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8" w:type="dxa"/>
            <w:tcBorders>
              <w:top w:val="single" w:sz="18"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2" w:type="dxa"/>
            <w:tcBorders>
              <w:top w:val="single" w:sz="18" w:space="0" w:color="000000"/>
              <w:left w:val="single" w:sz="2"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r>
      <w:tr w:rsidR="0040448D" w:rsidRPr="00D17F43">
        <w:trPr>
          <w:trHeight w:val="1"/>
          <w:jc w:val="center"/>
        </w:trPr>
        <w:tc>
          <w:tcPr>
            <w:tcW w:w="56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5113"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Количество построенных подстанций</w:t>
            </w:r>
          </w:p>
        </w:tc>
        <w:tc>
          <w:tcPr>
            <w:tcW w:w="796"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ед.</w:t>
            </w:r>
          </w:p>
        </w:tc>
        <w:tc>
          <w:tcPr>
            <w:tcW w:w="835"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36"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9"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6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8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61"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2" w:type="dxa"/>
            <w:tcBorders>
              <w:top w:val="single" w:sz="4" w:space="0" w:color="000000"/>
              <w:left w:val="single" w:sz="2"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r>
      <w:tr w:rsidR="0040448D" w:rsidRPr="00D17F43">
        <w:trPr>
          <w:trHeight w:val="1"/>
          <w:jc w:val="center"/>
        </w:trPr>
        <w:tc>
          <w:tcPr>
            <w:tcW w:w="56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5113"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Количество построенного газопровода</w:t>
            </w:r>
          </w:p>
        </w:tc>
        <w:tc>
          <w:tcPr>
            <w:tcW w:w="796"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км</w:t>
            </w:r>
          </w:p>
        </w:tc>
        <w:tc>
          <w:tcPr>
            <w:tcW w:w="835"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36"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859"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0,3</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6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0,4</w:t>
            </w:r>
          </w:p>
        </w:tc>
        <w:tc>
          <w:tcPr>
            <w:tcW w:w="98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0,5</w:t>
            </w:r>
          </w:p>
        </w:tc>
        <w:tc>
          <w:tcPr>
            <w:tcW w:w="861"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4,4</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0,5</w:t>
            </w:r>
          </w:p>
        </w:tc>
        <w:tc>
          <w:tcPr>
            <w:tcW w:w="852" w:type="dxa"/>
            <w:tcBorders>
              <w:top w:val="single" w:sz="4" w:space="0" w:color="000000"/>
              <w:left w:val="single" w:sz="2"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r>
      <w:tr w:rsidR="0040448D" w:rsidRPr="00D17F43">
        <w:trPr>
          <w:trHeight w:val="1"/>
          <w:jc w:val="center"/>
        </w:trPr>
        <w:tc>
          <w:tcPr>
            <w:tcW w:w="56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5113"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Количество построенных водозаборов</w:t>
            </w:r>
          </w:p>
        </w:tc>
        <w:tc>
          <w:tcPr>
            <w:tcW w:w="796"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ед.</w:t>
            </w:r>
          </w:p>
        </w:tc>
        <w:tc>
          <w:tcPr>
            <w:tcW w:w="835"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36"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9"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6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8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61"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2" w:type="dxa"/>
            <w:tcBorders>
              <w:top w:val="single" w:sz="4" w:space="0" w:color="000000"/>
              <w:left w:val="single" w:sz="2"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r>
      <w:tr w:rsidR="0040448D" w:rsidRPr="00D17F43">
        <w:trPr>
          <w:trHeight w:val="1"/>
          <w:jc w:val="center"/>
        </w:trPr>
        <w:tc>
          <w:tcPr>
            <w:tcW w:w="56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5113"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Количество реконструированных водозаборов</w:t>
            </w:r>
          </w:p>
        </w:tc>
        <w:tc>
          <w:tcPr>
            <w:tcW w:w="796"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ед.</w:t>
            </w:r>
          </w:p>
        </w:tc>
        <w:tc>
          <w:tcPr>
            <w:tcW w:w="835"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36"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859"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6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8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61"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2" w:type="dxa"/>
            <w:tcBorders>
              <w:top w:val="single" w:sz="4" w:space="0" w:color="000000"/>
              <w:left w:val="single" w:sz="2"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r>
      <w:tr w:rsidR="0040448D" w:rsidRPr="00D17F43">
        <w:trPr>
          <w:trHeight w:val="1"/>
          <w:jc w:val="center"/>
        </w:trPr>
        <w:tc>
          <w:tcPr>
            <w:tcW w:w="56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5113"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Количество построенного водопровода</w:t>
            </w:r>
          </w:p>
        </w:tc>
        <w:tc>
          <w:tcPr>
            <w:tcW w:w="796"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км.</w:t>
            </w:r>
          </w:p>
        </w:tc>
        <w:tc>
          <w:tcPr>
            <w:tcW w:w="835"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36"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0,5</w:t>
            </w:r>
          </w:p>
        </w:tc>
        <w:tc>
          <w:tcPr>
            <w:tcW w:w="859"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0,5</w:t>
            </w:r>
          </w:p>
        </w:tc>
        <w:tc>
          <w:tcPr>
            <w:tcW w:w="96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8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861"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2" w:type="dxa"/>
            <w:tcBorders>
              <w:top w:val="single" w:sz="4" w:space="0" w:color="000000"/>
              <w:left w:val="single" w:sz="2"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r>
      <w:tr w:rsidR="0040448D" w:rsidRPr="00D17F43">
        <w:trPr>
          <w:trHeight w:val="1"/>
          <w:jc w:val="center"/>
        </w:trPr>
        <w:tc>
          <w:tcPr>
            <w:tcW w:w="560" w:type="dxa"/>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5113"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Количество реконструированного водопровода</w:t>
            </w:r>
          </w:p>
        </w:tc>
        <w:tc>
          <w:tcPr>
            <w:tcW w:w="796"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км.</w:t>
            </w:r>
          </w:p>
        </w:tc>
        <w:tc>
          <w:tcPr>
            <w:tcW w:w="835"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1,663</w:t>
            </w:r>
          </w:p>
        </w:tc>
        <w:tc>
          <w:tcPr>
            <w:tcW w:w="936"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9"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63"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83"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1,8</w:t>
            </w:r>
          </w:p>
        </w:tc>
        <w:tc>
          <w:tcPr>
            <w:tcW w:w="861"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8"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852" w:type="dxa"/>
            <w:tcBorders>
              <w:top w:val="single" w:sz="4" w:space="0" w:color="000000"/>
              <w:left w:val="single" w:sz="2"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r>
      <w:tr w:rsidR="0040448D" w:rsidRPr="00D17F43">
        <w:trPr>
          <w:jc w:val="center"/>
        </w:trPr>
        <w:tc>
          <w:tcPr>
            <w:tcW w:w="560" w:type="dxa"/>
            <w:vMerge w:val="restart"/>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c>
          <w:tcPr>
            <w:tcW w:w="5113" w:type="dxa"/>
            <w:tcBorders>
              <w:top w:val="single" w:sz="4"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 xml:space="preserve">Уровень обеспеченности населения </w:t>
            </w:r>
            <w:r w:rsidRPr="00D17F43">
              <w:rPr>
                <w:rFonts w:ascii="Arial" w:eastAsia="Times New Roman" w:hAnsi="Arial" w:cs="Arial"/>
                <w:sz w:val="24"/>
                <w:szCs w:val="24"/>
              </w:rPr>
              <w:lastRenderedPageBreak/>
              <w:t>коммунальными услугами:</w:t>
            </w:r>
          </w:p>
        </w:tc>
        <w:tc>
          <w:tcPr>
            <w:tcW w:w="796" w:type="dxa"/>
            <w:tcBorders>
              <w:top w:val="single" w:sz="4"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lastRenderedPageBreak/>
              <w:t>%</w:t>
            </w:r>
          </w:p>
        </w:tc>
        <w:tc>
          <w:tcPr>
            <w:tcW w:w="835"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3"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36"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9"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13"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63"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83"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61"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8"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2" w:type="dxa"/>
            <w:tcBorders>
              <w:top w:val="single" w:sz="4"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-электроснабжения</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ind w:left="-108" w:right="-117"/>
              <w:jc w:val="center"/>
              <w:rPr>
                <w:rFonts w:ascii="Arial" w:eastAsia="Calibri" w:hAnsi="Arial" w:cs="Arial"/>
                <w:sz w:val="24"/>
                <w:szCs w:val="24"/>
              </w:rPr>
            </w:pP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-сетевого газоснабжения</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ind w:left="-108" w:right="-117"/>
              <w:jc w:val="center"/>
              <w:rPr>
                <w:rFonts w:ascii="Arial" w:eastAsia="Calibri" w:hAnsi="Arial" w:cs="Arial"/>
                <w:sz w:val="24"/>
                <w:szCs w:val="24"/>
              </w:rPr>
            </w:pP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38</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38</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38</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60</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60</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70</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r>
      <w:tr w:rsidR="0040448D" w:rsidRPr="00D17F43">
        <w:trPr>
          <w:jc w:val="center"/>
        </w:trPr>
        <w:tc>
          <w:tcPr>
            <w:tcW w:w="560" w:type="dxa"/>
            <w:vMerge/>
            <w:tcBorders>
              <w:top w:val="single" w:sz="4" w:space="0" w:color="000000"/>
              <w:left w:val="single" w:sz="24"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-водоснабжения</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ind w:left="-108" w:right="-117"/>
              <w:jc w:val="center"/>
              <w:rPr>
                <w:rFonts w:ascii="Arial" w:eastAsia="Calibri" w:hAnsi="Arial" w:cs="Arial"/>
                <w:sz w:val="24"/>
                <w:szCs w:val="24"/>
              </w:rPr>
            </w:pP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53</w:t>
            </w:r>
          </w:p>
        </w:tc>
      </w:tr>
      <w:tr w:rsidR="0040448D" w:rsidRPr="00D17F43">
        <w:trPr>
          <w:jc w:val="center"/>
        </w:trPr>
        <w:tc>
          <w:tcPr>
            <w:tcW w:w="560" w:type="dxa"/>
            <w:vMerge w:val="restart"/>
            <w:tcBorders>
              <w:top w:val="single" w:sz="2"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Уровень индивидуального жилищного фонда оборудованного приборами учета:</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t>%</w:t>
            </w: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numPr>
                <w:ilvl w:val="0"/>
                <w:numId w:val="6"/>
              </w:numPr>
              <w:tabs>
                <w:tab w:val="left" w:pos="1069"/>
              </w:tabs>
              <w:spacing w:after="0" w:line="240" w:lineRule="auto"/>
              <w:ind w:left="1069" w:hanging="360"/>
              <w:jc w:val="both"/>
              <w:rPr>
                <w:rFonts w:ascii="Arial" w:hAnsi="Arial" w:cs="Arial"/>
                <w:sz w:val="24"/>
                <w:szCs w:val="24"/>
              </w:rPr>
            </w:pPr>
            <w:r w:rsidRPr="00D17F43">
              <w:rPr>
                <w:rFonts w:ascii="Arial" w:eastAsia="Times New Roman" w:hAnsi="Arial" w:cs="Arial"/>
                <w:sz w:val="24"/>
                <w:szCs w:val="24"/>
              </w:rPr>
              <w:t xml:space="preserve">электроэнергии, </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ind w:left="-108" w:right="-117"/>
              <w:jc w:val="center"/>
              <w:rPr>
                <w:rFonts w:ascii="Arial" w:eastAsia="Calibri" w:hAnsi="Arial" w:cs="Arial"/>
                <w:sz w:val="24"/>
                <w:szCs w:val="24"/>
              </w:rPr>
            </w:pP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numPr>
                <w:ilvl w:val="0"/>
                <w:numId w:val="7"/>
              </w:numPr>
              <w:tabs>
                <w:tab w:val="left" w:pos="1069"/>
              </w:tabs>
              <w:spacing w:after="0" w:line="240" w:lineRule="auto"/>
              <w:ind w:left="1069" w:hanging="360"/>
              <w:jc w:val="both"/>
              <w:rPr>
                <w:rFonts w:ascii="Arial" w:hAnsi="Arial" w:cs="Arial"/>
                <w:sz w:val="24"/>
                <w:szCs w:val="24"/>
              </w:rPr>
            </w:pPr>
            <w:r w:rsidRPr="00D17F43">
              <w:rPr>
                <w:rFonts w:ascii="Arial" w:eastAsia="Times New Roman" w:hAnsi="Arial" w:cs="Arial"/>
                <w:sz w:val="24"/>
                <w:szCs w:val="24"/>
              </w:rPr>
              <w:t xml:space="preserve">сетевого газа, </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ind w:left="-108" w:right="-117"/>
              <w:jc w:val="center"/>
              <w:rPr>
                <w:rFonts w:ascii="Arial" w:eastAsia="Calibri" w:hAnsi="Arial" w:cs="Arial"/>
                <w:sz w:val="24"/>
                <w:szCs w:val="24"/>
              </w:rPr>
            </w:pP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numPr>
                <w:ilvl w:val="0"/>
                <w:numId w:val="8"/>
              </w:numPr>
              <w:tabs>
                <w:tab w:val="left" w:pos="1069"/>
              </w:tabs>
              <w:spacing w:after="0" w:line="240" w:lineRule="auto"/>
              <w:ind w:left="1069" w:hanging="360"/>
              <w:jc w:val="both"/>
              <w:rPr>
                <w:rFonts w:ascii="Arial" w:hAnsi="Arial" w:cs="Arial"/>
                <w:sz w:val="24"/>
                <w:szCs w:val="24"/>
              </w:rPr>
            </w:pPr>
            <w:r w:rsidRPr="00D17F43">
              <w:rPr>
                <w:rFonts w:ascii="Arial" w:eastAsia="Times New Roman" w:hAnsi="Arial" w:cs="Arial"/>
                <w:sz w:val="24"/>
                <w:szCs w:val="24"/>
              </w:rPr>
              <w:t>воды</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ind w:left="-108" w:right="-117"/>
              <w:jc w:val="center"/>
              <w:rPr>
                <w:rFonts w:ascii="Arial" w:eastAsia="Calibri" w:hAnsi="Arial" w:cs="Arial"/>
                <w:sz w:val="24"/>
                <w:szCs w:val="24"/>
              </w:rPr>
            </w:pP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50</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60</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70</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100</w:t>
            </w:r>
          </w:p>
        </w:tc>
      </w:tr>
      <w:tr w:rsidR="0040448D" w:rsidRPr="00D17F43">
        <w:trPr>
          <w:trHeight w:val="1"/>
          <w:jc w:val="center"/>
        </w:trPr>
        <w:tc>
          <w:tcPr>
            <w:tcW w:w="560" w:type="dxa"/>
            <w:tcBorders>
              <w:top w:val="single" w:sz="4" w:space="0" w:color="000000"/>
              <w:left w:val="single" w:sz="2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5113" w:type="dxa"/>
            <w:tcBorders>
              <w:top w:val="single" w:sz="4"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Объем привлеченных инвестиций на развитие и модернизацию объектов водоснабжения.</w:t>
            </w:r>
          </w:p>
        </w:tc>
        <w:tc>
          <w:tcPr>
            <w:tcW w:w="796" w:type="dxa"/>
            <w:tcBorders>
              <w:top w:val="single" w:sz="4"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eastAsia="Times New Roman" w:hAnsi="Arial" w:cs="Arial"/>
                <w:sz w:val="24"/>
                <w:szCs w:val="24"/>
              </w:rPr>
            </w:pPr>
            <w:r w:rsidRPr="00D17F43">
              <w:rPr>
                <w:rFonts w:ascii="Arial" w:eastAsia="Times New Roman" w:hAnsi="Arial" w:cs="Arial"/>
                <w:sz w:val="24"/>
                <w:szCs w:val="24"/>
              </w:rPr>
              <w:t xml:space="preserve">млн. </w:t>
            </w:r>
          </w:p>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t>руб.</w:t>
            </w:r>
          </w:p>
        </w:tc>
        <w:tc>
          <w:tcPr>
            <w:tcW w:w="835"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3"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36"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9"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13"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63"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83"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61"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8"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2" w:type="dxa"/>
            <w:tcBorders>
              <w:top w:val="single" w:sz="4"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r w:rsidR="0040448D" w:rsidRPr="00D17F43">
        <w:trPr>
          <w:jc w:val="center"/>
        </w:trPr>
        <w:tc>
          <w:tcPr>
            <w:tcW w:w="560" w:type="dxa"/>
            <w:vMerge w:val="restart"/>
            <w:tcBorders>
              <w:top w:val="single" w:sz="2"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 xml:space="preserve">Уровень износа объектов коммунальной инфраструктуры: </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t>%</w:t>
            </w: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numPr>
                <w:ilvl w:val="0"/>
                <w:numId w:val="9"/>
              </w:numPr>
              <w:tabs>
                <w:tab w:val="left" w:pos="1069"/>
              </w:tabs>
              <w:spacing w:after="0" w:line="240" w:lineRule="auto"/>
              <w:ind w:left="1069" w:hanging="360"/>
              <w:jc w:val="both"/>
              <w:rPr>
                <w:rFonts w:ascii="Arial" w:hAnsi="Arial" w:cs="Arial"/>
                <w:sz w:val="24"/>
                <w:szCs w:val="24"/>
              </w:rPr>
            </w:pPr>
            <w:r w:rsidRPr="00D17F43">
              <w:rPr>
                <w:rFonts w:ascii="Arial" w:eastAsia="Times New Roman" w:hAnsi="Arial" w:cs="Arial"/>
                <w:sz w:val="24"/>
                <w:szCs w:val="24"/>
              </w:rPr>
              <w:t xml:space="preserve">электроснабжения, </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t>%</w:t>
            </w: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80</w:t>
            </w: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numPr>
                <w:ilvl w:val="0"/>
                <w:numId w:val="10"/>
              </w:numPr>
              <w:tabs>
                <w:tab w:val="left" w:pos="1069"/>
              </w:tabs>
              <w:spacing w:after="0" w:line="240" w:lineRule="auto"/>
              <w:ind w:left="1069" w:hanging="360"/>
              <w:jc w:val="both"/>
              <w:rPr>
                <w:rFonts w:ascii="Arial" w:hAnsi="Arial" w:cs="Arial"/>
                <w:sz w:val="24"/>
                <w:szCs w:val="24"/>
              </w:rPr>
            </w:pPr>
            <w:r w:rsidRPr="00D17F43">
              <w:rPr>
                <w:rFonts w:ascii="Arial" w:eastAsia="Times New Roman" w:hAnsi="Arial" w:cs="Arial"/>
                <w:sz w:val="24"/>
                <w:szCs w:val="24"/>
              </w:rPr>
              <w:t xml:space="preserve">сетевого газоснабжения, </w:t>
            </w:r>
          </w:p>
        </w:tc>
        <w:tc>
          <w:tcPr>
            <w:tcW w:w="796" w:type="dxa"/>
            <w:tcBorders>
              <w:top w:val="single" w:sz="2" w:space="0" w:color="000000"/>
              <w:left w:val="single" w:sz="4"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t>%</w:t>
            </w:r>
          </w:p>
        </w:tc>
        <w:tc>
          <w:tcPr>
            <w:tcW w:w="835"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936"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85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91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96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983"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86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958"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852" w:type="dxa"/>
            <w:tcBorders>
              <w:top w:val="single" w:sz="2" w:space="0" w:color="000000"/>
              <w:left w:val="single" w:sz="2" w:space="0" w:color="000000"/>
              <w:bottom w:val="single" w:sz="2"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r>
      <w:tr w:rsidR="0040448D" w:rsidRPr="00D17F43">
        <w:trPr>
          <w:jc w:val="center"/>
        </w:trPr>
        <w:tc>
          <w:tcPr>
            <w:tcW w:w="560" w:type="dxa"/>
            <w:vMerge/>
            <w:tcBorders>
              <w:top w:val="single" w:sz="4" w:space="0" w:color="000000"/>
              <w:left w:val="single" w:sz="2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5113"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numPr>
                <w:ilvl w:val="0"/>
                <w:numId w:val="11"/>
              </w:numPr>
              <w:tabs>
                <w:tab w:val="left" w:pos="1069"/>
              </w:tabs>
              <w:spacing w:after="0" w:line="240" w:lineRule="auto"/>
              <w:ind w:left="1069" w:hanging="360"/>
              <w:jc w:val="both"/>
              <w:rPr>
                <w:rFonts w:ascii="Arial" w:hAnsi="Arial" w:cs="Arial"/>
                <w:sz w:val="24"/>
                <w:szCs w:val="24"/>
              </w:rPr>
            </w:pPr>
            <w:proofErr w:type="spellStart"/>
            <w:r w:rsidRPr="00D17F43">
              <w:rPr>
                <w:rFonts w:ascii="Arial" w:eastAsia="Times New Roman" w:hAnsi="Arial" w:cs="Arial"/>
                <w:sz w:val="24"/>
                <w:szCs w:val="24"/>
              </w:rPr>
              <w:t>вододоснабжения</w:t>
            </w:r>
            <w:proofErr w:type="spellEnd"/>
          </w:p>
        </w:tc>
        <w:tc>
          <w:tcPr>
            <w:tcW w:w="796"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t>%</w:t>
            </w:r>
          </w:p>
        </w:tc>
        <w:tc>
          <w:tcPr>
            <w:tcW w:w="835" w:type="dxa"/>
            <w:tcBorders>
              <w:top w:val="single" w:sz="2"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953"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936" w:type="dxa"/>
            <w:tcBorders>
              <w:top w:val="single" w:sz="2"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859"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913" w:type="dxa"/>
            <w:tcBorders>
              <w:top w:val="single" w:sz="2"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963"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983" w:type="dxa"/>
            <w:tcBorders>
              <w:top w:val="single" w:sz="2"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861"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958" w:type="dxa"/>
            <w:tcBorders>
              <w:top w:val="single" w:sz="2"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c>
          <w:tcPr>
            <w:tcW w:w="852" w:type="dxa"/>
            <w:tcBorders>
              <w:top w:val="single" w:sz="2" w:space="0" w:color="000000"/>
              <w:left w:val="single" w:sz="2"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90</w:t>
            </w:r>
          </w:p>
        </w:tc>
      </w:tr>
      <w:tr w:rsidR="0040448D" w:rsidRPr="00D17F43">
        <w:trPr>
          <w:trHeight w:val="1"/>
          <w:jc w:val="center"/>
        </w:trPr>
        <w:tc>
          <w:tcPr>
            <w:tcW w:w="560" w:type="dxa"/>
            <w:tcBorders>
              <w:top w:val="single" w:sz="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5113"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both"/>
              <w:rPr>
                <w:rFonts w:ascii="Arial" w:hAnsi="Arial" w:cs="Arial"/>
                <w:sz w:val="24"/>
                <w:szCs w:val="24"/>
              </w:rPr>
            </w:pPr>
            <w:r w:rsidRPr="00D17F43">
              <w:rPr>
                <w:rFonts w:ascii="Arial" w:eastAsia="Times New Roman" w:hAnsi="Arial" w:cs="Arial"/>
                <w:sz w:val="24"/>
                <w:szCs w:val="24"/>
              </w:rPr>
              <w:t>Уровень потерь коммунальной продукции (воды).</w:t>
            </w:r>
          </w:p>
        </w:tc>
        <w:tc>
          <w:tcPr>
            <w:tcW w:w="796" w:type="dxa"/>
            <w:tcBorders>
              <w:top w:val="single" w:sz="4"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117"/>
              <w:jc w:val="center"/>
              <w:rPr>
                <w:rFonts w:ascii="Arial" w:hAnsi="Arial" w:cs="Arial"/>
                <w:sz w:val="24"/>
                <w:szCs w:val="24"/>
              </w:rPr>
            </w:pPr>
            <w:r w:rsidRPr="00D17F43">
              <w:rPr>
                <w:rFonts w:ascii="Arial" w:eastAsia="Times New Roman" w:hAnsi="Arial" w:cs="Arial"/>
                <w:sz w:val="24"/>
                <w:szCs w:val="24"/>
              </w:rPr>
              <w:t>%</w:t>
            </w:r>
          </w:p>
        </w:tc>
        <w:tc>
          <w:tcPr>
            <w:tcW w:w="835"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53" w:type="dxa"/>
            <w:tcBorders>
              <w:top w:val="single" w:sz="4" w:space="0" w:color="000000"/>
              <w:left w:val="single" w:sz="2"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36"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859" w:type="dxa"/>
            <w:tcBorders>
              <w:top w:val="single" w:sz="4" w:space="0" w:color="000000"/>
              <w:left w:val="single" w:sz="2"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13"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63" w:type="dxa"/>
            <w:tcBorders>
              <w:top w:val="single" w:sz="4" w:space="0" w:color="000000"/>
              <w:left w:val="single" w:sz="2"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83"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861" w:type="dxa"/>
            <w:tcBorders>
              <w:top w:val="single" w:sz="4" w:space="0" w:color="000000"/>
              <w:left w:val="single" w:sz="2"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958" w:type="dxa"/>
            <w:tcBorders>
              <w:top w:val="single" w:sz="4" w:space="0" w:color="000000"/>
              <w:left w:val="single" w:sz="4"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852" w:type="dxa"/>
            <w:tcBorders>
              <w:top w:val="single" w:sz="4" w:space="0" w:color="000000"/>
              <w:left w:val="single" w:sz="2" w:space="0" w:color="000000"/>
              <w:bottom w:val="single" w:sz="2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r>
    </w:tbl>
    <w:p w:rsidR="00C1267D" w:rsidRPr="00D17F43" w:rsidRDefault="00C1267D">
      <w:pPr>
        <w:spacing w:after="0" w:line="240" w:lineRule="auto"/>
        <w:jc w:val="both"/>
        <w:rPr>
          <w:rFonts w:ascii="Arial" w:eastAsia="Times New Roman" w:hAnsi="Arial" w:cs="Arial"/>
          <w:sz w:val="24"/>
          <w:szCs w:val="24"/>
        </w:rPr>
      </w:pPr>
    </w:p>
    <w:p w:rsidR="00C1267D" w:rsidRPr="00D17F43" w:rsidRDefault="00C1267D">
      <w:pPr>
        <w:tabs>
          <w:tab w:val="left" w:pos="851"/>
        </w:tabs>
        <w:spacing w:after="0" w:line="240" w:lineRule="auto"/>
        <w:rPr>
          <w:rFonts w:ascii="Arial" w:eastAsia="Times New Roman" w:hAnsi="Arial" w:cs="Arial"/>
          <w:sz w:val="24"/>
          <w:szCs w:val="24"/>
          <w:shd w:val="clear" w:color="auto" w:fill="FFFFFF"/>
        </w:rPr>
      </w:pPr>
    </w:p>
    <w:p w:rsidR="00C1267D" w:rsidRPr="00D17F43" w:rsidRDefault="002D232D">
      <w:pPr>
        <w:tabs>
          <w:tab w:val="left" w:pos="851"/>
        </w:tabs>
        <w:spacing w:after="0" w:line="240" w:lineRule="auto"/>
        <w:ind w:firstLine="540"/>
        <w:jc w:val="center"/>
        <w:rPr>
          <w:rFonts w:ascii="Arial" w:eastAsia="Times New Roman" w:hAnsi="Arial" w:cs="Arial"/>
          <w:sz w:val="24"/>
          <w:szCs w:val="24"/>
          <w:shd w:val="clear" w:color="auto" w:fill="FFFFFF"/>
        </w:rPr>
      </w:pPr>
      <w:r w:rsidRPr="00D17F43">
        <w:rPr>
          <w:rFonts w:ascii="Arial" w:eastAsia="Times New Roman" w:hAnsi="Arial" w:cs="Arial"/>
          <w:sz w:val="24"/>
          <w:szCs w:val="24"/>
          <w:shd w:val="clear" w:color="auto" w:fill="FFFFFF"/>
        </w:rPr>
        <w:t>Раздел 5. Программа инвестиционных проектов, обеспечивающих достижение целевых показателей</w:t>
      </w:r>
    </w:p>
    <w:p w:rsidR="00C1267D" w:rsidRPr="00D17F43" w:rsidRDefault="00C1267D">
      <w:pPr>
        <w:spacing w:after="0" w:line="240" w:lineRule="auto"/>
        <w:ind w:right="-1" w:firstLine="720"/>
        <w:jc w:val="both"/>
        <w:rPr>
          <w:rFonts w:ascii="Arial" w:eastAsia="Times New Roman" w:hAnsi="Arial" w:cs="Arial"/>
          <w:sz w:val="24"/>
          <w:szCs w:val="24"/>
        </w:rPr>
      </w:pPr>
    </w:p>
    <w:p w:rsidR="00C1267D" w:rsidRPr="00D17F43" w:rsidRDefault="002D232D">
      <w:pPr>
        <w:spacing w:after="0" w:line="240" w:lineRule="auto"/>
        <w:ind w:right="-1" w:firstLine="720"/>
        <w:jc w:val="both"/>
        <w:rPr>
          <w:rFonts w:ascii="Arial" w:eastAsia="Times New Roman" w:hAnsi="Arial" w:cs="Arial"/>
          <w:sz w:val="24"/>
          <w:szCs w:val="24"/>
        </w:rPr>
      </w:pPr>
      <w:r w:rsidRPr="00D17F43">
        <w:rPr>
          <w:rFonts w:ascii="Arial" w:eastAsia="Times New Roman" w:hAnsi="Arial" w:cs="Arial"/>
          <w:sz w:val="24"/>
          <w:szCs w:val="24"/>
        </w:rPr>
        <w:t xml:space="preserve">Программа включает широкий </w:t>
      </w:r>
      <w:proofErr w:type="gramStart"/>
      <w:r w:rsidRPr="00D17F43">
        <w:rPr>
          <w:rFonts w:ascii="Arial" w:eastAsia="Times New Roman" w:hAnsi="Arial" w:cs="Arial"/>
          <w:sz w:val="24"/>
          <w:szCs w:val="24"/>
        </w:rPr>
        <w:t>спектр  мероприятий</w:t>
      </w:r>
      <w:proofErr w:type="gramEnd"/>
      <w:r w:rsidRPr="00D17F43">
        <w:rPr>
          <w:rFonts w:ascii="Arial" w:eastAsia="Times New Roman" w:hAnsi="Arial" w:cs="Arial"/>
          <w:sz w:val="24"/>
          <w:szCs w:val="24"/>
        </w:rPr>
        <w:t xml:space="preserve">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C1267D" w:rsidRPr="00D17F43" w:rsidRDefault="002D232D">
      <w:pPr>
        <w:spacing w:after="0" w:line="240" w:lineRule="auto"/>
        <w:ind w:right="-1" w:firstLine="720"/>
        <w:jc w:val="both"/>
        <w:rPr>
          <w:rFonts w:ascii="Arial" w:eastAsia="Times New Roman" w:hAnsi="Arial" w:cs="Arial"/>
          <w:sz w:val="24"/>
          <w:szCs w:val="24"/>
        </w:rPr>
      </w:pPr>
      <w:r w:rsidRPr="00D17F43">
        <w:rPr>
          <w:rFonts w:ascii="Arial" w:eastAsia="Times New Roman" w:hAnsi="Arial" w:cs="Arial"/>
          <w:sz w:val="24"/>
          <w:szCs w:val="24"/>
        </w:rPr>
        <w:lastRenderedPageBreak/>
        <w:t xml:space="preserve"> 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ЛЭП-0,4 </w:t>
      </w:r>
      <w:proofErr w:type="spellStart"/>
      <w:r w:rsidRPr="00D17F43">
        <w:rPr>
          <w:rFonts w:ascii="Arial" w:eastAsia="Times New Roman" w:hAnsi="Arial" w:cs="Arial"/>
          <w:sz w:val="24"/>
          <w:szCs w:val="24"/>
        </w:rPr>
        <w:t>кВ.</w:t>
      </w:r>
      <w:proofErr w:type="spellEnd"/>
    </w:p>
    <w:p w:rsidR="00C1267D" w:rsidRPr="00D17F43" w:rsidRDefault="002D232D">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 xml:space="preserve"> С целью улучшения качества уличного освещения, снижения затрат МО на электроэнергию предполагается реконструкция сетей уличного освещения в населенных пунктах МО.</w:t>
      </w:r>
    </w:p>
    <w:p w:rsidR="00C1267D" w:rsidRPr="00D17F43" w:rsidRDefault="002D232D">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Реконструкция объектов электроснабжения, находящихся в имущественной принадлежности ОАО МРСК Центра предусматривается его инвестиционными программами.</w:t>
      </w:r>
    </w:p>
    <w:p w:rsidR="00C1267D" w:rsidRPr="00D17F43" w:rsidRDefault="002D232D">
      <w:pPr>
        <w:spacing w:after="0" w:line="240" w:lineRule="auto"/>
        <w:ind w:firstLine="720"/>
        <w:jc w:val="both"/>
        <w:rPr>
          <w:rFonts w:ascii="Arial" w:eastAsia="Times New Roman" w:hAnsi="Arial" w:cs="Arial"/>
          <w:sz w:val="24"/>
          <w:szCs w:val="24"/>
        </w:rPr>
      </w:pPr>
      <w:r w:rsidRPr="00D17F43">
        <w:rPr>
          <w:rFonts w:ascii="Arial" w:eastAsia="Times New Roman" w:hAnsi="Arial" w:cs="Arial"/>
          <w:sz w:val="24"/>
          <w:szCs w:val="24"/>
        </w:rPr>
        <w:t>В связи с планируемым подключением к сетевому газоснабжению населенных пунктов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в рамках Программы газификации </w:t>
      </w:r>
      <w:proofErr w:type="gramStart"/>
      <w:r w:rsidRPr="00D17F43">
        <w:rPr>
          <w:rFonts w:ascii="Arial" w:eastAsia="Times New Roman" w:hAnsi="Arial" w:cs="Arial"/>
          <w:sz w:val="24"/>
          <w:szCs w:val="24"/>
        </w:rPr>
        <w:t>Солнцевского  района</w:t>
      </w:r>
      <w:proofErr w:type="gramEnd"/>
      <w:r w:rsidRPr="00D17F43">
        <w:rPr>
          <w:rFonts w:ascii="Arial" w:eastAsia="Times New Roman" w:hAnsi="Arial" w:cs="Arial"/>
          <w:sz w:val="24"/>
          <w:szCs w:val="24"/>
        </w:rPr>
        <w:t xml:space="preserve"> Курской области предполагается  реализация  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населенных пунктах МО. Общая протяженность вводимых в период реализации </w:t>
      </w:r>
      <w:proofErr w:type="gramStart"/>
      <w:r w:rsidRPr="00D17F43">
        <w:rPr>
          <w:rFonts w:ascii="Arial" w:eastAsia="Times New Roman" w:hAnsi="Arial" w:cs="Arial"/>
          <w:sz w:val="24"/>
          <w:szCs w:val="24"/>
        </w:rPr>
        <w:t>Программы  сетей</w:t>
      </w:r>
      <w:proofErr w:type="gramEnd"/>
      <w:r w:rsidRPr="00D17F43">
        <w:rPr>
          <w:rFonts w:ascii="Arial" w:eastAsia="Times New Roman" w:hAnsi="Arial" w:cs="Arial"/>
          <w:sz w:val="24"/>
          <w:szCs w:val="24"/>
        </w:rPr>
        <w:t xml:space="preserve"> газопровода в населенных пунктах МО составит 24,4 км.</w:t>
      </w:r>
    </w:p>
    <w:p w:rsidR="00C1267D" w:rsidRPr="00D17F43" w:rsidRDefault="002D232D">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C1267D" w:rsidRPr="00D17F43" w:rsidRDefault="002D232D">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Обеспечение водой планируемой застройки индивидуального жилья и объектов социальной сферы в поселениях (населенных пунктах) предполагается за счет строительства водопроводных сетей.</w:t>
      </w:r>
    </w:p>
    <w:p w:rsidR="00C1267D" w:rsidRPr="00D17F43" w:rsidRDefault="002D232D">
      <w:pPr>
        <w:spacing w:after="0" w:line="240" w:lineRule="auto"/>
        <w:ind w:firstLine="600"/>
        <w:jc w:val="both"/>
        <w:rPr>
          <w:rFonts w:ascii="Arial" w:eastAsia="Times New Roman" w:hAnsi="Arial" w:cs="Arial"/>
          <w:sz w:val="24"/>
          <w:szCs w:val="24"/>
        </w:rPr>
      </w:pPr>
      <w:r w:rsidRPr="00D17F43">
        <w:rPr>
          <w:rFonts w:ascii="Arial" w:eastAsia="Times New Roman" w:hAnsi="Arial" w:cs="Arial"/>
          <w:sz w:val="24"/>
          <w:szCs w:val="24"/>
        </w:rPr>
        <w:t>В период реализации Программы в поселениях района предполагается провести необходимую реконструкцию сооружений водоснабжения.</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xml:space="preserve">Намечается организация сбора и вывоза на районный </w:t>
      </w:r>
      <w:proofErr w:type="gramStart"/>
      <w:r w:rsidRPr="00D17F43">
        <w:rPr>
          <w:rFonts w:ascii="Arial" w:eastAsia="Times New Roman" w:hAnsi="Arial" w:cs="Arial"/>
          <w:sz w:val="24"/>
          <w:szCs w:val="24"/>
        </w:rPr>
        <w:t>полигон  ТБО</w:t>
      </w:r>
      <w:proofErr w:type="gramEnd"/>
      <w:r w:rsidRPr="00D17F43">
        <w:rPr>
          <w:rFonts w:ascii="Arial" w:eastAsia="Times New Roman" w:hAnsi="Arial" w:cs="Arial"/>
          <w:sz w:val="24"/>
          <w:szCs w:val="24"/>
        </w:rPr>
        <w:t xml:space="preserve">  и  промышленных отходов, накапливаемых в МО.</w:t>
      </w:r>
    </w:p>
    <w:p w:rsidR="00C1267D" w:rsidRPr="00D17F43" w:rsidRDefault="002D232D">
      <w:pPr>
        <w:spacing w:after="0" w:line="240" w:lineRule="auto"/>
        <w:ind w:right="-1" w:firstLine="540"/>
        <w:jc w:val="both"/>
        <w:rPr>
          <w:rFonts w:ascii="Arial" w:eastAsia="Times New Roman" w:hAnsi="Arial" w:cs="Arial"/>
          <w:sz w:val="24"/>
          <w:szCs w:val="24"/>
        </w:rPr>
      </w:pPr>
      <w:r w:rsidRPr="00D17F43">
        <w:rPr>
          <w:rFonts w:ascii="Arial" w:eastAsia="Times New Roman" w:hAnsi="Arial" w:cs="Arial"/>
          <w:sz w:val="24"/>
          <w:szCs w:val="24"/>
        </w:rPr>
        <w:t xml:space="preserve">Программой предусматривается организация </w:t>
      </w:r>
      <w:proofErr w:type="gramStart"/>
      <w:r w:rsidRPr="00D17F43">
        <w:rPr>
          <w:rFonts w:ascii="Arial" w:eastAsia="Times New Roman" w:hAnsi="Arial" w:cs="Arial"/>
          <w:sz w:val="24"/>
          <w:szCs w:val="24"/>
        </w:rPr>
        <w:t>работы  МО</w:t>
      </w:r>
      <w:proofErr w:type="gramEnd"/>
      <w:r w:rsidRPr="00D17F43">
        <w:rPr>
          <w:rFonts w:ascii="Arial" w:eastAsia="Times New Roman" w:hAnsi="Arial" w:cs="Arial"/>
          <w:sz w:val="24"/>
          <w:szCs w:val="24"/>
        </w:rPr>
        <w:t xml:space="preserve"> по оказанию населению и организациям, не обеспеченных центральной канализацией, услуг по вывозу нечистот и жидких бытовых отходов.  </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xml:space="preserve">Программой предполагается создание технического парка </w:t>
      </w:r>
      <w:proofErr w:type="gramStart"/>
      <w:r w:rsidRPr="00D17F43">
        <w:rPr>
          <w:rFonts w:ascii="Arial" w:eastAsia="Times New Roman" w:hAnsi="Arial" w:cs="Arial"/>
          <w:sz w:val="24"/>
          <w:szCs w:val="24"/>
        </w:rPr>
        <w:t>для  обеспечения</w:t>
      </w:r>
      <w:proofErr w:type="gramEnd"/>
      <w:r w:rsidRPr="00D17F43">
        <w:rPr>
          <w:rFonts w:ascii="Arial" w:eastAsia="Times New Roman" w:hAnsi="Arial" w:cs="Arial"/>
          <w:sz w:val="24"/>
          <w:szCs w:val="24"/>
        </w:rPr>
        <w:t xml:space="preserve"> в полном объеме планово-регулярной механизированной  уборки  улиц  населенных пунктов муниципального образования.</w:t>
      </w:r>
    </w:p>
    <w:p w:rsidR="00C1267D" w:rsidRPr="00D17F43" w:rsidRDefault="00C1267D">
      <w:pPr>
        <w:spacing w:after="0" w:line="240" w:lineRule="auto"/>
        <w:ind w:firstLine="567"/>
        <w:jc w:val="both"/>
        <w:rPr>
          <w:rFonts w:ascii="Arial" w:eastAsia="Times New Roman" w:hAnsi="Arial" w:cs="Arial"/>
          <w:sz w:val="24"/>
          <w:szCs w:val="24"/>
        </w:rPr>
      </w:pPr>
    </w:p>
    <w:p w:rsidR="00C1267D" w:rsidRPr="00D17F43" w:rsidRDefault="00C1267D">
      <w:pPr>
        <w:spacing w:after="0" w:line="240" w:lineRule="auto"/>
        <w:jc w:val="right"/>
        <w:rPr>
          <w:rFonts w:ascii="Arial" w:eastAsia="Times New Roman" w:hAnsi="Arial" w:cs="Arial"/>
          <w:sz w:val="24"/>
          <w:szCs w:val="24"/>
        </w:rPr>
      </w:pPr>
    </w:p>
    <w:p w:rsidR="00C1267D" w:rsidRPr="00D17F43" w:rsidRDefault="002D232D">
      <w:pPr>
        <w:spacing w:after="0" w:line="240" w:lineRule="auto"/>
        <w:jc w:val="right"/>
        <w:rPr>
          <w:rFonts w:ascii="Arial" w:eastAsia="Times New Roman" w:hAnsi="Arial" w:cs="Arial"/>
          <w:sz w:val="24"/>
          <w:szCs w:val="24"/>
        </w:rPr>
      </w:pPr>
      <w:r w:rsidRPr="00D17F43">
        <w:rPr>
          <w:rFonts w:ascii="Arial" w:eastAsia="Times New Roman" w:hAnsi="Arial" w:cs="Arial"/>
          <w:sz w:val="24"/>
          <w:szCs w:val="24"/>
        </w:rPr>
        <w:t>Таблица 10</w:t>
      </w:r>
    </w:p>
    <w:p w:rsidR="00C1267D" w:rsidRPr="00D17F43" w:rsidRDefault="002D232D">
      <w:pPr>
        <w:keepNext/>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Программы инвестиционных проектов развития систем коммунальной инфраструктуры муниципального образования «</w:t>
      </w:r>
      <w:r w:rsidRPr="00D17F43">
        <w:rPr>
          <w:rFonts w:ascii="Arial" w:eastAsia="Times New Roman" w:hAnsi="Arial" w:cs="Arial"/>
          <w:color w:val="000000"/>
          <w:sz w:val="24"/>
          <w:szCs w:val="24"/>
        </w:rPr>
        <w:t>Бунинский</w:t>
      </w:r>
      <w:r w:rsidR="00C84B8E" w:rsidRPr="00D17F43">
        <w:rPr>
          <w:rFonts w:ascii="Arial" w:eastAsia="Times New Roman" w:hAnsi="Arial" w:cs="Arial"/>
          <w:sz w:val="24"/>
          <w:szCs w:val="24"/>
        </w:rPr>
        <w:t xml:space="preserve"> сельсовет» 2024 – 203</w:t>
      </w:r>
      <w:r w:rsidR="001A191D" w:rsidRPr="00D17F43">
        <w:rPr>
          <w:rFonts w:ascii="Arial" w:eastAsia="Times New Roman" w:hAnsi="Arial" w:cs="Arial"/>
          <w:sz w:val="24"/>
          <w:szCs w:val="24"/>
        </w:rPr>
        <w:t>2 годы (в ценах 2024</w:t>
      </w:r>
      <w:r w:rsidRPr="00D17F43">
        <w:rPr>
          <w:rFonts w:ascii="Arial" w:eastAsia="Times New Roman" w:hAnsi="Arial" w:cs="Arial"/>
          <w:sz w:val="24"/>
          <w:szCs w:val="24"/>
        </w:rPr>
        <w:t xml:space="preserve"> года)   </w:t>
      </w:r>
    </w:p>
    <w:p w:rsidR="00C1267D" w:rsidRPr="00D17F43" w:rsidRDefault="002D232D">
      <w:pPr>
        <w:numPr>
          <w:ilvl w:val="0"/>
          <w:numId w:val="12"/>
        </w:numPr>
        <w:tabs>
          <w:tab w:val="left" w:pos="570"/>
        </w:tabs>
        <w:spacing w:after="0" w:line="240" w:lineRule="auto"/>
        <w:ind w:left="570" w:hanging="360"/>
        <w:rPr>
          <w:rFonts w:ascii="Arial" w:eastAsia="Times New Roman" w:hAnsi="Arial" w:cs="Arial"/>
          <w:sz w:val="24"/>
          <w:szCs w:val="24"/>
        </w:rPr>
      </w:pPr>
      <w:r w:rsidRPr="00D17F43">
        <w:rPr>
          <w:rFonts w:ascii="Arial" w:eastAsia="Times New Roman" w:hAnsi="Arial" w:cs="Arial"/>
          <w:sz w:val="24"/>
          <w:szCs w:val="24"/>
        </w:rPr>
        <w:t xml:space="preserve">Электроснабжение                                                                                                                                                                                                                                          </w:t>
      </w:r>
    </w:p>
    <w:tbl>
      <w:tblPr>
        <w:tblW w:w="0" w:type="auto"/>
        <w:tblInd w:w="108" w:type="dxa"/>
        <w:tblCellMar>
          <w:left w:w="10" w:type="dxa"/>
          <w:right w:w="10" w:type="dxa"/>
        </w:tblCellMar>
        <w:tblLook w:val="04A0" w:firstRow="1" w:lastRow="0" w:firstColumn="1" w:lastColumn="0" w:noHBand="0" w:noVBand="1"/>
      </w:tblPr>
      <w:tblGrid>
        <w:gridCol w:w="408"/>
        <w:gridCol w:w="1319"/>
        <w:gridCol w:w="1471"/>
        <w:gridCol w:w="1045"/>
        <w:gridCol w:w="1149"/>
        <w:gridCol w:w="1122"/>
        <w:gridCol w:w="1321"/>
        <w:gridCol w:w="1352"/>
      </w:tblGrid>
      <w:tr w:rsidR="00C1267D" w:rsidRPr="00D17F43">
        <w:trPr>
          <w:cantSplit/>
        </w:trPr>
        <w:tc>
          <w:tcPr>
            <w:tcW w:w="682" w:type="dxa"/>
            <w:tcBorders>
              <w:top w:val="single" w:sz="2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п/п</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hAnsi="Arial" w:cs="Arial"/>
                <w:sz w:val="24"/>
                <w:szCs w:val="24"/>
              </w:rPr>
            </w:pPr>
          </w:p>
        </w:tc>
        <w:tc>
          <w:tcPr>
            <w:tcW w:w="2558"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Описание проекта</w:t>
            </w:r>
          </w:p>
        </w:tc>
        <w:tc>
          <w:tcPr>
            <w:tcW w:w="198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Цель проекта</w:t>
            </w:r>
          </w:p>
        </w:tc>
        <w:tc>
          <w:tcPr>
            <w:tcW w:w="252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Технические параметры проекта</w:t>
            </w:r>
          </w:p>
        </w:tc>
        <w:tc>
          <w:tcPr>
            <w:tcW w:w="144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Затраты на реализацию проекта (млн. руб.)</w:t>
            </w:r>
          </w:p>
        </w:tc>
        <w:tc>
          <w:tcPr>
            <w:tcW w:w="108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Срок реализации проекта</w:t>
            </w:r>
          </w:p>
        </w:tc>
        <w:tc>
          <w:tcPr>
            <w:tcW w:w="252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Ожидаемый эффект от реализации проекта</w:t>
            </w:r>
          </w:p>
        </w:tc>
        <w:tc>
          <w:tcPr>
            <w:tcW w:w="2198" w:type="dxa"/>
            <w:tcBorders>
              <w:top w:val="single" w:sz="2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Предполагаемый источник финансирования</w:t>
            </w:r>
          </w:p>
        </w:tc>
      </w:tr>
      <w:tr w:rsidR="00C1267D" w:rsidRPr="00D17F43">
        <w:tc>
          <w:tcPr>
            <w:tcW w:w="682"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1</w:t>
            </w:r>
          </w:p>
        </w:tc>
        <w:tc>
          <w:tcPr>
            <w:tcW w:w="2558"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19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144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2198"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r>
      <w:tr w:rsidR="00C1267D" w:rsidRPr="00D17F43">
        <w:tc>
          <w:tcPr>
            <w:tcW w:w="682"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1</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hAnsi="Arial" w:cs="Arial"/>
                <w:sz w:val="24"/>
                <w:szCs w:val="24"/>
              </w:rPr>
            </w:pPr>
          </w:p>
        </w:tc>
        <w:tc>
          <w:tcPr>
            <w:tcW w:w="2558" w:type="dxa"/>
            <w:vMerge w:val="restart"/>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Строительство индивидуальных жилых домов в </w:t>
            </w:r>
          </w:p>
        </w:tc>
        <w:tc>
          <w:tcPr>
            <w:tcW w:w="1980" w:type="dxa"/>
            <w:vMerge w:val="restart"/>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Электроснабжение строящегося жилья</w:t>
            </w:r>
          </w:p>
        </w:tc>
        <w:tc>
          <w:tcPr>
            <w:tcW w:w="252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ind w:right="-108"/>
              <w:jc w:val="center"/>
              <w:rPr>
                <w:rFonts w:ascii="Arial" w:hAnsi="Arial" w:cs="Arial"/>
                <w:sz w:val="24"/>
                <w:szCs w:val="24"/>
              </w:rPr>
            </w:pPr>
            <w:r w:rsidRPr="00D17F43">
              <w:rPr>
                <w:rFonts w:ascii="Arial" w:eastAsia="Times New Roman" w:hAnsi="Arial" w:cs="Arial"/>
                <w:sz w:val="24"/>
                <w:szCs w:val="24"/>
              </w:rPr>
              <w:t xml:space="preserve">ВЛ-0,4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 2км</w:t>
            </w:r>
          </w:p>
        </w:tc>
        <w:tc>
          <w:tcPr>
            <w:tcW w:w="144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C84B8E">
            <w:pPr>
              <w:spacing w:after="0" w:line="240" w:lineRule="auto"/>
              <w:jc w:val="center"/>
              <w:rPr>
                <w:rFonts w:ascii="Arial" w:hAnsi="Arial" w:cs="Arial"/>
                <w:sz w:val="24"/>
                <w:szCs w:val="24"/>
              </w:rPr>
            </w:pPr>
            <w:r w:rsidRPr="00D17F43">
              <w:rPr>
                <w:rFonts w:ascii="Arial" w:eastAsia="Times New Roman" w:hAnsi="Arial" w:cs="Arial"/>
                <w:sz w:val="24"/>
                <w:szCs w:val="24"/>
              </w:rPr>
              <w:t>2024-3</w:t>
            </w:r>
            <w:r w:rsidR="002D232D" w:rsidRPr="00D17F43">
              <w:rPr>
                <w:rFonts w:ascii="Arial" w:eastAsia="Times New Roman" w:hAnsi="Arial" w:cs="Arial"/>
                <w:sz w:val="24"/>
                <w:szCs w:val="24"/>
              </w:rPr>
              <w:t>2</w:t>
            </w:r>
          </w:p>
        </w:tc>
        <w:tc>
          <w:tcPr>
            <w:tcW w:w="2520" w:type="dxa"/>
            <w:vMerge w:val="restart"/>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Обеспечение электроэнергией 24 дома</w:t>
            </w:r>
          </w:p>
        </w:tc>
        <w:tc>
          <w:tcPr>
            <w:tcW w:w="2198" w:type="dxa"/>
            <w:vMerge w:val="restart"/>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Средства инвестора-застройщика</w:t>
            </w:r>
          </w:p>
        </w:tc>
      </w:tr>
      <w:tr w:rsidR="00C1267D" w:rsidRPr="00D17F43">
        <w:tc>
          <w:tcPr>
            <w:tcW w:w="682"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C1267D">
            <w:pPr>
              <w:spacing w:after="200" w:line="276" w:lineRule="auto"/>
              <w:rPr>
                <w:rFonts w:ascii="Arial" w:eastAsia="Calibri" w:hAnsi="Arial" w:cs="Arial"/>
                <w:sz w:val="24"/>
                <w:szCs w:val="24"/>
              </w:rPr>
            </w:pPr>
          </w:p>
        </w:tc>
        <w:tc>
          <w:tcPr>
            <w:tcW w:w="2558"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98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ind w:right="-108"/>
              <w:jc w:val="center"/>
              <w:rPr>
                <w:rFonts w:ascii="Arial" w:hAnsi="Arial" w:cs="Arial"/>
                <w:sz w:val="24"/>
                <w:szCs w:val="24"/>
              </w:rPr>
            </w:pPr>
            <w:r w:rsidRPr="00D17F43">
              <w:rPr>
                <w:rFonts w:ascii="Arial" w:eastAsia="Times New Roman" w:hAnsi="Arial" w:cs="Arial"/>
                <w:sz w:val="24"/>
                <w:szCs w:val="24"/>
              </w:rPr>
              <w:t>Уличное освещение-2 км</w:t>
            </w:r>
          </w:p>
        </w:tc>
        <w:tc>
          <w:tcPr>
            <w:tcW w:w="144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108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C84B8E">
            <w:pPr>
              <w:spacing w:after="0" w:line="240" w:lineRule="auto"/>
              <w:jc w:val="center"/>
              <w:rPr>
                <w:rFonts w:ascii="Arial" w:hAnsi="Arial" w:cs="Arial"/>
                <w:sz w:val="24"/>
                <w:szCs w:val="24"/>
              </w:rPr>
            </w:pPr>
            <w:r w:rsidRPr="00D17F43">
              <w:rPr>
                <w:rFonts w:ascii="Arial" w:eastAsia="Times New Roman" w:hAnsi="Arial" w:cs="Arial"/>
                <w:sz w:val="24"/>
                <w:szCs w:val="24"/>
              </w:rPr>
              <w:t>2024-3</w:t>
            </w:r>
            <w:r w:rsidR="002D232D" w:rsidRPr="00D17F43">
              <w:rPr>
                <w:rFonts w:ascii="Arial" w:eastAsia="Times New Roman" w:hAnsi="Arial" w:cs="Arial"/>
                <w:sz w:val="24"/>
                <w:szCs w:val="24"/>
              </w:rPr>
              <w:t>2</w:t>
            </w: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198"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C1267D" w:rsidRPr="00D17F43">
        <w:tc>
          <w:tcPr>
            <w:tcW w:w="682" w:type="dxa"/>
            <w:vMerge w:val="restart"/>
            <w:tcBorders>
              <w:top w:val="single" w:sz="2"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2</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hAnsi="Arial" w:cs="Arial"/>
                <w:sz w:val="24"/>
                <w:szCs w:val="24"/>
              </w:rPr>
            </w:pPr>
          </w:p>
        </w:tc>
        <w:tc>
          <w:tcPr>
            <w:tcW w:w="2558" w:type="dxa"/>
            <w:vMerge w:val="restart"/>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tabs>
                <w:tab w:val="left" w:pos="4153"/>
                <w:tab w:val="left" w:pos="8306"/>
              </w:tabs>
              <w:spacing w:after="0" w:line="240" w:lineRule="auto"/>
              <w:rPr>
                <w:rFonts w:ascii="Arial" w:hAnsi="Arial" w:cs="Arial"/>
                <w:sz w:val="24"/>
                <w:szCs w:val="24"/>
              </w:rPr>
            </w:pPr>
            <w:r w:rsidRPr="00D17F43">
              <w:rPr>
                <w:rFonts w:ascii="Arial" w:eastAsia="Times New Roman" w:hAnsi="Arial" w:cs="Arial"/>
                <w:sz w:val="24"/>
                <w:szCs w:val="24"/>
              </w:rPr>
              <w:t>Пункты социального обслуживания населения</w:t>
            </w:r>
          </w:p>
        </w:tc>
        <w:tc>
          <w:tcPr>
            <w:tcW w:w="1980" w:type="dxa"/>
            <w:vMerge w:val="restart"/>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Электроснабжение и уличное освещение</w:t>
            </w:r>
          </w:p>
        </w:tc>
        <w:tc>
          <w:tcPr>
            <w:tcW w:w="252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right="-108"/>
              <w:rPr>
                <w:rFonts w:ascii="Arial" w:hAnsi="Arial" w:cs="Arial"/>
                <w:sz w:val="24"/>
                <w:szCs w:val="24"/>
              </w:rPr>
            </w:pPr>
            <w:r w:rsidRPr="00D17F43">
              <w:rPr>
                <w:rFonts w:ascii="Arial" w:eastAsia="Times New Roman" w:hAnsi="Arial" w:cs="Arial"/>
                <w:sz w:val="24"/>
                <w:szCs w:val="24"/>
              </w:rPr>
              <w:t xml:space="preserve">ВЛ-0,4 </w:t>
            </w:r>
            <w:proofErr w:type="spellStart"/>
            <w:r w:rsidRPr="00D17F43">
              <w:rPr>
                <w:rFonts w:ascii="Arial" w:eastAsia="Times New Roman" w:hAnsi="Arial" w:cs="Arial"/>
                <w:sz w:val="24"/>
                <w:szCs w:val="24"/>
              </w:rPr>
              <w:t>кВ</w:t>
            </w:r>
            <w:proofErr w:type="spellEnd"/>
            <w:r w:rsidRPr="00D17F43">
              <w:rPr>
                <w:rFonts w:ascii="Arial" w:eastAsia="Times New Roman" w:hAnsi="Arial" w:cs="Arial"/>
                <w:sz w:val="24"/>
                <w:szCs w:val="24"/>
              </w:rPr>
              <w:t xml:space="preserve"> – 0,2 км</w:t>
            </w:r>
          </w:p>
        </w:tc>
        <w:tc>
          <w:tcPr>
            <w:tcW w:w="144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0,04</w:t>
            </w:r>
          </w:p>
        </w:tc>
        <w:tc>
          <w:tcPr>
            <w:tcW w:w="108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vAlign w:val="center"/>
          </w:tcPr>
          <w:p w:rsidR="00C1267D" w:rsidRPr="00D17F43" w:rsidRDefault="00C84B8E">
            <w:pPr>
              <w:spacing w:after="0" w:line="240" w:lineRule="auto"/>
              <w:jc w:val="center"/>
              <w:rPr>
                <w:rFonts w:ascii="Arial" w:hAnsi="Arial" w:cs="Arial"/>
                <w:sz w:val="24"/>
                <w:szCs w:val="24"/>
              </w:rPr>
            </w:pPr>
            <w:r w:rsidRPr="00D17F43">
              <w:rPr>
                <w:rFonts w:ascii="Arial" w:eastAsia="Times New Roman" w:hAnsi="Arial" w:cs="Arial"/>
                <w:sz w:val="24"/>
                <w:szCs w:val="24"/>
              </w:rPr>
              <w:t>2024-3</w:t>
            </w:r>
            <w:r w:rsidR="002D232D" w:rsidRPr="00D17F43">
              <w:rPr>
                <w:rFonts w:ascii="Arial" w:eastAsia="Times New Roman" w:hAnsi="Arial" w:cs="Arial"/>
                <w:sz w:val="24"/>
                <w:szCs w:val="24"/>
              </w:rPr>
              <w:t>2</w:t>
            </w:r>
          </w:p>
        </w:tc>
        <w:tc>
          <w:tcPr>
            <w:tcW w:w="2520" w:type="dxa"/>
            <w:vMerge w:val="restart"/>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Обеспечение электроэнергией </w:t>
            </w:r>
          </w:p>
        </w:tc>
        <w:tc>
          <w:tcPr>
            <w:tcW w:w="2198" w:type="dxa"/>
            <w:vMerge w:val="restart"/>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Средства инвестора-застройщика</w:t>
            </w:r>
          </w:p>
        </w:tc>
      </w:tr>
      <w:tr w:rsidR="00C1267D" w:rsidRPr="00D17F43">
        <w:tc>
          <w:tcPr>
            <w:tcW w:w="682"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C1267D">
            <w:pPr>
              <w:spacing w:after="200" w:line="276" w:lineRule="auto"/>
              <w:rPr>
                <w:rFonts w:ascii="Arial" w:eastAsia="Calibri" w:hAnsi="Arial" w:cs="Arial"/>
                <w:sz w:val="24"/>
                <w:szCs w:val="24"/>
              </w:rPr>
            </w:pPr>
          </w:p>
        </w:tc>
        <w:tc>
          <w:tcPr>
            <w:tcW w:w="2558"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198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52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right="-108"/>
              <w:rPr>
                <w:rFonts w:ascii="Arial" w:hAnsi="Arial" w:cs="Arial"/>
                <w:sz w:val="24"/>
                <w:szCs w:val="24"/>
              </w:rPr>
            </w:pPr>
            <w:r w:rsidRPr="00D17F43">
              <w:rPr>
                <w:rFonts w:ascii="Arial" w:eastAsia="Times New Roman" w:hAnsi="Arial" w:cs="Arial"/>
                <w:sz w:val="24"/>
                <w:szCs w:val="24"/>
              </w:rPr>
              <w:t>Уличное освещение-0,2 км</w:t>
            </w:r>
          </w:p>
        </w:tc>
        <w:tc>
          <w:tcPr>
            <w:tcW w:w="144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0,04</w:t>
            </w:r>
          </w:p>
        </w:tc>
        <w:tc>
          <w:tcPr>
            <w:tcW w:w="108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C84B8E">
            <w:pPr>
              <w:spacing w:after="0" w:line="240" w:lineRule="auto"/>
              <w:jc w:val="center"/>
              <w:rPr>
                <w:rFonts w:ascii="Arial" w:hAnsi="Arial" w:cs="Arial"/>
                <w:sz w:val="24"/>
                <w:szCs w:val="24"/>
              </w:rPr>
            </w:pPr>
            <w:r w:rsidRPr="00D17F43">
              <w:rPr>
                <w:rFonts w:ascii="Arial" w:eastAsia="Times New Roman" w:hAnsi="Arial" w:cs="Arial"/>
                <w:sz w:val="24"/>
                <w:szCs w:val="24"/>
              </w:rPr>
              <w:t>2024-3</w:t>
            </w:r>
            <w:r w:rsidR="002D232D" w:rsidRPr="00D17F43">
              <w:rPr>
                <w:rFonts w:ascii="Arial" w:eastAsia="Times New Roman" w:hAnsi="Arial" w:cs="Arial"/>
                <w:sz w:val="24"/>
                <w:szCs w:val="24"/>
              </w:rPr>
              <w:t>2</w:t>
            </w:r>
          </w:p>
        </w:tc>
        <w:tc>
          <w:tcPr>
            <w:tcW w:w="252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2198"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C1267D" w:rsidRPr="00D17F43">
        <w:tc>
          <w:tcPr>
            <w:tcW w:w="682"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558"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Итого</w:t>
            </w:r>
          </w:p>
        </w:tc>
        <w:tc>
          <w:tcPr>
            <w:tcW w:w="198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52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144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0,28</w:t>
            </w:r>
          </w:p>
        </w:tc>
        <w:tc>
          <w:tcPr>
            <w:tcW w:w="108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52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198"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r>
    </w:tbl>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2D232D">
      <w:pPr>
        <w:spacing w:after="0" w:line="240" w:lineRule="auto"/>
        <w:ind w:left="210"/>
        <w:rPr>
          <w:rFonts w:ascii="Arial" w:eastAsia="Times New Roman" w:hAnsi="Arial" w:cs="Arial"/>
          <w:sz w:val="24"/>
          <w:szCs w:val="24"/>
        </w:rPr>
      </w:pPr>
      <w:r w:rsidRPr="00D17F43">
        <w:rPr>
          <w:rFonts w:ascii="Arial" w:eastAsia="Times New Roman" w:hAnsi="Arial" w:cs="Arial"/>
          <w:sz w:val="24"/>
          <w:szCs w:val="24"/>
        </w:rPr>
        <w:t xml:space="preserve">2. Газоснабжение                                                                                                                                                                                                                                          </w:t>
      </w:r>
    </w:p>
    <w:tbl>
      <w:tblPr>
        <w:tblW w:w="0" w:type="auto"/>
        <w:tblInd w:w="146" w:type="dxa"/>
        <w:tblCellMar>
          <w:left w:w="10" w:type="dxa"/>
          <w:right w:w="10" w:type="dxa"/>
        </w:tblCellMar>
        <w:tblLook w:val="04A0" w:firstRow="1" w:lastRow="0" w:firstColumn="1" w:lastColumn="0" w:noHBand="0" w:noVBand="1"/>
      </w:tblPr>
      <w:tblGrid>
        <w:gridCol w:w="412"/>
        <w:gridCol w:w="1601"/>
        <w:gridCol w:w="1375"/>
        <w:gridCol w:w="1060"/>
        <w:gridCol w:w="1166"/>
        <w:gridCol w:w="1138"/>
        <w:gridCol w:w="1025"/>
        <w:gridCol w:w="1372"/>
      </w:tblGrid>
      <w:tr w:rsidR="00C1267D" w:rsidRPr="00D17F43">
        <w:trPr>
          <w:cantSplit/>
        </w:trPr>
        <w:tc>
          <w:tcPr>
            <w:tcW w:w="682" w:type="dxa"/>
            <w:tcBorders>
              <w:top w:val="single" w:sz="2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п/п</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hAnsi="Arial" w:cs="Arial"/>
                <w:sz w:val="24"/>
                <w:szCs w:val="24"/>
              </w:rPr>
            </w:pPr>
          </w:p>
        </w:tc>
        <w:tc>
          <w:tcPr>
            <w:tcW w:w="252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Описание проекта</w:t>
            </w:r>
          </w:p>
        </w:tc>
        <w:tc>
          <w:tcPr>
            <w:tcW w:w="216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Цель проекта</w:t>
            </w:r>
          </w:p>
        </w:tc>
        <w:tc>
          <w:tcPr>
            <w:tcW w:w="2538"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Технические параметры проекта</w:t>
            </w:r>
          </w:p>
        </w:tc>
        <w:tc>
          <w:tcPr>
            <w:tcW w:w="1245"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Затраты на реализацию</w:t>
            </w:r>
          </w:p>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 xml:space="preserve"> проекта </w:t>
            </w:r>
          </w:p>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(млн. руб.)</w:t>
            </w:r>
          </w:p>
        </w:tc>
        <w:tc>
          <w:tcPr>
            <w:tcW w:w="108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Срок</w:t>
            </w:r>
          </w:p>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 xml:space="preserve"> реализации проекта</w:t>
            </w:r>
          </w:p>
        </w:tc>
        <w:tc>
          <w:tcPr>
            <w:tcW w:w="2565"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Ожидаемый эффект от реализации проекта</w:t>
            </w:r>
          </w:p>
        </w:tc>
        <w:tc>
          <w:tcPr>
            <w:tcW w:w="2202" w:type="dxa"/>
            <w:tcBorders>
              <w:top w:val="single" w:sz="2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Предполагаемый источник финансирования</w:t>
            </w:r>
          </w:p>
        </w:tc>
      </w:tr>
      <w:tr w:rsidR="00C1267D" w:rsidRPr="00D17F43">
        <w:tc>
          <w:tcPr>
            <w:tcW w:w="682"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16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38"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124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256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2202"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r>
      <w:tr w:rsidR="00C1267D" w:rsidRPr="00D17F43">
        <w:tc>
          <w:tcPr>
            <w:tcW w:w="682"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1</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hAnsi="Arial" w:cs="Arial"/>
                <w:sz w:val="24"/>
                <w:szCs w:val="24"/>
              </w:rPr>
            </w:pP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Строительство распределительного </w:t>
            </w:r>
            <w:proofErr w:type="gramStart"/>
            <w:r w:rsidRPr="00D17F43">
              <w:rPr>
                <w:rFonts w:ascii="Arial" w:eastAsia="Times New Roman" w:hAnsi="Arial" w:cs="Arial"/>
                <w:sz w:val="24"/>
                <w:szCs w:val="24"/>
              </w:rPr>
              <w:t>газопровода  в</w:t>
            </w:r>
            <w:proofErr w:type="gramEnd"/>
            <w:r w:rsidRPr="00D17F43">
              <w:rPr>
                <w:rFonts w:ascii="Arial" w:eastAsia="Times New Roman" w:hAnsi="Arial" w:cs="Arial"/>
                <w:sz w:val="24"/>
                <w:szCs w:val="24"/>
              </w:rPr>
              <w:t xml:space="preserve"> населенных пунктах МО.</w:t>
            </w:r>
          </w:p>
        </w:tc>
        <w:tc>
          <w:tcPr>
            <w:tcW w:w="216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Обеспечение сетевым газом существующих объектов индивидуального жилфонда и социальной сферы МО</w:t>
            </w:r>
          </w:p>
        </w:tc>
        <w:tc>
          <w:tcPr>
            <w:tcW w:w="2538"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24,4 км</w:t>
            </w:r>
          </w:p>
        </w:tc>
        <w:tc>
          <w:tcPr>
            <w:tcW w:w="124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60</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1A191D">
            <w:pPr>
              <w:spacing w:after="0" w:line="240" w:lineRule="auto"/>
              <w:jc w:val="center"/>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56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Улучшение качества жизни сельского населения</w:t>
            </w:r>
          </w:p>
        </w:tc>
        <w:tc>
          <w:tcPr>
            <w:tcW w:w="2202"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Средства бюджета</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Средства населения</w:t>
            </w:r>
          </w:p>
        </w:tc>
      </w:tr>
      <w:tr w:rsidR="00C1267D" w:rsidRPr="00D17F43">
        <w:tc>
          <w:tcPr>
            <w:tcW w:w="682" w:type="dxa"/>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2</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hAnsi="Arial" w:cs="Arial"/>
                <w:sz w:val="24"/>
                <w:szCs w:val="24"/>
              </w:rPr>
            </w:pPr>
          </w:p>
        </w:tc>
        <w:tc>
          <w:tcPr>
            <w:tcW w:w="252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 xml:space="preserve">Строительство </w:t>
            </w:r>
            <w:r w:rsidRPr="00D17F43">
              <w:rPr>
                <w:rFonts w:ascii="Arial" w:eastAsia="Times New Roman" w:hAnsi="Arial" w:cs="Arial"/>
                <w:sz w:val="24"/>
                <w:szCs w:val="24"/>
              </w:rPr>
              <w:lastRenderedPageBreak/>
              <w:t xml:space="preserve">распределительного </w:t>
            </w:r>
            <w:proofErr w:type="gramStart"/>
            <w:r w:rsidRPr="00D17F43">
              <w:rPr>
                <w:rFonts w:ascii="Arial" w:eastAsia="Times New Roman" w:hAnsi="Arial" w:cs="Arial"/>
                <w:sz w:val="24"/>
                <w:szCs w:val="24"/>
              </w:rPr>
              <w:t>газопровода  в</w:t>
            </w:r>
            <w:proofErr w:type="gramEnd"/>
            <w:r w:rsidRPr="00D17F43">
              <w:rPr>
                <w:rFonts w:ascii="Arial" w:eastAsia="Times New Roman" w:hAnsi="Arial" w:cs="Arial"/>
                <w:sz w:val="24"/>
                <w:szCs w:val="24"/>
              </w:rPr>
              <w:t xml:space="preserve"> населенных пунктах МО</w:t>
            </w:r>
          </w:p>
        </w:tc>
        <w:tc>
          <w:tcPr>
            <w:tcW w:w="216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 xml:space="preserve">Обеспечение </w:t>
            </w:r>
            <w:r w:rsidRPr="00D17F43">
              <w:rPr>
                <w:rFonts w:ascii="Arial" w:eastAsia="Times New Roman" w:hAnsi="Arial" w:cs="Arial"/>
                <w:sz w:val="24"/>
                <w:szCs w:val="24"/>
              </w:rPr>
              <w:lastRenderedPageBreak/>
              <w:t>сетевым газом вводимых объектов индивидуального жилфонда и социальной сферы МО</w:t>
            </w:r>
          </w:p>
        </w:tc>
        <w:tc>
          <w:tcPr>
            <w:tcW w:w="2538"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2,4</w:t>
            </w:r>
          </w:p>
        </w:tc>
        <w:tc>
          <w:tcPr>
            <w:tcW w:w="1245"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3,99</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1A191D">
            <w:pPr>
              <w:spacing w:after="0" w:line="240" w:lineRule="auto"/>
              <w:jc w:val="center"/>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565"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Улучшение </w:t>
            </w:r>
            <w:r w:rsidRPr="00D17F43">
              <w:rPr>
                <w:rFonts w:ascii="Arial" w:eastAsia="Times New Roman" w:hAnsi="Arial" w:cs="Arial"/>
                <w:sz w:val="24"/>
                <w:szCs w:val="24"/>
              </w:rPr>
              <w:lastRenderedPageBreak/>
              <w:t>качества жизни сельского населения</w:t>
            </w:r>
          </w:p>
        </w:tc>
        <w:tc>
          <w:tcPr>
            <w:tcW w:w="2202"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lastRenderedPageBreak/>
              <w:t>Средства бюджета</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Средства населения</w:t>
            </w:r>
          </w:p>
        </w:tc>
      </w:tr>
      <w:tr w:rsidR="00C1267D" w:rsidRPr="00D17F43">
        <w:tc>
          <w:tcPr>
            <w:tcW w:w="682"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2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Итого</w:t>
            </w:r>
          </w:p>
        </w:tc>
        <w:tc>
          <w:tcPr>
            <w:tcW w:w="216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38"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26,8</w:t>
            </w:r>
          </w:p>
        </w:tc>
        <w:tc>
          <w:tcPr>
            <w:tcW w:w="1245"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30,5</w:t>
            </w:r>
          </w:p>
        </w:tc>
        <w:tc>
          <w:tcPr>
            <w:tcW w:w="108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65"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202"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bl>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2D232D">
      <w:pPr>
        <w:spacing w:after="0" w:line="240" w:lineRule="auto"/>
        <w:ind w:left="210"/>
        <w:rPr>
          <w:rFonts w:ascii="Arial" w:eastAsia="Times New Roman" w:hAnsi="Arial" w:cs="Arial"/>
          <w:sz w:val="24"/>
          <w:szCs w:val="24"/>
        </w:rPr>
      </w:pPr>
      <w:r w:rsidRPr="00D17F43">
        <w:rPr>
          <w:rFonts w:ascii="Arial" w:eastAsia="Times New Roman" w:hAnsi="Arial" w:cs="Arial"/>
          <w:sz w:val="24"/>
          <w:szCs w:val="24"/>
        </w:rPr>
        <w:t xml:space="preserve">3. Водоснабжение                                                                                                                                                                                                                                          </w:t>
      </w:r>
    </w:p>
    <w:p w:rsidR="00C1267D" w:rsidRPr="00D17F43" w:rsidRDefault="00C1267D">
      <w:pPr>
        <w:spacing w:after="0" w:line="240" w:lineRule="auto"/>
        <w:rPr>
          <w:rFonts w:ascii="Arial" w:eastAsia="Times New Roman" w:hAnsi="Arial" w:cs="Arial"/>
          <w:sz w:val="24"/>
          <w:szCs w:val="24"/>
        </w:rPr>
      </w:pPr>
    </w:p>
    <w:tbl>
      <w:tblPr>
        <w:tblW w:w="0" w:type="auto"/>
        <w:tblInd w:w="146" w:type="dxa"/>
        <w:tblCellMar>
          <w:left w:w="10" w:type="dxa"/>
          <w:right w:w="10" w:type="dxa"/>
        </w:tblCellMar>
        <w:tblLook w:val="04A0" w:firstRow="1" w:lastRow="0" w:firstColumn="1" w:lastColumn="0" w:noHBand="0" w:noVBand="1"/>
      </w:tblPr>
      <w:tblGrid>
        <w:gridCol w:w="420"/>
        <w:gridCol w:w="1312"/>
        <w:gridCol w:w="1431"/>
        <w:gridCol w:w="1100"/>
        <w:gridCol w:w="1211"/>
        <w:gridCol w:w="1183"/>
        <w:gridCol w:w="1064"/>
        <w:gridCol w:w="1428"/>
      </w:tblGrid>
      <w:tr w:rsidR="00C1267D" w:rsidRPr="00D17F43">
        <w:trPr>
          <w:cantSplit/>
        </w:trPr>
        <w:tc>
          <w:tcPr>
            <w:tcW w:w="682" w:type="dxa"/>
            <w:tcBorders>
              <w:top w:val="single" w:sz="2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п/п</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hAnsi="Arial" w:cs="Arial"/>
                <w:sz w:val="24"/>
                <w:szCs w:val="24"/>
              </w:rPr>
            </w:pPr>
          </w:p>
        </w:tc>
        <w:tc>
          <w:tcPr>
            <w:tcW w:w="252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Описание проекта</w:t>
            </w:r>
          </w:p>
        </w:tc>
        <w:tc>
          <w:tcPr>
            <w:tcW w:w="216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Цель проекта</w:t>
            </w:r>
          </w:p>
        </w:tc>
        <w:tc>
          <w:tcPr>
            <w:tcW w:w="2538"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Технические параметры проекта</w:t>
            </w:r>
          </w:p>
        </w:tc>
        <w:tc>
          <w:tcPr>
            <w:tcW w:w="1245"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Затраты на реализацию</w:t>
            </w:r>
          </w:p>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 xml:space="preserve"> проекта </w:t>
            </w:r>
          </w:p>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(млн. руб.)</w:t>
            </w:r>
          </w:p>
        </w:tc>
        <w:tc>
          <w:tcPr>
            <w:tcW w:w="108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Срок</w:t>
            </w:r>
          </w:p>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 xml:space="preserve"> реализации проекта</w:t>
            </w:r>
          </w:p>
        </w:tc>
        <w:tc>
          <w:tcPr>
            <w:tcW w:w="2565"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Ожидаемый эффект от реализации проекта</w:t>
            </w:r>
          </w:p>
        </w:tc>
        <w:tc>
          <w:tcPr>
            <w:tcW w:w="2202" w:type="dxa"/>
            <w:tcBorders>
              <w:top w:val="single" w:sz="2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Предполагаемый источник финансирования</w:t>
            </w:r>
          </w:p>
        </w:tc>
      </w:tr>
      <w:tr w:rsidR="00C1267D" w:rsidRPr="00D17F43">
        <w:tc>
          <w:tcPr>
            <w:tcW w:w="682"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16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38"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124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256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2202"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8</w:t>
            </w:r>
          </w:p>
        </w:tc>
      </w:tr>
      <w:tr w:rsidR="00C1267D" w:rsidRPr="00D17F43">
        <w:tc>
          <w:tcPr>
            <w:tcW w:w="682"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1</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hAnsi="Arial" w:cs="Arial"/>
                <w:sz w:val="24"/>
                <w:szCs w:val="24"/>
              </w:rPr>
            </w:pP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Строительство водопровода</w:t>
            </w:r>
          </w:p>
        </w:tc>
        <w:tc>
          <w:tcPr>
            <w:tcW w:w="216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Обеспечение водой вводимых объектов индивидуального жилфонда и социальной сферы МО</w:t>
            </w:r>
          </w:p>
        </w:tc>
        <w:tc>
          <w:tcPr>
            <w:tcW w:w="2538"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 км</w:t>
            </w:r>
          </w:p>
        </w:tc>
        <w:tc>
          <w:tcPr>
            <w:tcW w:w="124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1A191D">
            <w:pPr>
              <w:spacing w:after="0" w:line="240" w:lineRule="auto"/>
              <w:jc w:val="center"/>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565"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Улучшение качества жизни сельского населения</w:t>
            </w:r>
          </w:p>
        </w:tc>
        <w:tc>
          <w:tcPr>
            <w:tcW w:w="2202"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Средства бюджета</w:t>
            </w:r>
          </w:p>
          <w:p w:rsidR="00C1267D" w:rsidRPr="00D17F43" w:rsidRDefault="00C1267D">
            <w:pPr>
              <w:spacing w:after="0" w:line="240" w:lineRule="auto"/>
              <w:jc w:val="center"/>
              <w:rPr>
                <w:rFonts w:ascii="Arial" w:hAnsi="Arial" w:cs="Arial"/>
                <w:sz w:val="24"/>
                <w:szCs w:val="24"/>
              </w:rPr>
            </w:pPr>
          </w:p>
        </w:tc>
      </w:tr>
      <w:tr w:rsidR="00C1267D" w:rsidRPr="00D17F43">
        <w:tc>
          <w:tcPr>
            <w:tcW w:w="682" w:type="dxa"/>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2</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hAnsi="Arial" w:cs="Arial"/>
                <w:sz w:val="24"/>
                <w:szCs w:val="24"/>
              </w:rPr>
            </w:pPr>
          </w:p>
        </w:tc>
        <w:tc>
          <w:tcPr>
            <w:tcW w:w="252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Реконструкция водонапорных башен</w:t>
            </w:r>
          </w:p>
        </w:tc>
        <w:tc>
          <w:tcPr>
            <w:tcW w:w="216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Обеспечение водой существующих объектов индивидуального жилфонда и социально</w:t>
            </w:r>
            <w:r w:rsidRPr="00D17F43">
              <w:rPr>
                <w:rFonts w:ascii="Arial" w:eastAsia="Times New Roman" w:hAnsi="Arial" w:cs="Arial"/>
                <w:sz w:val="24"/>
                <w:szCs w:val="24"/>
              </w:rPr>
              <w:lastRenderedPageBreak/>
              <w:t>й сферы МО</w:t>
            </w:r>
          </w:p>
        </w:tc>
        <w:tc>
          <w:tcPr>
            <w:tcW w:w="2538"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 шт.</w:t>
            </w:r>
          </w:p>
        </w:tc>
        <w:tc>
          <w:tcPr>
            <w:tcW w:w="1245"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2,5</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1A191D">
            <w:pPr>
              <w:spacing w:after="0" w:line="240" w:lineRule="auto"/>
              <w:jc w:val="center"/>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565"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Улучшение качества жизни сельского населения</w:t>
            </w:r>
          </w:p>
        </w:tc>
        <w:tc>
          <w:tcPr>
            <w:tcW w:w="2202"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Средства бюджета</w:t>
            </w:r>
          </w:p>
          <w:p w:rsidR="00C1267D" w:rsidRPr="00D17F43" w:rsidRDefault="00C1267D">
            <w:pPr>
              <w:spacing w:after="0" w:line="240" w:lineRule="auto"/>
              <w:jc w:val="center"/>
              <w:rPr>
                <w:rFonts w:ascii="Arial" w:hAnsi="Arial" w:cs="Arial"/>
                <w:sz w:val="24"/>
                <w:szCs w:val="24"/>
              </w:rPr>
            </w:pPr>
          </w:p>
        </w:tc>
      </w:tr>
      <w:tr w:rsidR="00C1267D" w:rsidRPr="00D17F43">
        <w:tc>
          <w:tcPr>
            <w:tcW w:w="682" w:type="dxa"/>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52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Реконструкция водопроводных сетей</w:t>
            </w:r>
          </w:p>
        </w:tc>
        <w:tc>
          <w:tcPr>
            <w:tcW w:w="216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Обеспечение водой существующих объектов индивидуального жилфонда и социальной сферы МО</w:t>
            </w:r>
          </w:p>
        </w:tc>
        <w:tc>
          <w:tcPr>
            <w:tcW w:w="2538"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6,663 км.</w:t>
            </w:r>
          </w:p>
        </w:tc>
        <w:tc>
          <w:tcPr>
            <w:tcW w:w="1245"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1A191D">
            <w:pPr>
              <w:spacing w:after="0" w:line="240" w:lineRule="auto"/>
              <w:jc w:val="center"/>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565"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Улучшение качества жизни сельского населения</w:t>
            </w:r>
          </w:p>
        </w:tc>
        <w:tc>
          <w:tcPr>
            <w:tcW w:w="2202"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Средства бюджета</w:t>
            </w:r>
          </w:p>
          <w:p w:rsidR="00C1267D" w:rsidRPr="00D17F43" w:rsidRDefault="00C1267D">
            <w:pPr>
              <w:spacing w:after="0" w:line="240" w:lineRule="auto"/>
              <w:jc w:val="center"/>
              <w:rPr>
                <w:rFonts w:ascii="Arial" w:hAnsi="Arial" w:cs="Arial"/>
                <w:sz w:val="24"/>
                <w:szCs w:val="24"/>
              </w:rPr>
            </w:pPr>
          </w:p>
        </w:tc>
      </w:tr>
      <w:tr w:rsidR="00C1267D" w:rsidRPr="00D17F43">
        <w:tc>
          <w:tcPr>
            <w:tcW w:w="682"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2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Итого</w:t>
            </w:r>
          </w:p>
        </w:tc>
        <w:tc>
          <w:tcPr>
            <w:tcW w:w="216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38"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w:t>
            </w:r>
          </w:p>
        </w:tc>
        <w:tc>
          <w:tcPr>
            <w:tcW w:w="1245"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18</w:t>
            </w:r>
          </w:p>
        </w:tc>
        <w:tc>
          <w:tcPr>
            <w:tcW w:w="108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565"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2202"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bl>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2D232D">
      <w:pPr>
        <w:numPr>
          <w:ilvl w:val="0"/>
          <w:numId w:val="13"/>
        </w:numPr>
        <w:tabs>
          <w:tab w:val="left" w:pos="360"/>
        </w:tabs>
        <w:spacing w:after="200" w:line="276" w:lineRule="auto"/>
        <w:ind w:left="360" w:hanging="360"/>
        <w:rPr>
          <w:rFonts w:ascii="Arial" w:eastAsia="Times New Roman" w:hAnsi="Arial" w:cs="Arial"/>
          <w:sz w:val="24"/>
          <w:szCs w:val="24"/>
        </w:rPr>
      </w:pPr>
      <w:r w:rsidRPr="00D17F43">
        <w:rPr>
          <w:rFonts w:ascii="Arial" w:eastAsia="Times New Roman" w:hAnsi="Arial" w:cs="Arial"/>
          <w:sz w:val="24"/>
          <w:szCs w:val="24"/>
        </w:rPr>
        <w:t xml:space="preserve">Сбор и вывоз ТБО  </w:t>
      </w:r>
    </w:p>
    <w:tbl>
      <w:tblPr>
        <w:tblW w:w="0" w:type="auto"/>
        <w:tblInd w:w="146" w:type="dxa"/>
        <w:tblCellMar>
          <w:left w:w="10" w:type="dxa"/>
          <w:right w:w="10" w:type="dxa"/>
        </w:tblCellMar>
        <w:tblLook w:val="04A0" w:firstRow="1" w:lastRow="0" w:firstColumn="1" w:lastColumn="0" w:noHBand="0" w:noVBand="1"/>
      </w:tblPr>
      <w:tblGrid>
        <w:gridCol w:w="424"/>
        <w:gridCol w:w="1035"/>
        <w:gridCol w:w="1039"/>
        <w:gridCol w:w="1726"/>
        <w:gridCol w:w="1234"/>
        <w:gridCol w:w="1204"/>
        <w:gridCol w:w="1083"/>
        <w:gridCol w:w="1404"/>
      </w:tblGrid>
      <w:tr w:rsidR="00C1267D" w:rsidRPr="00D17F43">
        <w:trPr>
          <w:cantSplit/>
        </w:trPr>
        <w:tc>
          <w:tcPr>
            <w:tcW w:w="682" w:type="dxa"/>
            <w:tcBorders>
              <w:top w:val="single" w:sz="2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п/п</w:t>
            </w: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rPr>
                <w:rFonts w:ascii="Arial" w:hAnsi="Arial" w:cs="Arial"/>
                <w:sz w:val="24"/>
                <w:szCs w:val="24"/>
              </w:rPr>
            </w:pPr>
          </w:p>
        </w:tc>
        <w:tc>
          <w:tcPr>
            <w:tcW w:w="234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Описание проекта</w:t>
            </w:r>
          </w:p>
        </w:tc>
        <w:tc>
          <w:tcPr>
            <w:tcW w:w="252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Цель проекта</w:t>
            </w:r>
          </w:p>
        </w:tc>
        <w:tc>
          <w:tcPr>
            <w:tcW w:w="270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Технические параметры проекта</w:t>
            </w:r>
          </w:p>
        </w:tc>
        <w:tc>
          <w:tcPr>
            <w:tcW w:w="126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Затраты на реализацию</w:t>
            </w:r>
          </w:p>
          <w:p w:rsidR="00C1267D" w:rsidRPr="00D17F43" w:rsidRDefault="002D232D">
            <w:pPr>
              <w:spacing w:after="0" w:line="240" w:lineRule="auto"/>
              <w:ind w:left="113" w:right="113"/>
              <w:jc w:val="center"/>
              <w:rPr>
                <w:rFonts w:ascii="Arial" w:eastAsia="Times New Roman" w:hAnsi="Arial" w:cs="Arial"/>
                <w:sz w:val="24"/>
                <w:szCs w:val="24"/>
              </w:rPr>
            </w:pPr>
            <w:r w:rsidRPr="00D17F43">
              <w:rPr>
                <w:rFonts w:ascii="Arial" w:eastAsia="Times New Roman" w:hAnsi="Arial" w:cs="Arial"/>
                <w:sz w:val="24"/>
                <w:szCs w:val="24"/>
              </w:rPr>
              <w:t xml:space="preserve"> проекта </w:t>
            </w:r>
          </w:p>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(млн. руб.)</w:t>
            </w:r>
          </w:p>
        </w:tc>
        <w:tc>
          <w:tcPr>
            <w:tcW w:w="108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13" w:right="113"/>
              <w:jc w:val="center"/>
              <w:rPr>
                <w:rFonts w:ascii="Arial" w:hAnsi="Arial" w:cs="Arial"/>
                <w:sz w:val="24"/>
                <w:szCs w:val="24"/>
              </w:rPr>
            </w:pPr>
            <w:r w:rsidRPr="00D17F43">
              <w:rPr>
                <w:rFonts w:ascii="Arial" w:eastAsia="Times New Roman" w:hAnsi="Arial" w:cs="Arial"/>
                <w:sz w:val="24"/>
                <w:szCs w:val="24"/>
              </w:rPr>
              <w:t>Срок реализации проекта</w:t>
            </w:r>
          </w:p>
        </w:tc>
        <w:tc>
          <w:tcPr>
            <w:tcW w:w="2160" w:type="dxa"/>
            <w:tcBorders>
              <w:top w:val="single" w:sz="2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Ожидаемый эффект от реализации проекта</w:t>
            </w:r>
          </w:p>
        </w:tc>
        <w:tc>
          <w:tcPr>
            <w:tcW w:w="2160" w:type="dxa"/>
            <w:tcBorders>
              <w:top w:val="single" w:sz="2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Предполаг</w:t>
            </w:r>
            <w:proofErr w:type="spellEnd"/>
            <w:r w:rsidRPr="00D17F43">
              <w:rPr>
                <w:rFonts w:ascii="Arial" w:eastAsia="Times New Roman" w:hAnsi="Arial" w:cs="Arial"/>
                <w:sz w:val="24"/>
                <w:szCs w:val="24"/>
              </w:rPr>
              <w:t xml:space="preserve">. источник </w:t>
            </w:r>
            <w:proofErr w:type="spellStart"/>
            <w:r w:rsidRPr="00D17F43">
              <w:rPr>
                <w:rFonts w:ascii="Arial" w:eastAsia="Times New Roman" w:hAnsi="Arial" w:cs="Arial"/>
                <w:sz w:val="24"/>
                <w:szCs w:val="24"/>
              </w:rPr>
              <w:t>финанс-ния</w:t>
            </w:r>
            <w:proofErr w:type="spellEnd"/>
          </w:p>
        </w:tc>
      </w:tr>
      <w:tr w:rsidR="00C1267D" w:rsidRPr="00D17F43">
        <w:tc>
          <w:tcPr>
            <w:tcW w:w="682"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34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252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70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4</w:t>
            </w:r>
          </w:p>
        </w:tc>
        <w:tc>
          <w:tcPr>
            <w:tcW w:w="126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10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w:t>
            </w:r>
          </w:p>
        </w:tc>
        <w:tc>
          <w:tcPr>
            <w:tcW w:w="216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7</w:t>
            </w:r>
          </w:p>
        </w:tc>
        <w:tc>
          <w:tcPr>
            <w:tcW w:w="216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r>
      <w:tr w:rsidR="00C1267D" w:rsidRPr="00D17F43">
        <w:tc>
          <w:tcPr>
            <w:tcW w:w="682" w:type="dxa"/>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234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Сбор, вывоз и утилизация бытовых отходов</w:t>
            </w:r>
          </w:p>
        </w:tc>
        <w:tc>
          <w:tcPr>
            <w:tcW w:w="252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Снижение затрат и повышение качества оказания услуги по сбору и утилизации бытовых отходов</w:t>
            </w:r>
          </w:p>
        </w:tc>
        <w:tc>
          <w:tcPr>
            <w:tcW w:w="270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Строительство площадок – 30 шт.</w:t>
            </w:r>
          </w:p>
        </w:tc>
        <w:tc>
          <w:tcPr>
            <w:tcW w:w="126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108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1A191D">
            <w:pPr>
              <w:spacing w:after="0" w:line="240" w:lineRule="auto"/>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160" w:type="dxa"/>
            <w:tcBorders>
              <w:top w:val="single" w:sz="18"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Снижение затрат на оказание услуги по сбору и утилизации бытовых отходов </w:t>
            </w:r>
          </w:p>
        </w:tc>
        <w:tc>
          <w:tcPr>
            <w:tcW w:w="2160" w:type="dxa"/>
            <w:tcBorders>
              <w:top w:val="single" w:sz="18"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Инвестиционная программа</w:t>
            </w:r>
          </w:p>
        </w:tc>
      </w:tr>
      <w:tr w:rsidR="00C1267D" w:rsidRPr="00D17F43">
        <w:tc>
          <w:tcPr>
            <w:tcW w:w="682"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2</w:t>
            </w:r>
          </w:p>
        </w:tc>
        <w:tc>
          <w:tcPr>
            <w:tcW w:w="234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Сбор, вывоз и утилизация бытовых отходов</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Снижение затрат и повышение качества оказания услуги по сбору и утилизации бытовых отходов</w:t>
            </w:r>
          </w:p>
        </w:tc>
        <w:tc>
          <w:tcPr>
            <w:tcW w:w="270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Приобретение и установка контейнеров емк. 0,5-1 </w:t>
            </w:r>
            <w:proofErr w:type="spellStart"/>
            <w:r w:rsidRPr="00D17F43">
              <w:rPr>
                <w:rFonts w:ascii="Arial" w:eastAsia="Times New Roman" w:hAnsi="Arial" w:cs="Arial"/>
                <w:sz w:val="24"/>
                <w:szCs w:val="24"/>
              </w:rPr>
              <w:t>куб.м</w:t>
            </w:r>
            <w:proofErr w:type="spellEnd"/>
            <w:r w:rsidRPr="00D17F43">
              <w:rPr>
                <w:rFonts w:ascii="Arial" w:eastAsia="Times New Roman" w:hAnsi="Arial" w:cs="Arial"/>
                <w:sz w:val="24"/>
                <w:szCs w:val="24"/>
              </w:rPr>
              <w:t xml:space="preserve"> -60 ед.</w:t>
            </w:r>
          </w:p>
        </w:tc>
        <w:tc>
          <w:tcPr>
            <w:tcW w:w="126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0,3</w:t>
            </w:r>
          </w:p>
        </w:tc>
        <w:tc>
          <w:tcPr>
            <w:tcW w:w="108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1A191D">
            <w:pPr>
              <w:spacing w:after="0" w:line="240" w:lineRule="auto"/>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160" w:type="dxa"/>
            <w:tcBorders>
              <w:top w:val="single" w:sz="4"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Повышение качества оказания услуги по сбору и утилизации бытовых отходов</w:t>
            </w:r>
          </w:p>
        </w:tc>
        <w:tc>
          <w:tcPr>
            <w:tcW w:w="216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Инвестиционная программа</w:t>
            </w:r>
          </w:p>
        </w:tc>
      </w:tr>
      <w:tr w:rsidR="00C1267D" w:rsidRPr="00D17F43">
        <w:tc>
          <w:tcPr>
            <w:tcW w:w="682"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234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Сбор, вывоз и утилизация бытовых отходов</w:t>
            </w:r>
          </w:p>
        </w:tc>
        <w:tc>
          <w:tcPr>
            <w:tcW w:w="25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Снижение затрат и повышение качества оказания услуги по сбору и утилизации бытовых отходов</w:t>
            </w:r>
          </w:p>
        </w:tc>
        <w:tc>
          <w:tcPr>
            <w:tcW w:w="270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Приобретение специализированной автотракторной техники</w:t>
            </w:r>
          </w:p>
        </w:tc>
        <w:tc>
          <w:tcPr>
            <w:tcW w:w="126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3,5</w:t>
            </w:r>
          </w:p>
        </w:tc>
        <w:tc>
          <w:tcPr>
            <w:tcW w:w="108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1A191D">
            <w:pPr>
              <w:spacing w:after="0" w:line="240" w:lineRule="auto"/>
              <w:rPr>
                <w:rFonts w:ascii="Arial" w:hAnsi="Arial" w:cs="Arial"/>
                <w:sz w:val="24"/>
                <w:szCs w:val="24"/>
              </w:rPr>
            </w:pPr>
            <w:r w:rsidRPr="00D17F43">
              <w:rPr>
                <w:rFonts w:ascii="Arial" w:eastAsia="Times New Roman" w:hAnsi="Arial" w:cs="Arial"/>
                <w:sz w:val="24"/>
                <w:szCs w:val="24"/>
              </w:rPr>
              <w:t>2024-203</w:t>
            </w:r>
            <w:r w:rsidR="002D232D" w:rsidRPr="00D17F43">
              <w:rPr>
                <w:rFonts w:ascii="Arial" w:eastAsia="Times New Roman" w:hAnsi="Arial" w:cs="Arial"/>
                <w:sz w:val="24"/>
                <w:szCs w:val="24"/>
              </w:rPr>
              <w:t>2</w:t>
            </w:r>
          </w:p>
        </w:tc>
        <w:tc>
          <w:tcPr>
            <w:tcW w:w="2160" w:type="dxa"/>
            <w:tcBorders>
              <w:top w:val="single" w:sz="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Повышение качества оказания услуги по сбору и утилизации бытовых отходов</w:t>
            </w:r>
          </w:p>
        </w:tc>
        <w:tc>
          <w:tcPr>
            <w:tcW w:w="216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Инвестиционная программа</w:t>
            </w:r>
          </w:p>
        </w:tc>
      </w:tr>
      <w:tr w:rsidR="00C1267D" w:rsidRPr="00D17F43">
        <w:tc>
          <w:tcPr>
            <w:tcW w:w="682"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34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Итого</w:t>
            </w:r>
          </w:p>
        </w:tc>
        <w:tc>
          <w:tcPr>
            <w:tcW w:w="252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70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126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5</w:t>
            </w:r>
          </w:p>
        </w:tc>
        <w:tc>
          <w:tcPr>
            <w:tcW w:w="108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16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c>
          <w:tcPr>
            <w:tcW w:w="2160"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rPr>
                <w:rFonts w:ascii="Arial" w:eastAsia="Calibri" w:hAnsi="Arial" w:cs="Arial"/>
                <w:sz w:val="24"/>
                <w:szCs w:val="24"/>
              </w:rPr>
            </w:pPr>
          </w:p>
        </w:tc>
      </w:tr>
    </w:tbl>
    <w:p w:rsidR="00C1267D" w:rsidRPr="00D17F43" w:rsidRDefault="002D232D">
      <w:pPr>
        <w:spacing w:after="200" w:line="276" w:lineRule="auto"/>
        <w:ind w:left="360"/>
        <w:rPr>
          <w:rFonts w:ascii="Arial" w:eastAsia="Calibri" w:hAnsi="Arial" w:cs="Arial"/>
          <w:sz w:val="24"/>
          <w:szCs w:val="24"/>
        </w:rPr>
      </w:pPr>
      <w:r w:rsidRPr="00D17F43">
        <w:rPr>
          <w:rFonts w:ascii="Arial" w:eastAsia="Calibri" w:hAnsi="Arial" w:cs="Arial"/>
          <w:sz w:val="24"/>
          <w:szCs w:val="24"/>
        </w:rPr>
        <w:t xml:space="preserve">                                                                                                                                                                                                                                        </w:t>
      </w:r>
    </w:p>
    <w:p w:rsidR="00C1267D" w:rsidRPr="00D17F43" w:rsidRDefault="00C1267D">
      <w:pPr>
        <w:tabs>
          <w:tab w:val="left" w:pos="4677"/>
          <w:tab w:val="left" w:pos="9355"/>
        </w:tabs>
        <w:spacing w:after="0" w:line="240" w:lineRule="auto"/>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Раздел 6. Источники инвестиций, тарифы и доступность программы для населения</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xml:space="preserve"> 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C1267D" w:rsidRPr="00D17F43" w:rsidRDefault="002D232D">
      <w:pPr>
        <w:spacing w:after="0" w:line="240" w:lineRule="auto"/>
        <w:jc w:val="both"/>
        <w:rPr>
          <w:rFonts w:ascii="Arial" w:eastAsia="Times New Roman" w:hAnsi="Arial" w:cs="Arial"/>
          <w:sz w:val="24"/>
          <w:szCs w:val="24"/>
        </w:rPr>
      </w:pPr>
      <w:r w:rsidRPr="00D17F43">
        <w:rPr>
          <w:rFonts w:ascii="Arial" w:eastAsia="Times New Roman" w:hAnsi="Arial" w:cs="Arial"/>
          <w:sz w:val="24"/>
          <w:szCs w:val="24"/>
        </w:rPr>
        <w:t xml:space="preserve">Внебюджетные источники - средства муниципальных предприятий ЖКХ, заемные средства, средства организаций различных форм собственности, осуществляющих </w:t>
      </w:r>
      <w:r w:rsidRPr="00D17F43">
        <w:rPr>
          <w:rFonts w:ascii="Arial" w:eastAsia="Times New Roman" w:hAnsi="Arial" w:cs="Arial"/>
          <w:sz w:val="24"/>
          <w:szCs w:val="24"/>
        </w:rPr>
        <w:lastRenderedPageBreak/>
        <w:t>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xml:space="preserve">Запланированный объем средств на реализацию Программы на 2014 - 2022 годы составляет </w:t>
      </w:r>
      <w:r w:rsidRPr="00D17F43">
        <w:rPr>
          <w:rFonts w:ascii="Arial" w:eastAsia="Times New Roman" w:hAnsi="Arial" w:cs="Arial"/>
          <w:color w:val="000000"/>
          <w:sz w:val="24"/>
          <w:szCs w:val="24"/>
        </w:rPr>
        <w:t>86270</w:t>
      </w:r>
      <w:r w:rsidRPr="00D17F43">
        <w:rPr>
          <w:rFonts w:ascii="Arial" w:eastAsia="Times New Roman" w:hAnsi="Arial" w:cs="Arial"/>
          <w:sz w:val="24"/>
          <w:szCs w:val="24"/>
        </w:rPr>
        <w:t xml:space="preserve"> тыс. рублей</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Финансово-экономическое обоснование программы на 2014 - 2022 годы будет производиться ежегодно, по мере уточнения утверждения инвестиционных программ и объемов финансирования.</w:t>
      </w:r>
    </w:p>
    <w:p w:rsidR="00C1267D" w:rsidRPr="00D17F43" w:rsidRDefault="00C1267D">
      <w:pPr>
        <w:tabs>
          <w:tab w:val="left" w:pos="10065"/>
        </w:tabs>
        <w:spacing w:after="0" w:line="240" w:lineRule="auto"/>
        <w:jc w:val="center"/>
        <w:rPr>
          <w:rFonts w:ascii="Arial" w:eastAsia="Times New Roman" w:hAnsi="Arial" w:cs="Arial"/>
          <w:sz w:val="24"/>
          <w:szCs w:val="24"/>
        </w:rPr>
      </w:pPr>
    </w:p>
    <w:p w:rsidR="00C1267D" w:rsidRPr="00D17F43" w:rsidRDefault="002D232D">
      <w:pPr>
        <w:tabs>
          <w:tab w:val="left" w:pos="10065"/>
        </w:tabs>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Раздел 7. Управление Программой</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Администрация муниципального образования «</w:t>
      </w:r>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C1267D" w:rsidRPr="00D17F43" w:rsidRDefault="002D232D">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В целях обеспечения своевременной и качественной реализации Программы муниципальный заказчик Программы:</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обеспечивает в соответствии с действующим законодательством проведение конкурсов на выполнение программных мероприятий;</w:t>
      </w:r>
    </w:p>
    <w:p w:rsidR="00C1267D" w:rsidRPr="00D17F43" w:rsidRDefault="002D232D">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C1267D" w:rsidRPr="00D17F43" w:rsidRDefault="002D232D">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-координацию исполнения программных мероприятий, включая мониторинг их реализации, оценку результативности;</w:t>
      </w:r>
    </w:p>
    <w:p w:rsidR="00C1267D" w:rsidRPr="00D17F43" w:rsidRDefault="002D232D">
      <w:pPr>
        <w:spacing w:after="0" w:line="240" w:lineRule="auto"/>
        <w:ind w:firstLine="540"/>
        <w:jc w:val="both"/>
        <w:rPr>
          <w:rFonts w:ascii="Arial" w:eastAsia="Times New Roman" w:hAnsi="Arial" w:cs="Arial"/>
          <w:sz w:val="24"/>
          <w:szCs w:val="24"/>
        </w:rPr>
      </w:pPr>
      <w:r w:rsidRPr="00D17F43">
        <w:rPr>
          <w:rFonts w:ascii="Arial" w:eastAsia="Times New Roman" w:hAnsi="Arial" w:cs="Arial"/>
          <w:sz w:val="24"/>
          <w:szCs w:val="24"/>
        </w:rPr>
        <w:t>- непосредственный контроль хода реализации мероприятий Программы;</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подготовку отчетов о реализации Программы.</w:t>
      </w:r>
      <w:r w:rsidRPr="00D17F43">
        <w:rPr>
          <w:rFonts w:ascii="Arial" w:eastAsia="Times New Roman" w:hAnsi="Arial" w:cs="Arial"/>
          <w:sz w:val="24"/>
          <w:szCs w:val="24"/>
        </w:rPr>
        <w:tab/>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контролирует действия исполнителей программных мероприятий, целевое использование направляемых им средств;</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решает вопросы по организации различных форм внебюджетного финансирования Программы;</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анализирует ход реализации Программы и по результатам ее исполнения вносит установленным порядком предложения по ее корректировке;</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 xml:space="preserve">Ежегодно в процессе подготовки бюджета муниципального образования с учетом хода реализации Программы администрация МО готовит уточненный </w:t>
      </w:r>
      <w:r w:rsidRPr="00D17F43">
        <w:rPr>
          <w:rFonts w:ascii="Arial" w:eastAsia="Times New Roman" w:hAnsi="Arial" w:cs="Arial"/>
          <w:sz w:val="24"/>
          <w:szCs w:val="24"/>
        </w:rPr>
        <w:lastRenderedPageBreak/>
        <w:t xml:space="preserve">перечень мероприятий Программы на следующий год с указанием объемов их финансирования, а также подает в соответствующее финансовое </w:t>
      </w:r>
      <w:proofErr w:type="gramStart"/>
      <w:r w:rsidRPr="00D17F43">
        <w:rPr>
          <w:rFonts w:ascii="Arial" w:eastAsia="Times New Roman" w:hAnsi="Arial" w:cs="Arial"/>
          <w:sz w:val="24"/>
          <w:szCs w:val="24"/>
        </w:rPr>
        <w:t>учреждение  бюджетную</w:t>
      </w:r>
      <w:proofErr w:type="gramEnd"/>
      <w:r w:rsidRPr="00D17F43">
        <w:rPr>
          <w:rFonts w:ascii="Arial" w:eastAsia="Times New Roman" w:hAnsi="Arial" w:cs="Arial"/>
          <w:sz w:val="24"/>
          <w:szCs w:val="24"/>
        </w:rPr>
        <w:t xml:space="preserve">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МО информацию о ходе реализации Программы.</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Администрация МО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C1267D" w:rsidRPr="00D17F43" w:rsidRDefault="002D232D">
      <w:pPr>
        <w:spacing w:after="0" w:line="240" w:lineRule="auto"/>
        <w:ind w:firstLine="567"/>
        <w:jc w:val="both"/>
        <w:rPr>
          <w:rFonts w:ascii="Arial" w:eastAsia="Times New Roman" w:hAnsi="Arial" w:cs="Arial"/>
          <w:sz w:val="24"/>
          <w:szCs w:val="24"/>
        </w:rPr>
      </w:pPr>
      <w:r w:rsidRPr="00D17F43">
        <w:rPr>
          <w:rFonts w:ascii="Arial" w:eastAsia="Times New Roman" w:hAnsi="Arial" w:cs="Arial"/>
          <w:sz w:val="24"/>
          <w:szCs w:val="24"/>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C1267D" w:rsidRPr="00D17F43" w:rsidRDefault="00C1267D">
      <w:pPr>
        <w:spacing w:after="0" w:line="240" w:lineRule="auto"/>
        <w:ind w:firstLine="567"/>
        <w:jc w:val="both"/>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keepNext/>
        <w:spacing w:after="0" w:line="240" w:lineRule="auto"/>
        <w:jc w:val="center"/>
        <w:rPr>
          <w:rFonts w:ascii="Arial" w:eastAsia="Times New Roman" w:hAnsi="Arial" w:cs="Arial"/>
          <w:sz w:val="24"/>
          <w:szCs w:val="24"/>
        </w:rPr>
      </w:pPr>
    </w:p>
    <w:p w:rsidR="00C1267D" w:rsidRPr="00D17F43" w:rsidRDefault="002D232D">
      <w:pPr>
        <w:keepNext/>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План-график</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реализации мероприятий программы комплексного развития систем коммунальной инфраструктуры</w:t>
      </w:r>
    </w:p>
    <w:p w:rsidR="00C1267D" w:rsidRPr="00D17F43" w:rsidRDefault="002D232D">
      <w:pPr>
        <w:keepNext/>
        <w:spacing w:after="0" w:line="240" w:lineRule="auto"/>
        <w:jc w:val="center"/>
        <w:rPr>
          <w:rFonts w:ascii="Arial" w:eastAsia="Times New Roman" w:hAnsi="Arial" w:cs="Arial"/>
          <w:sz w:val="24"/>
          <w:szCs w:val="24"/>
        </w:rPr>
      </w:pPr>
      <w:proofErr w:type="gramStart"/>
      <w:r w:rsidRPr="00D17F43">
        <w:rPr>
          <w:rFonts w:ascii="Arial" w:eastAsia="Times New Roman" w:hAnsi="Arial" w:cs="Arial"/>
          <w:sz w:val="24"/>
          <w:szCs w:val="24"/>
        </w:rPr>
        <w:t>МО  «</w:t>
      </w:r>
      <w:proofErr w:type="gramEnd"/>
      <w:r w:rsidRPr="00D17F43">
        <w:rPr>
          <w:rFonts w:ascii="Arial" w:eastAsia="Times New Roman" w:hAnsi="Arial" w:cs="Arial"/>
          <w:color w:val="000000"/>
          <w:sz w:val="24"/>
          <w:szCs w:val="24"/>
        </w:rPr>
        <w:t>Бунинский</w:t>
      </w:r>
      <w:r w:rsidRPr="00D17F43">
        <w:rPr>
          <w:rFonts w:ascii="Arial" w:eastAsia="Times New Roman" w:hAnsi="Arial" w:cs="Arial"/>
          <w:sz w:val="24"/>
          <w:szCs w:val="24"/>
        </w:rPr>
        <w:t xml:space="preserve"> сельсовет» Солнцевског</w:t>
      </w:r>
      <w:r w:rsidR="00F40ADE" w:rsidRPr="00D17F43">
        <w:rPr>
          <w:rFonts w:ascii="Arial" w:eastAsia="Times New Roman" w:hAnsi="Arial" w:cs="Arial"/>
          <w:sz w:val="24"/>
          <w:szCs w:val="24"/>
        </w:rPr>
        <w:t>о района Курской области на 2024 – 203</w:t>
      </w:r>
      <w:r w:rsidRPr="00D17F43">
        <w:rPr>
          <w:rFonts w:ascii="Arial" w:eastAsia="Times New Roman" w:hAnsi="Arial" w:cs="Arial"/>
          <w:sz w:val="24"/>
          <w:szCs w:val="24"/>
        </w:rPr>
        <w:t>2 годы</w:t>
      </w:r>
    </w:p>
    <w:p w:rsidR="00C1267D" w:rsidRPr="00D17F43" w:rsidRDefault="00C1267D">
      <w:pPr>
        <w:spacing w:after="0" w:line="240" w:lineRule="auto"/>
        <w:ind w:left="210"/>
        <w:rPr>
          <w:rFonts w:ascii="Arial" w:eastAsia="Times New Roman" w:hAnsi="Arial" w:cs="Arial"/>
          <w:sz w:val="24"/>
          <w:szCs w:val="24"/>
        </w:rPr>
      </w:pPr>
    </w:p>
    <w:p w:rsidR="00C1267D" w:rsidRPr="00D17F43" w:rsidRDefault="002D232D">
      <w:pPr>
        <w:spacing w:after="0" w:line="240" w:lineRule="auto"/>
        <w:ind w:left="210"/>
        <w:rPr>
          <w:rFonts w:ascii="Arial" w:eastAsia="Times New Roman" w:hAnsi="Arial" w:cs="Arial"/>
          <w:sz w:val="24"/>
          <w:szCs w:val="24"/>
        </w:rPr>
      </w:pPr>
      <w:r w:rsidRPr="00D17F43">
        <w:rPr>
          <w:rFonts w:ascii="Arial" w:eastAsia="Times New Roman" w:hAnsi="Arial" w:cs="Arial"/>
          <w:sz w:val="24"/>
          <w:szCs w:val="24"/>
        </w:rPr>
        <w:lastRenderedPageBreak/>
        <w:t xml:space="preserve">1.Электроснабжение                                                                                                                                                                                                                                          </w:t>
      </w:r>
    </w:p>
    <w:tbl>
      <w:tblPr>
        <w:tblW w:w="0" w:type="auto"/>
        <w:tblInd w:w="108" w:type="dxa"/>
        <w:tblCellMar>
          <w:left w:w="10" w:type="dxa"/>
          <w:right w:w="10" w:type="dxa"/>
        </w:tblCellMar>
        <w:tblLook w:val="04A0" w:firstRow="1" w:lastRow="0" w:firstColumn="1" w:lastColumn="0" w:noHBand="0" w:noVBand="1"/>
      </w:tblPr>
      <w:tblGrid>
        <w:gridCol w:w="368"/>
        <w:gridCol w:w="1462"/>
        <w:gridCol w:w="586"/>
        <w:gridCol w:w="522"/>
        <w:gridCol w:w="463"/>
        <w:gridCol w:w="463"/>
        <w:gridCol w:w="463"/>
        <w:gridCol w:w="463"/>
        <w:gridCol w:w="526"/>
        <w:gridCol w:w="526"/>
        <w:gridCol w:w="526"/>
        <w:gridCol w:w="526"/>
        <w:gridCol w:w="526"/>
        <w:gridCol w:w="526"/>
        <w:gridCol w:w="1241"/>
      </w:tblGrid>
      <w:tr w:rsidR="00F40ADE" w:rsidRPr="00D17F43">
        <w:trPr>
          <w:cantSplit/>
          <w:trHeight w:val="1"/>
        </w:trPr>
        <w:tc>
          <w:tcPr>
            <w:tcW w:w="72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 </w:t>
            </w:r>
            <w:proofErr w:type="spellStart"/>
            <w:r w:rsidRPr="00D17F43">
              <w:rPr>
                <w:rFonts w:ascii="Arial" w:eastAsia="Times New Roman" w:hAnsi="Arial" w:cs="Arial"/>
                <w:sz w:val="24"/>
                <w:szCs w:val="24"/>
              </w:rPr>
              <w:t>пп</w:t>
            </w:r>
            <w:proofErr w:type="spellEnd"/>
          </w:p>
        </w:tc>
        <w:tc>
          <w:tcPr>
            <w:tcW w:w="378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Наименование мероприятия</w:t>
            </w:r>
          </w:p>
        </w:tc>
        <w:tc>
          <w:tcPr>
            <w:tcW w:w="90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Един. изм.</w:t>
            </w:r>
          </w:p>
        </w:tc>
        <w:tc>
          <w:tcPr>
            <w:tcW w:w="7920" w:type="dxa"/>
            <w:gridSpan w:val="11"/>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Объемы работ и затраты по реализации мероприятия (</w:t>
            </w:r>
            <w:proofErr w:type="spellStart"/>
            <w:r w:rsidRPr="00D17F43">
              <w:rPr>
                <w:rFonts w:ascii="Arial" w:eastAsia="Times New Roman" w:hAnsi="Arial" w:cs="Arial"/>
                <w:sz w:val="24"/>
                <w:szCs w:val="24"/>
              </w:rPr>
              <w:t>ф.е</w:t>
            </w:r>
            <w:proofErr w:type="spellEnd"/>
            <w:r w:rsidRPr="00D17F43">
              <w:rPr>
                <w:rFonts w:ascii="Arial" w:eastAsia="Times New Roman" w:hAnsi="Arial" w:cs="Arial"/>
                <w:sz w:val="24"/>
                <w:szCs w:val="24"/>
              </w:rPr>
              <w:t>./млн. руб.)</w:t>
            </w:r>
          </w:p>
        </w:tc>
        <w:tc>
          <w:tcPr>
            <w:tcW w:w="2160" w:type="dxa"/>
            <w:vMerge w:val="restart"/>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Ответственный</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 за исполнение мероприятия</w:t>
            </w:r>
          </w:p>
        </w:tc>
      </w:tr>
      <w:tr w:rsidR="00F40ADE" w:rsidRPr="00D17F43">
        <w:tc>
          <w:tcPr>
            <w:tcW w:w="72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78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ind w:right="-108"/>
              <w:rPr>
                <w:rFonts w:ascii="Arial" w:eastAsia="Times New Roman" w:hAnsi="Arial" w:cs="Arial"/>
                <w:sz w:val="24"/>
                <w:szCs w:val="24"/>
              </w:rPr>
            </w:pP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Всего</w:t>
            </w:r>
          </w:p>
        </w:tc>
        <w:tc>
          <w:tcPr>
            <w:tcW w:w="7140" w:type="dxa"/>
            <w:gridSpan w:val="10"/>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firstLine="108"/>
              <w:jc w:val="center"/>
              <w:rPr>
                <w:rFonts w:ascii="Arial" w:hAnsi="Arial" w:cs="Arial"/>
                <w:sz w:val="24"/>
                <w:szCs w:val="24"/>
              </w:rPr>
            </w:pPr>
            <w:r w:rsidRPr="00D17F43">
              <w:rPr>
                <w:rFonts w:ascii="Arial" w:eastAsia="Times New Roman" w:hAnsi="Arial" w:cs="Arial"/>
                <w:sz w:val="24"/>
                <w:szCs w:val="24"/>
              </w:rPr>
              <w:t xml:space="preserve">в </w:t>
            </w:r>
            <w:proofErr w:type="spellStart"/>
            <w:r w:rsidRPr="00D17F43">
              <w:rPr>
                <w:rFonts w:ascii="Arial" w:eastAsia="Times New Roman" w:hAnsi="Arial" w:cs="Arial"/>
                <w:sz w:val="24"/>
                <w:szCs w:val="24"/>
              </w:rPr>
              <w:t>т.ч</w:t>
            </w:r>
            <w:proofErr w:type="spellEnd"/>
            <w:r w:rsidRPr="00D17F43">
              <w:rPr>
                <w:rFonts w:ascii="Arial" w:eastAsia="Times New Roman" w:hAnsi="Arial" w:cs="Arial"/>
                <w:sz w:val="24"/>
                <w:szCs w:val="24"/>
              </w:rPr>
              <w:t>. по годам</w:t>
            </w:r>
          </w:p>
        </w:tc>
        <w:tc>
          <w:tcPr>
            <w:tcW w:w="2160"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F40ADE" w:rsidRPr="00D17F43">
        <w:tc>
          <w:tcPr>
            <w:tcW w:w="72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78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80"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66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F40ADE">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F40ADE">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F40ADE">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F40ADE">
            <w:pPr>
              <w:spacing w:after="0" w:line="240" w:lineRule="auto"/>
              <w:ind w:lef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720" w:type="dxa"/>
            <w:tcBorders>
              <w:top w:val="single" w:sz="4"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F40AD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720" w:type="dxa"/>
            <w:tcBorders>
              <w:top w:val="single" w:sz="4"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F40AD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720" w:type="dxa"/>
            <w:tcBorders>
              <w:top w:val="single" w:sz="4"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F40AD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660" w:type="dxa"/>
            <w:tcBorders>
              <w:top w:val="single" w:sz="4"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F40AD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740" w:type="dxa"/>
            <w:tcBorders>
              <w:top w:val="single" w:sz="4"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F40AD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760" w:type="dxa"/>
            <w:tcBorders>
              <w:top w:val="single" w:sz="4" w:space="0" w:color="000000"/>
              <w:left w:val="single" w:sz="2" w:space="0" w:color="000000"/>
              <w:bottom w:val="single" w:sz="18" w:space="0" w:color="000000"/>
              <w:right w:val="single" w:sz="18" w:space="0" w:color="000000"/>
            </w:tcBorders>
            <w:shd w:val="clear" w:color="000000" w:fill="FFFFFF"/>
            <w:tcMar>
              <w:left w:w="108" w:type="dxa"/>
              <w:right w:w="108" w:type="dxa"/>
            </w:tcMar>
          </w:tcPr>
          <w:p w:rsidR="00C1267D" w:rsidRPr="00D17F43" w:rsidRDefault="00F40AD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c>
          <w:tcPr>
            <w:tcW w:w="2160" w:type="dxa"/>
            <w:vMerge/>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F40ADE" w:rsidRPr="00D17F43">
        <w:trPr>
          <w:trHeight w:val="1"/>
        </w:trPr>
        <w:tc>
          <w:tcPr>
            <w:tcW w:w="72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378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7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4</w:t>
            </w:r>
          </w:p>
        </w:tc>
        <w:tc>
          <w:tcPr>
            <w:tcW w:w="66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6</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7</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jc w:val="center"/>
              <w:rPr>
                <w:rFonts w:ascii="Arial" w:hAnsi="Arial" w:cs="Arial"/>
                <w:sz w:val="24"/>
                <w:szCs w:val="24"/>
              </w:rPr>
            </w:pPr>
            <w:r w:rsidRPr="00D17F43">
              <w:rPr>
                <w:rFonts w:ascii="Arial" w:eastAsia="Times New Roman" w:hAnsi="Arial" w:cs="Arial"/>
                <w:sz w:val="24"/>
                <w:szCs w:val="24"/>
              </w:rPr>
              <w:t>8</w:t>
            </w:r>
          </w:p>
        </w:tc>
        <w:tc>
          <w:tcPr>
            <w:tcW w:w="720"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720"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660"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740"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760" w:type="dxa"/>
            <w:tcBorders>
              <w:top w:val="single" w:sz="18" w:space="0" w:color="000000"/>
              <w:left w:val="single" w:sz="2"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216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r>
      <w:tr w:rsidR="00F40ADE" w:rsidRPr="00D17F43">
        <w:tc>
          <w:tcPr>
            <w:tcW w:w="72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378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keepNext/>
              <w:spacing w:after="0" w:line="240" w:lineRule="auto"/>
              <w:rPr>
                <w:rFonts w:ascii="Arial" w:hAnsi="Arial" w:cs="Arial"/>
                <w:sz w:val="24"/>
                <w:szCs w:val="24"/>
              </w:rPr>
            </w:pPr>
            <w:r w:rsidRPr="00D17F43">
              <w:rPr>
                <w:rFonts w:ascii="Arial" w:eastAsia="Times New Roman" w:hAnsi="Arial" w:cs="Arial"/>
                <w:sz w:val="24"/>
                <w:szCs w:val="24"/>
              </w:rPr>
              <w:t xml:space="preserve">Электроснабжение индивидуальных жилых домов </w:t>
            </w:r>
          </w:p>
        </w:tc>
        <w:tc>
          <w:tcPr>
            <w:tcW w:w="900" w:type="dxa"/>
            <w:tcBorders>
              <w:top w:val="single" w:sz="4" w:space="0" w:color="000000"/>
              <w:left w:val="single" w:sz="4" w:space="0" w:color="000000"/>
              <w:bottom w:val="single" w:sz="2"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млн.р</w:t>
            </w:r>
            <w:proofErr w:type="spellEnd"/>
          </w:p>
        </w:tc>
        <w:tc>
          <w:tcPr>
            <w:tcW w:w="78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w:t>
            </w:r>
          </w:p>
        </w:tc>
        <w:tc>
          <w:tcPr>
            <w:tcW w:w="66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0,1</w:t>
            </w:r>
          </w:p>
        </w:tc>
        <w:tc>
          <w:tcPr>
            <w:tcW w:w="720"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0,1</w:t>
            </w:r>
          </w:p>
        </w:tc>
        <w:tc>
          <w:tcPr>
            <w:tcW w:w="720"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660"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40"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60" w:type="dxa"/>
            <w:tcBorders>
              <w:top w:val="single" w:sz="4" w:space="0" w:color="000000"/>
              <w:left w:val="single" w:sz="2" w:space="0" w:color="000000"/>
              <w:bottom w:val="single" w:sz="2"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2160" w:type="dxa"/>
            <w:tcBorders>
              <w:top w:val="single" w:sz="2"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Администрация МО</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Застройщик</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ОАО МРСК Центра</w:t>
            </w:r>
          </w:p>
        </w:tc>
      </w:tr>
      <w:tr w:rsidR="00F40ADE" w:rsidRPr="00D17F43">
        <w:tc>
          <w:tcPr>
            <w:tcW w:w="720" w:type="dxa"/>
            <w:tcBorders>
              <w:top w:val="single" w:sz="12" w:space="0" w:color="000000"/>
              <w:left w:val="single" w:sz="2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3780" w:type="dxa"/>
            <w:tcBorders>
              <w:top w:val="single" w:sz="12" w:space="0" w:color="000000"/>
              <w:left w:val="single" w:sz="4" w:space="0" w:color="000000"/>
              <w:bottom w:val="single" w:sz="4" w:space="0" w:color="000000"/>
              <w:right w:val="single" w:sz="18" w:space="0" w:color="000000"/>
            </w:tcBorders>
            <w:shd w:val="clear" w:color="000000" w:fill="FFFFFF"/>
            <w:tcMar>
              <w:left w:w="108" w:type="dxa"/>
              <w:right w:w="108" w:type="dxa"/>
            </w:tcMar>
            <w:vAlign w:val="center"/>
          </w:tcPr>
          <w:p w:rsidR="00C1267D" w:rsidRPr="00D17F43" w:rsidRDefault="002D232D">
            <w:pPr>
              <w:keepNext/>
              <w:spacing w:after="0" w:line="240" w:lineRule="auto"/>
              <w:jc w:val="both"/>
              <w:rPr>
                <w:rFonts w:ascii="Arial" w:hAnsi="Arial" w:cs="Arial"/>
                <w:sz w:val="24"/>
                <w:szCs w:val="24"/>
              </w:rPr>
            </w:pPr>
            <w:r w:rsidRPr="00D17F43">
              <w:rPr>
                <w:rFonts w:ascii="Arial" w:eastAsia="Times New Roman" w:hAnsi="Arial" w:cs="Arial"/>
                <w:sz w:val="24"/>
                <w:szCs w:val="24"/>
              </w:rPr>
              <w:t>Электроснабжение объектов социальной сферы</w:t>
            </w:r>
          </w:p>
        </w:tc>
        <w:tc>
          <w:tcPr>
            <w:tcW w:w="900" w:type="dxa"/>
            <w:tcBorders>
              <w:top w:val="single" w:sz="12" w:space="0" w:color="000000"/>
              <w:left w:val="single" w:sz="4" w:space="0" w:color="000000"/>
              <w:bottom w:val="single" w:sz="2"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млн.р</w:t>
            </w:r>
            <w:proofErr w:type="spellEnd"/>
          </w:p>
        </w:tc>
        <w:tc>
          <w:tcPr>
            <w:tcW w:w="78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0,08</w:t>
            </w:r>
          </w:p>
        </w:tc>
        <w:tc>
          <w:tcPr>
            <w:tcW w:w="66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72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0,04</w:t>
            </w:r>
          </w:p>
        </w:tc>
        <w:tc>
          <w:tcPr>
            <w:tcW w:w="72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12" w:space="0" w:color="000000"/>
              <w:left w:val="single" w:sz="4"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0,04</w:t>
            </w:r>
          </w:p>
        </w:tc>
        <w:tc>
          <w:tcPr>
            <w:tcW w:w="72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66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4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60" w:type="dxa"/>
            <w:tcBorders>
              <w:top w:val="single" w:sz="12" w:space="0" w:color="000000"/>
              <w:left w:val="single" w:sz="2" w:space="0" w:color="000000"/>
              <w:bottom w:val="single" w:sz="2"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2160" w:type="dxa"/>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Администрация МО</w:t>
            </w:r>
          </w:p>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Застройщик</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ОАО МРСК Центра</w:t>
            </w:r>
          </w:p>
        </w:tc>
      </w:tr>
      <w:tr w:rsidR="00F40ADE" w:rsidRPr="00D17F43">
        <w:tc>
          <w:tcPr>
            <w:tcW w:w="720"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both"/>
              <w:rPr>
                <w:rFonts w:ascii="Arial" w:eastAsia="Calibri" w:hAnsi="Arial" w:cs="Arial"/>
                <w:sz w:val="24"/>
                <w:szCs w:val="24"/>
              </w:rPr>
            </w:pPr>
          </w:p>
        </w:tc>
        <w:tc>
          <w:tcPr>
            <w:tcW w:w="378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jc w:val="both"/>
              <w:rPr>
                <w:rFonts w:ascii="Arial" w:hAnsi="Arial" w:cs="Arial"/>
                <w:sz w:val="24"/>
                <w:szCs w:val="24"/>
              </w:rPr>
            </w:pPr>
            <w:r w:rsidRPr="00D17F43">
              <w:rPr>
                <w:rFonts w:ascii="Arial" w:eastAsia="Times New Roman" w:hAnsi="Arial" w:cs="Arial"/>
                <w:sz w:val="24"/>
                <w:szCs w:val="24"/>
              </w:rPr>
              <w:t>Итого</w:t>
            </w:r>
          </w:p>
        </w:tc>
        <w:tc>
          <w:tcPr>
            <w:tcW w:w="90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млн.р</w:t>
            </w:r>
            <w:proofErr w:type="spellEnd"/>
          </w:p>
        </w:tc>
        <w:tc>
          <w:tcPr>
            <w:tcW w:w="78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0,28</w:t>
            </w:r>
          </w:p>
        </w:tc>
        <w:tc>
          <w:tcPr>
            <w:tcW w:w="66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w:t>
            </w:r>
          </w:p>
        </w:tc>
        <w:tc>
          <w:tcPr>
            <w:tcW w:w="72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0,14</w:t>
            </w:r>
          </w:p>
        </w:tc>
        <w:tc>
          <w:tcPr>
            <w:tcW w:w="72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18" w:space="0" w:color="000000"/>
              <w:left w:val="single" w:sz="4"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20" w:type="dxa"/>
            <w:tcBorders>
              <w:top w:val="single" w:sz="18" w:space="0" w:color="000000"/>
              <w:left w:val="single" w:sz="2"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0,14</w:t>
            </w:r>
          </w:p>
        </w:tc>
        <w:tc>
          <w:tcPr>
            <w:tcW w:w="720" w:type="dxa"/>
            <w:tcBorders>
              <w:top w:val="single" w:sz="18" w:space="0" w:color="000000"/>
              <w:left w:val="single" w:sz="2"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660" w:type="dxa"/>
            <w:tcBorders>
              <w:top w:val="single" w:sz="18" w:space="0" w:color="000000"/>
              <w:left w:val="single" w:sz="2"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40" w:type="dxa"/>
            <w:tcBorders>
              <w:top w:val="single" w:sz="18" w:space="0" w:color="000000"/>
              <w:left w:val="single" w:sz="2" w:space="0" w:color="000000"/>
              <w:bottom w:val="single" w:sz="24"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760" w:type="dxa"/>
            <w:tcBorders>
              <w:top w:val="single" w:sz="18" w:space="0" w:color="000000"/>
              <w:left w:val="single" w:sz="2" w:space="0" w:color="000000"/>
              <w:bottom w:val="single" w:sz="24" w:space="0" w:color="000000"/>
              <w:right w:val="single" w:sz="18" w:space="0" w:color="000000"/>
            </w:tcBorders>
            <w:shd w:val="clear" w:color="000000" w:fill="FFFFFF"/>
            <w:tcMar>
              <w:left w:w="108" w:type="dxa"/>
              <w:right w:w="108" w:type="dxa"/>
            </w:tcMar>
            <w:vAlign w:val="cente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i/>
                <w:sz w:val="24"/>
                <w:szCs w:val="24"/>
              </w:rPr>
              <w:t>0</w:t>
            </w:r>
          </w:p>
        </w:tc>
        <w:tc>
          <w:tcPr>
            <w:tcW w:w="2160"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bl>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p w:rsidR="00C1267D" w:rsidRPr="00D17F43" w:rsidRDefault="00B66289">
      <w:pPr>
        <w:spacing w:after="0" w:line="240" w:lineRule="auto"/>
        <w:rPr>
          <w:rFonts w:ascii="Arial" w:eastAsia="Times New Roman" w:hAnsi="Arial" w:cs="Arial"/>
          <w:sz w:val="24"/>
          <w:szCs w:val="24"/>
        </w:rPr>
      </w:pPr>
      <w:r w:rsidRPr="00D17F43">
        <w:rPr>
          <w:rFonts w:ascii="Arial" w:eastAsia="Times New Roman" w:hAnsi="Arial" w:cs="Arial"/>
          <w:sz w:val="24"/>
          <w:szCs w:val="24"/>
        </w:rPr>
        <w:t>2</w:t>
      </w:r>
      <w:r w:rsidR="002D232D" w:rsidRPr="00D17F43">
        <w:rPr>
          <w:rFonts w:ascii="Arial" w:eastAsia="Times New Roman" w:hAnsi="Arial" w:cs="Arial"/>
          <w:sz w:val="24"/>
          <w:szCs w:val="24"/>
        </w:rPr>
        <w:t xml:space="preserve">.Сбор и вывоз ТБО                                                                                                                                                                                                                                        </w:t>
      </w:r>
    </w:p>
    <w:tbl>
      <w:tblPr>
        <w:tblW w:w="0" w:type="auto"/>
        <w:tblInd w:w="108" w:type="dxa"/>
        <w:tblCellMar>
          <w:left w:w="10" w:type="dxa"/>
          <w:right w:w="10" w:type="dxa"/>
        </w:tblCellMar>
        <w:tblLook w:val="04A0" w:firstRow="1" w:lastRow="0" w:firstColumn="1" w:lastColumn="0" w:noHBand="0" w:noVBand="1"/>
      </w:tblPr>
      <w:tblGrid>
        <w:gridCol w:w="344"/>
        <w:gridCol w:w="1207"/>
        <w:gridCol w:w="724"/>
        <w:gridCol w:w="526"/>
        <w:gridCol w:w="467"/>
        <w:gridCol w:w="467"/>
        <w:gridCol w:w="467"/>
        <w:gridCol w:w="491"/>
        <w:gridCol w:w="570"/>
        <w:gridCol w:w="530"/>
        <w:gridCol w:w="570"/>
        <w:gridCol w:w="530"/>
        <w:gridCol w:w="530"/>
        <w:gridCol w:w="530"/>
        <w:gridCol w:w="1234"/>
      </w:tblGrid>
      <w:tr w:rsidR="00C1267D" w:rsidRPr="00D17F43">
        <w:trPr>
          <w:cantSplit/>
          <w:trHeight w:val="1"/>
        </w:trPr>
        <w:tc>
          <w:tcPr>
            <w:tcW w:w="540" w:type="dxa"/>
            <w:vMerge w:val="restart"/>
            <w:tcBorders>
              <w:top w:val="single" w:sz="2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C1267D">
            <w:pPr>
              <w:spacing w:after="0" w:line="240" w:lineRule="auto"/>
              <w:ind w:left="-108" w:right="-108"/>
              <w:jc w:val="center"/>
              <w:rPr>
                <w:rFonts w:ascii="Arial" w:eastAsia="Times New Roman" w:hAnsi="Arial" w:cs="Arial"/>
                <w:sz w:val="24"/>
                <w:szCs w:val="24"/>
              </w:rPr>
            </w:pP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 п/п</w:t>
            </w:r>
          </w:p>
        </w:tc>
        <w:tc>
          <w:tcPr>
            <w:tcW w:w="360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Times New Roman" w:hAnsi="Arial" w:cs="Arial"/>
                <w:sz w:val="24"/>
                <w:szCs w:val="24"/>
              </w:rPr>
            </w:pPr>
          </w:p>
          <w:p w:rsidR="00C1267D" w:rsidRPr="00D17F43" w:rsidRDefault="00C1267D">
            <w:pPr>
              <w:spacing w:after="0" w:line="240" w:lineRule="auto"/>
              <w:jc w:val="center"/>
              <w:rPr>
                <w:rFonts w:ascii="Arial" w:eastAsia="Times New Roman" w:hAnsi="Arial" w:cs="Arial"/>
                <w:sz w:val="24"/>
                <w:szCs w:val="24"/>
              </w:rPr>
            </w:pP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Наименование мероприятия</w:t>
            </w:r>
          </w:p>
        </w:tc>
        <w:tc>
          <w:tcPr>
            <w:tcW w:w="900" w:type="dxa"/>
            <w:vMerge w:val="restart"/>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 xml:space="preserve">Единица </w:t>
            </w:r>
            <w:proofErr w:type="spellStart"/>
            <w:r w:rsidRPr="00D17F43">
              <w:rPr>
                <w:rFonts w:ascii="Arial" w:eastAsia="Times New Roman" w:hAnsi="Arial" w:cs="Arial"/>
                <w:sz w:val="24"/>
                <w:szCs w:val="24"/>
              </w:rPr>
              <w:t>измер</w:t>
            </w:r>
            <w:proofErr w:type="spellEnd"/>
            <w:r w:rsidRPr="00D17F43">
              <w:rPr>
                <w:rFonts w:ascii="Arial" w:eastAsia="Times New Roman" w:hAnsi="Arial" w:cs="Arial"/>
                <w:sz w:val="24"/>
                <w:szCs w:val="24"/>
              </w:rPr>
              <w:t>.</w:t>
            </w:r>
          </w:p>
        </w:tc>
        <w:tc>
          <w:tcPr>
            <w:tcW w:w="8100" w:type="dxa"/>
            <w:gridSpan w:val="11"/>
            <w:tcBorders>
              <w:top w:val="single" w:sz="2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Объемы работ и затраты по реализации мероприятия</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(ф. ед./млн. руб.)</w:t>
            </w:r>
          </w:p>
        </w:tc>
        <w:tc>
          <w:tcPr>
            <w:tcW w:w="1980" w:type="dxa"/>
            <w:vMerge w:val="restart"/>
            <w:tcBorders>
              <w:top w:val="single" w:sz="2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eastAsia="Times New Roman" w:hAnsi="Arial" w:cs="Arial"/>
                <w:sz w:val="24"/>
                <w:szCs w:val="24"/>
              </w:rPr>
            </w:pPr>
            <w:r w:rsidRPr="00D17F43">
              <w:rPr>
                <w:rFonts w:ascii="Arial" w:eastAsia="Times New Roman" w:hAnsi="Arial" w:cs="Arial"/>
                <w:sz w:val="24"/>
                <w:szCs w:val="24"/>
              </w:rPr>
              <w:t>Ответственный</w:t>
            </w:r>
          </w:p>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 xml:space="preserve"> за исполнение мероприятия</w:t>
            </w:r>
          </w:p>
        </w:tc>
      </w:tr>
      <w:tr w:rsidR="005C654E" w:rsidRPr="00D17F43">
        <w:tc>
          <w:tcPr>
            <w:tcW w:w="54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60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ind w:right="-108"/>
              <w:rPr>
                <w:rFonts w:ascii="Arial" w:eastAsia="Times New Roman" w:hAnsi="Arial" w:cs="Arial"/>
                <w:sz w:val="24"/>
                <w:szCs w:val="24"/>
              </w:rPr>
            </w:pPr>
          </w:p>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Всего</w:t>
            </w:r>
          </w:p>
        </w:tc>
        <w:tc>
          <w:tcPr>
            <w:tcW w:w="7320" w:type="dxa"/>
            <w:gridSpan w:val="10"/>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ind w:left="-108" w:right="-108" w:firstLine="108"/>
              <w:jc w:val="center"/>
              <w:rPr>
                <w:rFonts w:ascii="Arial" w:hAnsi="Arial" w:cs="Arial"/>
                <w:sz w:val="24"/>
                <w:szCs w:val="24"/>
              </w:rPr>
            </w:pPr>
            <w:r w:rsidRPr="00D17F43">
              <w:rPr>
                <w:rFonts w:ascii="Arial" w:eastAsia="Times New Roman" w:hAnsi="Arial" w:cs="Arial"/>
                <w:sz w:val="24"/>
                <w:szCs w:val="24"/>
              </w:rPr>
              <w:t xml:space="preserve">в </w:t>
            </w:r>
            <w:proofErr w:type="spellStart"/>
            <w:r w:rsidRPr="00D17F43">
              <w:rPr>
                <w:rFonts w:ascii="Arial" w:eastAsia="Times New Roman" w:hAnsi="Arial" w:cs="Arial"/>
                <w:sz w:val="24"/>
                <w:szCs w:val="24"/>
              </w:rPr>
              <w:t>т.ч</w:t>
            </w:r>
            <w:proofErr w:type="spellEnd"/>
            <w:r w:rsidRPr="00D17F43">
              <w:rPr>
                <w:rFonts w:ascii="Arial" w:eastAsia="Times New Roman" w:hAnsi="Arial" w:cs="Arial"/>
                <w:sz w:val="24"/>
                <w:szCs w:val="24"/>
              </w:rPr>
              <w:t>. по годам</w:t>
            </w:r>
          </w:p>
        </w:tc>
        <w:tc>
          <w:tcPr>
            <w:tcW w:w="1980"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5C654E" w:rsidRPr="00D17F43">
        <w:tc>
          <w:tcPr>
            <w:tcW w:w="54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60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vMerge/>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80" w:type="dxa"/>
            <w:vMerge/>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78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5C654E">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3</w:t>
            </w:r>
          </w:p>
        </w:tc>
        <w:tc>
          <w:tcPr>
            <w:tcW w:w="78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5C654E">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4</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5C654E">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5</w:t>
            </w:r>
          </w:p>
        </w:tc>
        <w:tc>
          <w:tcPr>
            <w:tcW w:w="720" w:type="dxa"/>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5C654E">
            <w:pPr>
              <w:spacing w:after="0" w:line="240" w:lineRule="auto"/>
              <w:ind w:lef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6</w:t>
            </w:r>
          </w:p>
        </w:tc>
        <w:tc>
          <w:tcPr>
            <w:tcW w:w="720" w:type="dxa"/>
            <w:tcBorders>
              <w:top w:val="single" w:sz="4"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5C654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7</w:t>
            </w:r>
          </w:p>
        </w:tc>
        <w:tc>
          <w:tcPr>
            <w:tcW w:w="720" w:type="dxa"/>
            <w:tcBorders>
              <w:top w:val="single" w:sz="4"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5C654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8</w:t>
            </w:r>
          </w:p>
        </w:tc>
        <w:tc>
          <w:tcPr>
            <w:tcW w:w="720" w:type="dxa"/>
            <w:tcBorders>
              <w:top w:val="single" w:sz="4"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5C654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202</w:t>
            </w:r>
            <w:r w:rsidR="002D232D" w:rsidRPr="00D17F43">
              <w:rPr>
                <w:rFonts w:ascii="Arial" w:eastAsia="Times New Roman" w:hAnsi="Arial" w:cs="Arial"/>
                <w:sz w:val="24"/>
                <w:szCs w:val="24"/>
              </w:rPr>
              <w:t>9</w:t>
            </w:r>
          </w:p>
        </w:tc>
        <w:tc>
          <w:tcPr>
            <w:tcW w:w="660" w:type="dxa"/>
            <w:tcBorders>
              <w:top w:val="single" w:sz="4"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5C654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0</w:t>
            </w:r>
          </w:p>
        </w:tc>
        <w:tc>
          <w:tcPr>
            <w:tcW w:w="700" w:type="dxa"/>
            <w:tcBorders>
              <w:top w:val="single" w:sz="4" w:space="0" w:color="000000"/>
              <w:left w:val="single" w:sz="2" w:space="0" w:color="000000"/>
              <w:bottom w:val="single" w:sz="18" w:space="0" w:color="000000"/>
              <w:right w:val="single" w:sz="4" w:space="0" w:color="000000"/>
            </w:tcBorders>
            <w:shd w:val="clear" w:color="000000" w:fill="FFFFFF"/>
            <w:tcMar>
              <w:left w:w="108" w:type="dxa"/>
              <w:right w:w="108" w:type="dxa"/>
            </w:tcMar>
          </w:tcPr>
          <w:p w:rsidR="00C1267D" w:rsidRPr="00D17F43" w:rsidRDefault="005C654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1</w:t>
            </w:r>
          </w:p>
        </w:tc>
        <w:tc>
          <w:tcPr>
            <w:tcW w:w="800" w:type="dxa"/>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5C654E">
            <w:pPr>
              <w:spacing w:after="0" w:line="240" w:lineRule="auto"/>
              <w:ind w:right="-108"/>
              <w:jc w:val="center"/>
              <w:rPr>
                <w:rFonts w:ascii="Arial" w:hAnsi="Arial" w:cs="Arial"/>
                <w:sz w:val="24"/>
                <w:szCs w:val="24"/>
              </w:rPr>
            </w:pPr>
            <w:r w:rsidRPr="00D17F43">
              <w:rPr>
                <w:rFonts w:ascii="Arial" w:eastAsia="Times New Roman" w:hAnsi="Arial" w:cs="Arial"/>
                <w:sz w:val="24"/>
                <w:szCs w:val="24"/>
              </w:rPr>
              <w:t>203</w:t>
            </w:r>
            <w:r w:rsidR="002D232D" w:rsidRPr="00D17F43">
              <w:rPr>
                <w:rFonts w:ascii="Arial" w:eastAsia="Times New Roman" w:hAnsi="Arial" w:cs="Arial"/>
                <w:sz w:val="24"/>
                <w:szCs w:val="24"/>
              </w:rPr>
              <w:t>2</w:t>
            </w:r>
          </w:p>
        </w:tc>
        <w:tc>
          <w:tcPr>
            <w:tcW w:w="1980" w:type="dxa"/>
            <w:vMerge/>
            <w:tcBorders>
              <w:top w:val="single" w:sz="4"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5C654E" w:rsidRPr="00D17F43">
        <w:trPr>
          <w:trHeight w:val="1"/>
        </w:trPr>
        <w:tc>
          <w:tcPr>
            <w:tcW w:w="540" w:type="dxa"/>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w:t>
            </w:r>
          </w:p>
        </w:tc>
        <w:tc>
          <w:tcPr>
            <w:tcW w:w="360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90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7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4</w:t>
            </w:r>
          </w:p>
        </w:tc>
        <w:tc>
          <w:tcPr>
            <w:tcW w:w="7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5</w:t>
            </w:r>
          </w:p>
        </w:tc>
        <w:tc>
          <w:tcPr>
            <w:tcW w:w="78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6</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right="-108"/>
              <w:jc w:val="center"/>
              <w:rPr>
                <w:rFonts w:ascii="Arial" w:hAnsi="Arial" w:cs="Arial"/>
                <w:sz w:val="24"/>
                <w:szCs w:val="24"/>
              </w:rPr>
            </w:pPr>
            <w:r w:rsidRPr="00D17F43">
              <w:rPr>
                <w:rFonts w:ascii="Arial" w:eastAsia="Times New Roman" w:hAnsi="Arial" w:cs="Arial"/>
                <w:sz w:val="24"/>
                <w:szCs w:val="24"/>
              </w:rPr>
              <w:t>7</w:t>
            </w:r>
          </w:p>
        </w:tc>
        <w:tc>
          <w:tcPr>
            <w:tcW w:w="720" w:type="dxa"/>
            <w:tcBorders>
              <w:top w:val="single" w:sz="18" w:space="0" w:color="000000"/>
              <w:left w:val="single" w:sz="4"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ind w:left="-108"/>
              <w:jc w:val="center"/>
              <w:rPr>
                <w:rFonts w:ascii="Arial" w:hAnsi="Arial" w:cs="Arial"/>
                <w:sz w:val="24"/>
                <w:szCs w:val="24"/>
              </w:rPr>
            </w:pPr>
            <w:r w:rsidRPr="00D17F43">
              <w:rPr>
                <w:rFonts w:ascii="Arial" w:eastAsia="Times New Roman" w:hAnsi="Arial" w:cs="Arial"/>
                <w:sz w:val="24"/>
                <w:szCs w:val="24"/>
              </w:rPr>
              <w:t>8</w:t>
            </w:r>
          </w:p>
        </w:tc>
        <w:tc>
          <w:tcPr>
            <w:tcW w:w="720" w:type="dxa"/>
            <w:tcBorders>
              <w:top w:val="single" w:sz="18" w:space="0" w:color="000000"/>
              <w:left w:val="single" w:sz="4"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9</w:t>
            </w:r>
          </w:p>
        </w:tc>
        <w:tc>
          <w:tcPr>
            <w:tcW w:w="720"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11</w:t>
            </w:r>
          </w:p>
        </w:tc>
        <w:tc>
          <w:tcPr>
            <w:tcW w:w="660" w:type="dxa"/>
            <w:tcBorders>
              <w:top w:val="single" w:sz="18" w:space="0" w:color="000000"/>
              <w:left w:val="single" w:sz="2" w:space="0" w:color="000000"/>
              <w:bottom w:val="single" w:sz="18"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700" w:type="dxa"/>
            <w:tcBorders>
              <w:top w:val="single" w:sz="18" w:space="0" w:color="000000"/>
              <w:left w:val="single" w:sz="2" w:space="0" w:color="000000"/>
              <w:bottom w:val="single" w:sz="18"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13</w:t>
            </w:r>
          </w:p>
        </w:tc>
        <w:tc>
          <w:tcPr>
            <w:tcW w:w="800" w:type="dxa"/>
            <w:tcBorders>
              <w:top w:val="single" w:sz="18" w:space="0" w:color="000000"/>
              <w:left w:val="single" w:sz="4" w:space="0" w:color="000000"/>
              <w:bottom w:val="single" w:sz="18"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14</w:t>
            </w:r>
          </w:p>
        </w:tc>
        <w:tc>
          <w:tcPr>
            <w:tcW w:w="1980" w:type="dxa"/>
            <w:tcBorders>
              <w:top w:val="single" w:sz="18" w:space="0" w:color="000000"/>
              <w:left w:val="single" w:sz="4" w:space="0" w:color="000000"/>
              <w:bottom w:val="single" w:sz="18"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r>
      <w:tr w:rsidR="005C654E" w:rsidRPr="00D17F43">
        <w:tc>
          <w:tcPr>
            <w:tcW w:w="540" w:type="dxa"/>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lastRenderedPageBreak/>
              <w:t>1</w:t>
            </w:r>
          </w:p>
        </w:tc>
        <w:tc>
          <w:tcPr>
            <w:tcW w:w="360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Приобретение спецтехники</w:t>
            </w:r>
          </w:p>
        </w:tc>
        <w:tc>
          <w:tcPr>
            <w:tcW w:w="90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млн.р</w:t>
            </w:r>
            <w:proofErr w:type="spellEnd"/>
            <w:r w:rsidRPr="00D17F43">
              <w:rPr>
                <w:rFonts w:ascii="Arial" w:eastAsia="Times New Roman" w:hAnsi="Arial" w:cs="Arial"/>
                <w:sz w:val="24"/>
                <w:szCs w:val="24"/>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3,5</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1,5</w:t>
            </w:r>
          </w:p>
        </w:tc>
        <w:tc>
          <w:tcPr>
            <w:tcW w:w="720"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660"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00" w:type="dxa"/>
            <w:tcBorders>
              <w:top w:val="single" w:sz="4" w:space="0" w:color="000000"/>
              <w:left w:val="single" w:sz="2" w:space="0" w:color="000000"/>
              <w:bottom w:val="single" w:sz="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0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1980" w:type="dxa"/>
            <w:vMerge w:val="restart"/>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2D232D">
            <w:pPr>
              <w:spacing w:after="0" w:line="240" w:lineRule="auto"/>
              <w:ind w:left="-108" w:right="-48"/>
              <w:jc w:val="center"/>
              <w:rPr>
                <w:rFonts w:ascii="Arial" w:eastAsia="Times New Roman" w:hAnsi="Arial" w:cs="Arial"/>
                <w:sz w:val="24"/>
                <w:szCs w:val="24"/>
              </w:rPr>
            </w:pPr>
            <w:proofErr w:type="spellStart"/>
            <w:r w:rsidRPr="00D17F43">
              <w:rPr>
                <w:rFonts w:ascii="Arial" w:eastAsia="Times New Roman" w:hAnsi="Arial" w:cs="Arial"/>
                <w:sz w:val="24"/>
                <w:szCs w:val="24"/>
              </w:rPr>
              <w:t>Адм-ция</w:t>
            </w:r>
            <w:proofErr w:type="spellEnd"/>
            <w:r w:rsidRPr="00D17F43">
              <w:rPr>
                <w:rFonts w:ascii="Arial" w:eastAsia="Times New Roman" w:hAnsi="Arial" w:cs="Arial"/>
                <w:sz w:val="24"/>
                <w:szCs w:val="24"/>
              </w:rPr>
              <w:t xml:space="preserve"> МО</w:t>
            </w:r>
          </w:p>
          <w:p w:rsidR="00C1267D" w:rsidRPr="00D17F43" w:rsidRDefault="00C1267D">
            <w:pPr>
              <w:spacing w:after="0" w:line="240" w:lineRule="auto"/>
              <w:ind w:left="-108" w:right="-48"/>
              <w:jc w:val="center"/>
              <w:rPr>
                <w:rFonts w:ascii="Arial" w:hAnsi="Arial" w:cs="Arial"/>
                <w:sz w:val="24"/>
                <w:szCs w:val="24"/>
              </w:rPr>
            </w:pPr>
          </w:p>
        </w:tc>
      </w:tr>
      <w:tr w:rsidR="005C654E" w:rsidRPr="00D17F43">
        <w:tc>
          <w:tcPr>
            <w:tcW w:w="540" w:type="dxa"/>
            <w:vMerge w:val="restart"/>
            <w:tcBorders>
              <w:top w:val="single" w:sz="1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2</w:t>
            </w:r>
          </w:p>
        </w:tc>
        <w:tc>
          <w:tcPr>
            <w:tcW w:w="3600" w:type="dxa"/>
            <w:vMerge w:val="restart"/>
            <w:tcBorders>
              <w:top w:val="single" w:sz="1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Приобретение и установка контейнеров емк. 0,5-1 </w:t>
            </w:r>
            <w:proofErr w:type="spellStart"/>
            <w:r w:rsidRPr="00D17F43">
              <w:rPr>
                <w:rFonts w:ascii="Arial" w:eastAsia="Times New Roman" w:hAnsi="Arial" w:cs="Arial"/>
                <w:sz w:val="24"/>
                <w:szCs w:val="24"/>
              </w:rPr>
              <w:t>куб.м</w:t>
            </w:r>
            <w:proofErr w:type="spellEnd"/>
            <w:r w:rsidRPr="00D17F43">
              <w:rPr>
                <w:rFonts w:ascii="Arial" w:eastAsia="Times New Roman" w:hAnsi="Arial" w:cs="Arial"/>
                <w:sz w:val="24"/>
                <w:szCs w:val="24"/>
              </w:rPr>
              <w:t xml:space="preserve"> -60 ед.</w:t>
            </w:r>
          </w:p>
        </w:tc>
        <w:tc>
          <w:tcPr>
            <w:tcW w:w="900" w:type="dxa"/>
            <w:tcBorders>
              <w:top w:val="single" w:sz="1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ед.</w:t>
            </w:r>
          </w:p>
        </w:tc>
        <w:tc>
          <w:tcPr>
            <w:tcW w:w="78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60</w:t>
            </w:r>
          </w:p>
        </w:tc>
        <w:tc>
          <w:tcPr>
            <w:tcW w:w="78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8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20</w:t>
            </w:r>
          </w:p>
        </w:tc>
        <w:tc>
          <w:tcPr>
            <w:tcW w:w="72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20</w:t>
            </w:r>
          </w:p>
        </w:tc>
        <w:tc>
          <w:tcPr>
            <w:tcW w:w="72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2" w:space="0" w:color="000000"/>
              <w:left w:val="single" w:sz="4"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5</w:t>
            </w:r>
          </w:p>
        </w:tc>
        <w:tc>
          <w:tcPr>
            <w:tcW w:w="72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C1267D">
            <w:pPr>
              <w:spacing w:after="0" w:line="240" w:lineRule="auto"/>
              <w:ind w:left="-51"/>
              <w:jc w:val="center"/>
              <w:rPr>
                <w:rFonts w:ascii="Arial" w:eastAsia="Calibri" w:hAnsi="Arial" w:cs="Arial"/>
                <w:sz w:val="24"/>
                <w:szCs w:val="24"/>
              </w:rPr>
            </w:pPr>
          </w:p>
        </w:tc>
        <w:tc>
          <w:tcPr>
            <w:tcW w:w="72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C1267D" w:rsidRPr="00D17F43" w:rsidRDefault="002D232D">
            <w:pPr>
              <w:spacing w:after="0" w:line="240" w:lineRule="auto"/>
              <w:ind w:left="-51"/>
              <w:jc w:val="center"/>
              <w:rPr>
                <w:rFonts w:ascii="Arial" w:hAnsi="Arial" w:cs="Arial"/>
                <w:sz w:val="24"/>
                <w:szCs w:val="24"/>
              </w:rPr>
            </w:pPr>
            <w:r w:rsidRPr="00D17F43">
              <w:rPr>
                <w:rFonts w:ascii="Arial" w:eastAsia="Times New Roman" w:hAnsi="Arial" w:cs="Arial"/>
                <w:sz w:val="24"/>
                <w:szCs w:val="24"/>
              </w:rPr>
              <w:t>5</w:t>
            </w:r>
          </w:p>
        </w:tc>
        <w:tc>
          <w:tcPr>
            <w:tcW w:w="66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00" w:type="dxa"/>
            <w:tcBorders>
              <w:top w:val="single" w:sz="12" w:space="0" w:color="000000"/>
              <w:left w:val="single" w:sz="2"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00" w:type="dxa"/>
            <w:tcBorders>
              <w:top w:val="single" w:sz="1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1980"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5C654E" w:rsidRPr="00D17F43">
        <w:tc>
          <w:tcPr>
            <w:tcW w:w="540" w:type="dxa"/>
            <w:vMerge/>
            <w:tcBorders>
              <w:top w:val="single" w:sz="4" w:space="0" w:color="000000"/>
              <w:left w:val="single" w:sz="24" w:space="0" w:color="000000"/>
              <w:bottom w:val="single" w:sz="1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600" w:type="dxa"/>
            <w:vMerge/>
            <w:tcBorders>
              <w:top w:val="single" w:sz="4" w:space="0" w:color="000000"/>
              <w:left w:val="single" w:sz="4" w:space="0" w:color="000000"/>
              <w:bottom w:val="single" w:sz="12"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tcBorders>
              <w:top w:val="single" w:sz="2" w:space="0" w:color="000000"/>
              <w:left w:val="single" w:sz="4" w:space="0" w:color="000000"/>
              <w:bottom w:val="single" w:sz="1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млн.р</w:t>
            </w:r>
            <w:proofErr w:type="spellEnd"/>
            <w:r w:rsidRPr="00D17F43">
              <w:rPr>
                <w:rFonts w:ascii="Arial" w:eastAsia="Times New Roman" w:hAnsi="Arial" w:cs="Arial"/>
                <w:sz w:val="24"/>
                <w:szCs w:val="24"/>
              </w:rPr>
              <w:t>.</w:t>
            </w:r>
          </w:p>
        </w:tc>
        <w:tc>
          <w:tcPr>
            <w:tcW w:w="7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0,3</w:t>
            </w:r>
          </w:p>
        </w:tc>
        <w:tc>
          <w:tcPr>
            <w:tcW w:w="7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0,1</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0,05</w:t>
            </w:r>
          </w:p>
        </w:tc>
        <w:tc>
          <w:tcPr>
            <w:tcW w:w="720"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0,025</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0,025</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00" w:type="dxa"/>
            <w:tcBorders>
              <w:top w:val="single" w:sz="2" w:space="0" w:color="000000"/>
              <w:left w:val="single" w:sz="2"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0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1980"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5C654E" w:rsidRPr="00D17F43">
        <w:tc>
          <w:tcPr>
            <w:tcW w:w="540" w:type="dxa"/>
            <w:vMerge w:val="restart"/>
            <w:tcBorders>
              <w:top w:val="single" w:sz="12"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w:t>
            </w:r>
          </w:p>
        </w:tc>
        <w:tc>
          <w:tcPr>
            <w:tcW w:w="3600" w:type="dxa"/>
            <w:vMerge w:val="restart"/>
            <w:tcBorders>
              <w:top w:val="single" w:sz="12"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rPr>
                <w:rFonts w:ascii="Arial" w:hAnsi="Arial" w:cs="Arial"/>
                <w:sz w:val="24"/>
                <w:szCs w:val="24"/>
              </w:rPr>
            </w:pPr>
            <w:r w:rsidRPr="00D17F43">
              <w:rPr>
                <w:rFonts w:ascii="Arial" w:eastAsia="Times New Roman" w:hAnsi="Arial" w:cs="Arial"/>
                <w:sz w:val="24"/>
                <w:szCs w:val="24"/>
              </w:rPr>
              <w:t xml:space="preserve">Строительство площадок – 30 </w:t>
            </w:r>
            <w:proofErr w:type="spellStart"/>
            <w:r w:rsidRPr="00D17F43">
              <w:rPr>
                <w:rFonts w:ascii="Arial" w:eastAsia="Times New Roman" w:hAnsi="Arial" w:cs="Arial"/>
                <w:sz w:val="24"/>
                <w:szCs w:val="24"/>
              </w:rPr>
              <w:t>шт</w:t>
            </w:r>
            <w:proofErr w:type="spellEnd"/>
          </w:p>
        </w:tc>
        <w:tc>
          <w:tcPr>
            <w:tcW w:w="900" w:type="dxa"/>
            <w:tcBorders>
              <w:top w:val="single" w:sz="1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ед.</w:t>
            </w:r>
          </w:p>
        </w:tc>
        <w:tc>
          <w:tcPr>
            <w:tcW w:w="78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30</w:t>
            </w:r>
          </w:p>
        </w:tc>
        <w:tc>
          <w:tcPr>
            <w:tcW w:w="78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8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1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10</w:t>
            </w:r>
          </w:p>
        </w:tc>
        <w:tc>
          <w:tcPr>
            <w:tcW w:w="72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660" w:type="dxa"/>
            <w:tcBorders>
              <w:top w:val="single" w:sz="1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00" w:type="dxa"/>
            <w:tcBorders>
              <w:top w:val="single" w:sz="12" w:space="0" w:color="000000"/>
              <w:left w:val="single" w:sz="2"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00" w:type="dxa"/>
            <w:tcBorders>
              <w:top w:val="single" w:sz="1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1980"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5C654E" w:rsidRPr="00D17F43">
        <w:tc>
          <w:tcPr>
            <w:tcW w:w="54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3600" w:type="dxa"/>
            <w:vMerge/>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c>
          <w:tcPr>
            <w:tcW w:w="90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млн.р</w:t>
            </w:r>
            <w:proofErr w:type="spellEnd"/>
            <w:r w:rsidRPr="00D17F43">
              <w:rPr>
                <w:rFonts w:ascii="Arial" w:eastAsia="Times New Roman" w:hAnsi="Arial" w:cs="Arial"/>
                <w:sz w:val="24"/>
                <w:szCs w:val="24"/>
              </w:rPr>
              <w:t>.</w:t>
            </w:r>
          </w:p>
        </w:tc>
        <w:tc>
          <w:tcPr>
            <w:tcW w:w="7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1,2</w:t>
            </w:r>
          </w:p>
        </w:tc>
        <w:tc>
          <w:tcPr>
            <w:tcW w:w="7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8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0,4</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0,4</w:t>
            </w:r>
          </w:p>
        </w:tc>
        <w:tc>
          <w:tcPr>
            <w:tcW w:w="720"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2" w:space="0" w:color="000000"/>
              <w:left w:val="single" w:sz="4" w:space="0" w:color="000000"/>
              <w:bottom w:val="single" w:sz="2"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0,4</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6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00" w:type="dxa"/>
            <w:tcBorders>
              <w:top w:val="single" w:sz="2" w:space="0" w:color="000000"/>
              <w:left w:val="single" w:sz="2" w:space="0" w:color="000000"/>
              <w:bottom w:val="single" w:sz="2"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00" w:type="dxa"/>
            <w:tcBorders>
              <w:top w:val="single" w:sz="2" w:space="0" w:color="000000"/>
              <w:left w:val="single" w:sz="4" w:space="0" w:color="000000"/>
              <w:bottom w:val="single" w:sz="2"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1980" w:type="dxa"/>
            <w:vMerge/>
            <w:tcBorders>
              <w:top w:val="single" w:sz="4" w:space="0" w:color="000000"/>
              <w:left w:val="single" w:sz="4" w:space="0" w:color="000000"/>
              <w:bottom w:val="single" w:sz="4" w:space="0" w:color="000000"/>
              <w:right w:val="single" w:sz="24" w:space="0" w:color="000000"/>
            </w:tcBorders>
            <w:shd w:val="clear" w:color="000000" w:fill="FFFFFF"/>
            <w:tcMar>
              <w:left w:w="108" w:type="dxa"/>
              <w:right w:w="108" w:type="dxa"/>
            </w:tcMar>
          </w:tcPr>
          <w:p w:rsidR="00C1267D" w:rsidRPr="00D17F43" w:rsidRDefault="00C1267D">
            <w:pPr>
              <w:spacing w:after="200" w:line="276" w:lineRule="auto"/>
              <w:rPr>
                <w:rFonts w:ascii="Arial" w:eastAsia="Calibri" w:hAnsi="Arial" w:cs="Arial"/>
                <w:sz w:val="24"/>
                <w:szCs w:val="24"/>
              </w:rPr>
            </w:pPr>
          </w:p>
        </w:tc>
      </w:tr>
      <w:tr w:rsidR="005C654E" w:rsidRPr="00D17F43">
        <w:tc>
          <w:tcPr>
            <w:tcW w:w="540" w:type="dxa"/>
            <w:tcBorders>
              <w:top w:val="single" w:sz="18" w:space="0" w:color="000000"/>
              <w:left w:val="single" w:sz="2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360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keepNext/>
              <w:spacing w:after="0" w:line="240" w:lineRule="auto"/>
              <w:jc w:val="center"/>
              <w:rPr>
                <w:rFonts w:ascii="Arial" w:hAnsi="Arial" w:cs="Arial"/>
                <w:sz w:val="24"/>
                <w:szCs w:val="24"/>
              </w:rPr>
            </w:pPr>
            <w:r w:rsidRPr="00D17F43">
              <w:rPr>
                <w:rFonts w:ascii="Arial" w:eastAsia="Times New Roman" w:hAnsi="Arial" w:cs="Arial"/>
                <w:sz w:val="24"/>
                <w:szCs w:val="24"/>
              </w:rPr>
              <w:t>Итого</w:t>
            </w:r>
          </w:p>
        </w:tc>
        <w:tc>
          <w:tcPr>
            <w:tcW w:w="90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proofErr w:type="spellStart"/>
            <w:r w:rsidRPr="00D17F43">
              <w:rPr>
                <w:rFonts w:ascii="Arial" w:eastAsia="Times New Roman" w:hAnsi="Arial" w:cs="Arial"/>
                <w:sz w:val="24"/>
                <w:szCs w:val="24"/>
              </w:rPr>
              <w:t>млн.р</w:t>
            </w:r>
            <w:proofErr w:type="spellEnd"/>
            <w:r w:rsidRPr="00D17F43">
              <w:rPr>
                <w:rFonts w:ascii="Arial" w:eastAsia="Times New Roman" w:hAnsi="Arial" w:cs="Arial"/>
                <w:sz w:val="24"/>
                <w:szCs w:val="24"/>
              </w:rPr>
              <w:t>.</w:t>
            </w:r>
          </w:p>
        </w:tc>
        <w:tc>
          <w:tcPr>
            <w:tcW w:w="78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8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8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0,5</w:t>
            </w:r>
          </w:p>
        </w:tc>
        <w:tc>
          <w:tcPr>
            <w:tcW w:w="72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2,5</w:t>
            </w:r>
          </w:p>
        </w:tc>
        <w:tc>
          <w:tcPr>
            <w:tcW w:w="720" w:type="dxa"/>
            <w:tcBorders>
              <w:top w:val="single" w:sz="18" w:space="0" w:color="000000"/>
              <w:left w:val="single" w:sz="4" w:space="0" w:color="000000"/>
              <w:bottom w:val="single" w:sz="24" w:space="0" w:color="000000"/>
              <w:right w:val="single" w:sz="4"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color w:val="000000"/>
                <w:sz w:val="24"/>
                <w:szCs w:val="24"/>
              </w:rPr>
              <w:t>1,55</w:t>
            </w:r>
          </w:p>
        </w:tc>
        <w:tc>
          <w:tcPr>
            <w:tcW w:w="720" w:type="dxa"/>
            <w:tcBorders>
              <w:top w:val="single" w:sz="18" w:space="0" w:color="000000"/>
              <w:left w:val="single" w:sz="4"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0,425</w:t>
            </w:r>
          </w:p>
        </w:tc>
        <w:tc>
          <w:tcPr>
            <w:tcW w:w="720" w:type="dxa"/>
            <w:tcBorders>
              <w:top w:val="single" w:sz="18" w:space="0" w:color="000000"/>
              <w:left w:val="single" w:sz="2" w:space="0" w:color="000000"/>
              <w:bottom w:val="single" w:sz="24"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20" w:type="dxa"/>
            <w:tcBorders>
              <w:top w:val="single" w:sz="18" w:space="0" w:color="000000"/>
              <w:left w:val="single" w:sz="2" w:space="0" w:color="000000"/>
              <w:bottom w:val="single" w:sz="24" w:space="0" w:color="000000"/>
              <w:right w:val="single" w:sz="2" w:space="0" w:color="000000"/>
            </w:tcBorders>
            <w:shd w:val="clear" w:color="000000" w:fill="FFFFFF"/>
            <w:tcMar>
              <w:left w:w="108" w:type="dxa"/>
              <w:right w:w="108" w:type="dxa"/>
            </w:tcMar>
          </w:tcPr>
          <w:p w:rsidR="00C1267D" w:rsidRPr="00D17F43" w:rsidRDefault="002D232D">
            <w:pPr>
              <w:spacing w:after="0" w:line="240" w:lineRule="auto"/>
              <w:jc w:val="center"/>
              <w:rPr>
                <w:rFonts w:ascii="Arial" w:hAnsi="Arial" w:cs="Arial"/>
                <w:sz w:val="24"/>
                <w:szCs w:val="24"/>
              </w:rPr>
            </w:pPr>
            <w:r w:rsidRPr="00D17F43">
              <w:rPr>
                <w:rFonts w:ascii="Arial" w:eastAsia="Times New Roman" w:hAnsi="Arial" w:cs="Arial"/>
                <w:sz w:val="24"/>
                <w:szCs w:val="24"/>
              </w:rPr>
              <w:t>0,025</w:t>
            </w:r>
          </w:p>
        </w:tc>
        <w:tc>
          <w:tcPr>
            <w:tcW w:w="660" w:type="dxa"/>
            <w:tcBorders>
              <w:top w:val="single" w:sz="18" w:space="0" w:color="000000"/>
              <w:left w:val="single" w:sz="2" w:space="0" w:color="000000"/>
              <w:bottom w:val="single" w:sz="24" w:space="0" w:color="000000"/>
              <w:right w:val="single" w:sz="2"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700" w:type="dxa"/>
            <w:tcBorders>
              <w:top w:val="single" w:sz="18" w:space="0" w:color="000000"/>
              <w:left w:val="single" w:sz="2" w:space="0" w:color="000000"/>
              <w:bottom w:val="single" w:sz="24" w:space="0" w:color="000000"/>
              <w:right w:val="single" w:sz="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800" w:type="dxa"/>
            <w:tcBorders>
              <w:top w:val="single" w:sz="18" w:space="0" w:color="000000"/>
              <w:left w:val="single" w:sz="4" w:space="0" w:color="000000"/>
              <w:bottom w:val="single" w:sz="24" w:space="0" w:color="000000"/>
              <w:right w:val="single" w:sz="18"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c>
          <w:tcPr>
            <w:tcW w:w="1980" w:type="dxa"/>
            <w:tcBorders>
              <w:top w:val="single" w:sz="18" w:space="0" w:color="000000"/>
              <w:left w:val="single" w:sz="4" w:space="0" w:color="000000"/>
              <w:bottom w:val="single" w:sz="24" w:space="0" w:color="000000"/>
              <w:right w:val="single" w:sz="24" w:space="0" w:color="000000"/>
            </w:tcBorders>
            <w:shd w:val="clear" w:color="000000" w:fill="FFFFFF"/>
            <w:tcMar>
              <w:left w:w="108" w:type="dxa"/>
              <w:right w:w="108" w:type="dxa"/>
            </w:tcMar>
          </w:tcPr>
          <w:p w:rsidR="00C1267D" w:rsidRPr="00D17F43" w:rsidRDefault="00C1267D">
            <w:pPr>
              <w:spacing w:after="0" w:line="240" w:lineRule="auto"/>
              <w:jc w:val="center"/>
              <w:rPr>
                <w:rFonts w:ascii="Arial" w:eastAsia="Calibri" w:hAnsi="Arial" w:cs="Arial"/>
                <w:sz w:val="24"/>
                <w:szCs w:val="24"/>
              </w:rPr>
            </w:pPr>
          </w:p>
        </w:tc>
      </w:tr>
    </w:tbl>
    <w:p w:rsidR="00C1267D" w:rsidRPr="00D17F43" w:rsidRDefault="00C1267D">
      <w:pPr>
        <w:spacing w:after="0" w:line="240" w:lineRule="auto"/>
        <w:ind w:left="210"/>
        <w:rPr>
          <w:rFonts w:ascii="Arial" w:eastAsia="Times New Roman" w:hAnsi="Arial" w:cs="Arial"/>
          <w:sz w:val="24"/>
          <w:szCs w:val="24"/>
        </w:rPr>
      </w:pPr>
    </w:p>
    <w:p w:rsidR="00C1267D" w:rsidRPr="00D17F43" w:rsidRDefault="00C1267D">
      <w:pPr>
        <w:spacing w:after="0" w:line="240" w:lineRule="auto"/>
        <w:rPr>
          <w:rFonts w:ascii="Arial" w:eastAsia="Times New Roman" w:hAnsi="Arial" w:cs="Arial"/>
          <w:sz w:val="24"/>
          <w:szCs w:val="24"/>
        </w:rPr>
      </w:pPr>
    </w:p>
    <w:sectPr w:rsidR="00C1267D" w:rsidRPr="00D17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752"/>
    <w:multiLevelType w:val="multilevel"/>
    <w:tmpl w:val="7944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472EA"/>
    <w:multiLevelType w:val="multilevel"/>
    <w:tmpl w:val="78002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E2554"/>
    <w:multiLevelType w:val="multilevel"/>
    <w:tmpl w:val="8506C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33461"/>
    <w:multiLevelType w:val="multilevel"/>
    <w:tmpl w:val="6430F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45E73"/>
    <w:multiLevelType w:val="multilevel"/>
    <w:tmpl w:val="45485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6599C"/>
    <w:multiLevelType w:val="multilevel"/>
    <w:tmpl w:val="E41A7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F6ED7"/>
    <w:multiLevelType w:val="multilevel"/>
    <w:tmpl w:val="11507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F1132"/>
    <w:multiLevelType w:val="multilevel"/>
    <w:tmpl w:val="E17A8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60DD5"/>
    <w:multiLevelType w:val="multilevel"/>
    <w:tmpl w:val="97CA9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DB557A"/>
    <w:multiLevelType w:val="multilevel"/>
    <w:tmpl w:val="FE2EE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261B4A"/>
    <w:multiLevelType w:val="multilevel"/>
    <w:tmpl w:val="16924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1139C"/>
    <w:multiLevelType w:val="multilevel"/>
    <w:tmpl w:val="0F42B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493E99"/>
    <w:multiLevelType w:val="multilevel"/>
    <w:tmpl w:val="7C8EE7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1"/>
  </w:num>
  <w:num w:numId="4">
    <w:abstractNumId w:val="0"/>
  </w:num>
  <w:num w:numId="5">
    <w:abstractNumId w:val="9"/>
  </w:num>
  <w:num w:numId="6">
    <w:abstractNumId w:val="10"/>
  </w:num>
  <w:num w:numId="7">
    <w:abstractNumId w:val="1"/>
  </w:num>
  <w:num w:numId="8">
    <w:abstractNumId w:val="8"/>
  </w:num>
  <w:num w:numId="9">
    <w:abstractNumId w:val="2"/>
  </w:num>
  <w:num w:numId="10">
    <w:abstractNumId w:val="5"/>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7D"/>
    <w:rsid w:val="00064212"/>
    <w:rsid w:val="00070CE4"/>
    <w:rsid w:val="000A7E53"/>
    <w:rsid w:val="00144E76"/>
    <w:rsid w:val="00170221"/>
    <w:rsid w:val="001A191D"/>
    <w:rsid w:val="00296A8E"/>
    <w:rsid w:val="002D232D"/>
    <w:rsid w:val="002F0816"/>
    <w:rsid w:val="00341DEE"/>
    <w:rsid w:val="0040448D"/>
    <w:rsid w:val="00450B95"/>
    <w:rsid w:val="00465496"/>
    <w:rsid w:val="00532E0B"/>
    <w:rsid w:val="005B111B"/>
    <w:rsid w:val="005C654E"/>
    <w:rsid w:val="006D1314"/>
    <w:rsid w:val="00812852"/>
    <w:rsid w:val="00885B10"/>
    <w:rsid w:val="00944EED"/>
    <w:rsid w:val="00A255AD"/>
    <w:rsid w:val="00AB78AC"/>
    <w:rsid w:val="00B2423D"/>
    <w:rsid w:val="00B44234"/>
    <w:rsid w:val="00B64761"/>
    <w:rsid w:val="00B66289"/>
    <w:rsid w:val="00C1267D"/>
    <w:rsid w:val="00C84B8E"/>
    <w:rsid w:val="00C87E7C"/>
    <w:rsid w:val="00D17F43"/>
    <w:rsid w:val="00D54523"/>
    <w:rsid w:val="00F348D7"/>
    <w:rsid w:val="00F40ADE"/>
    <w:rsid w:val="00F5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A8736-72F4-460B-B00F-ACBD8CD8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E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4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26</Pages>
  <Words>5438</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cp:lastPrinted>2024-05-15T06:41:00Z</cp:lastPrinted>
  <dcterms:created xsi:type="dcterms:W3CDTF">2024-04-18T08:44:00Z</dcterms:created>
  <dcterms:modified xsi:type="dcterms:W3CDTF">2024-05-16T12:40:00Z</dcterms:modified>
</cp:coreProperties>
</file>