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7C25" w:rsidRPr="009E7C25" w:rsidRDefault="009E7C25" w:rsidP="009E7C25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ПОСТАНОВЛЕНИЕ от 17 ноября 2017 г. № 106 с. </w:t>
      </w:r>
      <w:proofErr w:type="spellStart"/>
      <w:r w:rsidRPr="009E7C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Бунино</w:t>
      </w:r>
      <w:proofErr w:type="spellEnd"/>
      <w:r w:rsidRPr="009E7C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О порядке финансирования расходов, связанных с подготовкой обоснования инвестиций и проведением технологического и ценового аудита обоснования инвестиций в отношении инвестиционных проектов по созданию объектов капитального строительства муниципальной собственности Бунинского сельсовета </w:t>
      </w:r>
      <w:proofErr w:type="spellStart"/>
      <w:r w:rsidRPr="009E7C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района Курской области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i/>
          <w:i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  БУНИНСКОГО</w:t>
      </w:r>
      <w:proofErr w:type="gramEnd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 СЕЛЬСОВЕТА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СОЛНЦЕВСКОГО РАЙОНА КУРСКОЙ ОБЛАСТИ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i/>
          <w:i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</w:t>
      </w: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                                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ПОСТАНОВЛЕНИЕ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от  17</w:t>
      </w:r>
      <w:proofErr w:type="gramEnd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ноября 2017 г.                   № 106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с. </w:t>
      </w:r>
      <w:proofErr w:type="spellStart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Бунино</w:t>
      </w:r>
      <w:proofErr w:type="spellEnd"/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О порядке финансирования расходов, связанных с подготовкой обоснования инвестиций и проведением технологического и ценового аудита обоснования инвестиций в отношении инвестиционных проектов по созданию объектов капитального строительства муниципальной собственности Бунинского сельсовета </w:t>
      </w:r>
      <w:proofErr w:type="spellStart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района Курской области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 целях установления порядка финансирования расходов, связанных с подготовкой обоснования инвестиций и проведением технологического и ценового аудита обоснования инвестиций в отношении инвестиционных проектов по созданию объектов капитального строительства муниципальной собственности Бунинского сельсовета 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в отношении которых планируется заключение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строительства, а также в соответствии с пунктом 2 постановления Правительства Российской Федерации от 12 мая 2017 года №563 «О порядке и об основаниях заключения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строительства, и о внесении изменений в некоторые акты Правительства Российской Федерации», Администрация Бунинского  сельсовета 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 ПОСТАНОВЛЯЕТ: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  Установить, что финансирование расходов, связанных с подготовкой обоснования инвестиций, осуществляемых в инвестиционные проекты по созданию объектов капитального строительства муниципальной собственности Бунинского сельсовета 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в отношении которых планируется заключение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строительства (далее – обоснование инвестиций), и проведением технологического и ценового аудита обоснования инвестиций, осуществляется муниципальными учреждениями и органами местного самоуправления Бунинского сельсовета 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являющимися муниципальными заказчиками таких объектов, в пределах бюджетных ассигнований бюджета муниципального образования «Бунинский  сельсовет» 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Курской области, выделяемых на их текущее содержание.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  Контроль за исполнением настоящего постановления возложить на главного специалиста-эксперта администрации Бунинского сельсовета –Бибикову Н.И.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  Постановление вступает в силу со дня подписания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Глава Бунинского сельсовета</w:t>
      </w:r>
    </w:p>
    <w:p w:rsidR="009E7C25" w:rsidRPr="009E7C25" w:rsidRDefault="009E7C25" w:rsidP="009E7C25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Солнцевского</w:t>
      </w:r>
      <w:proofErr w:type="spellEnd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                                    </w:t>
      </w:r>
      <w:proofErr w:type="spellStart"/>
      <w:r w:rsidRPr="009E7C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Г.В.Толмачева</w:t>
      </w:r>
      <w:proofErr w:type="spellEnd"/>
    </w:p>
    <w:p w:rsidR="00414D5A" w:rsidRDefault="00414D5A">
      <w:bookmarkStart w:id="0" w:name="_GoBack"/>
      <w:bookmarkEnd w:id="0"/>
    </w:p>
    <w:sectPr w:rsidR="00414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3EC"/>
    <w:rsid w:val="00001030"/>
    <w:rsid w:val="00051F2C"/>
    <w:rsid w:val="001D016D"/>
    <w:rsid w:val="002950F8"/>
    <w:rsid w:val="002B0749"/>
    <w:rsid w:val="00414D5A"/>
    <w:rsid w:val="00597E59"/>
    <w:rsid w:val="005E5560"/>
    <w:rsid w:val="007D73EC"/>
    <w:rsid w:val="009E7C25"/>
    <w:rsid w:val="00DC5CB3"/>
    <w:rsid w:val="00DD3F46"/>
    <w:rsid w:val="00DF14AC"/>
    <w:rsid w:val="00E22E65"/>
    <w:rsid w:val="00F914C7"/>
    <w:rsid w:val="00FB3B31"/>
    <w:rsid w:val="00FF7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5E3F4C-E513-4C7F-AA35-CC65138C9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7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7C25"/>
    <w:rPr>
      <w:b/>
      <w:bCs/>
    </w:rPr>
  </w:style>
  <w:style w:type="character" w:styleId="a5">
    <w:name w:val="Emphasis"/>
    <w:basedOn w:val="a0"/>
    <w:uiPriority w:val="20"/>
    <w:qFormat/>
    <w:rsid w:val="009E7C2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15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9679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8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46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2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046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0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5976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43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316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6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0217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7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356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01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0998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8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388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62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7300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164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9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025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Кира Кира</dc:creator>
  <cp:keywords/>
  <dc:description/>
  <cp:lastModifiedBy>Кира Кира</cp:lastModifiedBy>
  <cp:revision>2</cp:revision>
  <dcterms:created xsi:type="dcterms:W3CDTF">2023-07-28T13:19:00Z</dcterms:created>
  <dcterms:modified xsi:type="dcterms:W3CDTF">2023-07-28T13:19:00Z</dcterms:modified>
</cp:coreProperties>
</file>