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B7" w:rsidRPr="0019522E" w:rsidRDefault="00410CB7" w:rsidP="00410CB7">
      <w:pPr>
        <w:suppressAutoHyphens/>
        <w:autoSpaceDE w:val="0"/>
        <w:spacing w:after="0" w:line="240" w:lineRule="auto"/>
        <w:jc w:val="center"/>
        <w:rPr>
          <w:rFonts w:ascii="Times New Roman" w:hAnsi="Times New Roman"/>
          <w:b/>
          <w:sz w:val="24"/>
          <w:szCs w:val="24"/>
        </w:rPr>
      </w:pPr>
    </w:p>
    <w:p w:rsidR="00410CB7" w:rsidRPr="0019522E" w:rsidRDefault="00410CB7" w:rsidP="00410CB7">
      <w:pPr>
        <w:suppressAutoHyphens/>
        <w:autoSpaceDE w:val="0"/>
        <w:spacing w:after="0" w:line="240" w:lineRule="auto"/>
        <w:jc w:val="center"/>
        <w:rPr>
          <w:rFonts w:ascii="Times New Roman" w:hAnsi="Times New Roman"/>
          <w:b/>
          <w:sz w:val="24"/>
          <w:szCs w:val="24"/>
        </w:rPr>
      </w:pPr>
      <w:r w:rsidRPr="0019522E">
        <w:rPr>
          <w:rFonts w:ascii="Times New Roman" w:hAnsi="Times New Roman"/>
          <w:b/>
          <w:sz w:val="24"/>
          <w:szCs w:val="24"/>
        </w:rPr>
        <w:t>МУНИЦИПАЛЬНЫЙ КОНТРАКТ</w:t>
      </w:r>
    </w:p>
    <w:p w:rsidR="00410CB7" w:rsidRDefault="00410CB7" w:rsidP="00410CB7">
      <w:pPr>
        <w:suppressAutoHyphens/>
        <w:autoSpaceDE w:val="0"/>
        <w:spacing w:after="0" w:line="240" w:lineRule="auto"/>
        <w:jc w:val="center"/>
        <w:rPr>
          <w:rFonts w:ascii="Times New Roman" w:hAnsi="Times New Roman"/>
          <w:b/>
          <w:sz w:val="24"/>
          <w:szCs w:val="24"/>
        </w:rPr>
      </w:pPr>
      <w:r w:rsidRPr="0019522E">
        <w:rPr>
          <w:rFonts w:ascii="Times New Roman" w:hAnsi="Times New Roman"/>
          <w:b/>
          <w:sz w:val="24"/>
          <w:szCs w:val="24"/>
        </w:rPr>
        <w:t>НА ВЫПОЛНЕНИЕ ПОДРЯДНЫХ РАБОТ</w:t>
      </w:r>
    </w:p>
    <w:p w:rsidR="00410CB7" w:rsidRPr="00F16CF0" w:rsidRDefault="00410CB7" w:rsidP="00410CB7">
      <w:pPr>
        <w:jc w:val="center"/>
        <w:rPr>
          <w:b/>
          <w:sz w:val="24"/>
          <w:szCs w:val="24"/>
        </w:rPr>
      </w:pPr>
      <w:r>
        <w:rPr>
          <w:rFonts w:ascii="Times New Roman" w:hAnsi="Times New Roman"/>
          <w:b/>
          <w:sz w:val="24"/>
          <w:szCs w:val="24"/>
        </w:rPr>
        <w:t xml:space="preserve">№ </w:t>
      </w:r>
      <w:r w:rsidRPr="00410CB7">
        <w:rPr>
          <w:rFonts w:ascii="Times New Roman" w:hAnsi="Times New Roman"/>
          <w:b/>
          <w:sz w:val="24"/>
          <w:szCs w:val="24"/>
        </w:rPr>
        <w:t>0144300021715000004-0188726-01</w:t>
      </w:r>
    </w:p>
    <w:p w:rsidR="00410CB7" w:rsidRDefault="00410CB7" w:rsidP="00410CB7">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с. </w:t>
      </w:r>
      <w:proofErr w:type="spellStart"/>
      <w:r>
        <w:rPr>
          <w:rFonts w:ascii="Times New Roman" w:hAnsi="Times New Roman"/>
          <w:sz w:val="24"/>
          <w:szCs w:val="24"/>
        </w:rPr>
        <w:t>Бунино</w:t>
      </w:r>
      <w:proofErr w:type="spellEnd"/>
    </w:p>
    <w:p w:rsidR="00410CB7" w:rsidRPr="0019522E" w:rsidRDefault="00410CB7" w:rsidP="00410CB7">
      <w:pPr>
        <w:suppressAutoHyphens/>
        <w:autoSpaceDE w:val="0"/>
        <w:spacing w:after="0" w:line="240" w:lineRule="auto"/>
        <w:jc w:val="both"/>
        <w:rPr>
          <w:rFonts w:ascii="Times New Roman" w:hAnsi="Times New Roman"/>
          <w:sz w:val="24"/>
          <w:szCs w:val="24"/>
        </w:rPr>
      </w:pPr>
      <w:proofErr w:type="spellStart"/>
      <w:r>
        <w:rPr>
          <w:rFonts w:ascii="Times New Roman" w:hAnsi="Times New Roman"/>
          <w:sz w:val="24"/>
          <w:szCs w:val="24"/>
        </w:rPr>
        <w:t>Солнцевского</w:t>
      </w:r>
      <w:proofErr w:type="spellEnd"/>
      <w:r w:rsidR="009E3E03">
        <w:rPr>
          <w:rFonts w:ascii="Times New Roman" w:hAnsi="Times New Roman"/>
          <w:sz w:val="24"/>
          <w:szCs w:val="24"/>
        </w:rPr>
        <w:t xml:space="preserve"> района Курской области</w:t>
      </w:r>
      <w:r w:rsidR="009E3E03">
        <w:rPr>
          <w:rFonts w:ascii="Times New Roman" w:hAnsi="Times New Roman"/>
          <w:sz w:val="24"/>
          <w:szCs w:val="24"/>
        </w:rPr>
        <w:tab/>
      </w:r>
      <w:r w:rsidR="009E3E03">
        <w:rPr>
          <w:rFonts w:ascii="Times New Roman" w:hAnsi="Times New Roman"/>
          <w:sz w:val="24"/>
          <w:szCs w:val="24"/>
        </w:rPr>
        <w:tab/>
      </w:r>
      <w:r w:rsidR="009E3E03">
        <w:rPr>
          <w:rFonts w:ascii="Times New Roman" w:hAnsi="Times New Roman"/>
          <w:sz w:val="24"/>
          <w:szCs w:val="24"/>
        </w:rPr>
        <w:tab/>
      </w:r>
      <w:r w:rsidR="009E3E03">
        <w:rPr>
          <w:rFonts w:ascii="Times New Roman" w:hAnsi="Times New Roman"/>
          <w:sz w:val="24"/>
          <w:szCs w:val="24"/>
        </w:rPr>
        <w:tab/>
        <w:t>«02</w:t>
      </w:r>
      <w:r>
        <w:rPr>
          <w:rFonts w:ascii="Times New Roman" w:hAnsi="Times New Roman"/>
          <w:sz w:val="24"/>
          <w:szCs w:val="24"/>
        </w:rPr>
        <w:t>»</w:t>
      </w:r>
      <w:r w:rsidR="009E3E03">
        <w:rPr>
          <w:rFonts w:ascii="Times New Roman" w:hAnsi="Times New Roman"/>
          <w:sz w:val="24"/>
          <w:szCs w:val="24"/>
        </w:rPr>
        <w:t xml:space="preserve">октября </w:t>
      </w:r>
      <w:bookmarkStart w:id="0" w:name="_GoBack"/>
      <w:bookmarkEnd w:id="0"/>
      <w:r w:rsidRPr="0019522E">
        <w:rPr>
          <w:rFonts w:ascii="Times New Roman" w:hAnsi="Times New Roman"/>
          <w:sz w:val="24"/>
          <w:szCs w:val="24"/>
        </w:rPr>
        <w:t xml:space="preserve"> 201</w:t>
      </w:r>
      <w:r>
        <w:rPr>
          <w:rFonts w:ascii="Times New Roman" w:hAnsi="Times New Roman"/>
          <w:sz w:val="24"/>
          <w:szCs w:val="24"/>
        </w:rPr>
        <w:t>5</w:t>
      </w:r>
      <w:r w:rsidRPr="0019522E">
        <w:rPr>
          <w:rFonts w:ascii="Times New Roman" w:hAnsi="Times New Roman"/>
          <w:sz w:val="24"/>
          <w:szCs w:val="24"/>
        </w:rPr>
        <w:t>г.</w:t>
      </w:r>
    </w:p>
    <w:p w:rsidR="00410CB7" w:rsidRDefault="00410CB7" w:rsidP="00410CB7">
      <w:pPr>
        <w:suppressAutoHyphens/>
        <w:autoSpaceDE w:val="0"/>
        <w:spacing w:after="0" w:line="240" w:lineRule="auto"/>
        <w:ind w:firstLine="851"/>
        <w:jc w:val="both"/>
        <w:rPr>
          <w:rFonts w:ascii="Times New Roman" w:hAnsi="Times New Roman"/>
          <w:sz w:val="24"/>
          <w:szCs w:val="24"/>
        </w:rPr>
      </w:pP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0F0A9E">
        <w:rPr>
          <w:rFonts w:ascii="Times New Roman" w:hAnsi="Times New Roman"/>
          <w:sz w:val="26"/>
          <w:szCs w:val="26"/>
        </w:rPr>
        <w:t xml:space="preserve">Администрация </w:t>
      </w:r>
      <w:r>
        <w:rPr>
          <w:rFonts w:ascii="Times New Roman" w:hAnsi="Times New Roman"/>
          <w:sz w:val="26"/>
          <w:szCs w:val="26"/>
        </w:rPr>
        <w:t xml:space="preserve">Бунинского сельсовета </w:t>
      </w:r>
      <w:proofErr w:type="spellStart"/>
      <w:r>
        <w:rPr>
          <w:rFonts w:ascii="Times New Roman" w:hAnsi="Times New Roman"/>
          <w:sz w:val="26"/>
          <w:szCs w:val="26"/>
        </w:rPr>
        <w:t>Солнцевского</w:t>
      </w:r>
      <w:proofErr w:type="spellEnd"/>
      <w:r>
        <w:rPr>
          <w:rFonts w:ascii="Times New Roman" w:hAnsi="Times New Roman"/>
          <w:sz w:val="26"/>
          <w:szCs w:val="26"/>
        </w:rPr>
        <w:t xml:space="preserve"> района Курской области,</w:t>
      </w:r>
      <w:r w:rsidR="00710D85">
        <w:rPr>
          <w:rFonts w:ascii="Times New Roman" w:hAnsi="Times New Roman"/>
          <w:sz w:val="26"/>
          <w:szCs w:val="26"/>
        </w:rPr>
        <w:t xml:space="preserve"> </w:t>
      </w:r>
      <w:r w:rsidRPr="0019522E">
        <w:rPr>
          <w:rFonts w:ascii="Times New Roman" w:hAnsi="Times New Roman"/>
          <w:sz w:val="26"/>
          <w:szCs w:val="26"/>
        </w:rPr>
        <w:t xml:space="preserve">именуемая в дальнейшем </w:t>
      </w:r>
      <w:r w:rsidRPr="0019522E">
        <w:rPr>
          <w:rFonts w:ascii="Times New Roman" w:hAnsi="Times New Roman"/>
          <w:b/>
          <w:sz w:val="26"/>
          <w:szCs w:val="26"/>
        </w:rPr>
        <w:t>«Заказчик»</w:t>
      </w:r>
      <w:r w:rsidRPr="0019522E">
        <w:rPr>
          <w:rFonts w:ascii="Times New Roman" w:hAnsi="Times New Roman"/>
          <w:sz w:val="26"/>
          <w:szCs w:val="26"/>
        </w:rPr>
        <w:t xml:space="preserve">, в лице </w:t>
      </w:r>
      <w:r>
        <w:rPr>
          <w:rFonts w:ascii="Times New Roman" w:hAnsi="Times New Roman"/>
          <w:sz w:val="26"/>
          <w:szCs w:val="26"/>
        </w:rPr>
        <w:t xml:space="preserve">главы  администрации Толмачевой Галины Васильевны, </w:t>
      </w:r>
      <w:r w:rsidRPr="0019522E">
        <w:rPr>
          <w:rFonts w:ascii="Times New Roman" w:hAnsi="Times New Roman"/>
          <w:sz w:val="26"/>
          <w:szCs w:val="26"/>
        </w:rPr>
        <w:t>действующе</w:t>
      </w:r>
      <w:r>
        <w:rPr>
          <w:rFonts w:ascii="Times New Roman" w:hAnsi="Times New Roman"/>
          <w:sz w:val="26"/>
          <w:szCs w:val="26"/>
        </w:rPr>
        <w:t>й</w:t>
      </w:r>
      <w:r w:rsidRPr="0019522E">
        <w:rPr>
          <w:rFonts w:ascii="Times New Roman" w:hAnsi="Times New Roman"/>
          <w:sz w:val="26"/>
          <w:szCs w:val="26"/>
        </w:rPr>
        <w:t xml:space="preserve"> на основании </w:t>
      </w:r>
      <w:r>
        <w:rPr>
          <w:rFonts w:ascii="Times New Roman" w:hAnsi="Times New Roman"/>
          <w:sz w:val="26"/>
          <w:szCs w:val="26"/>
        </w:rPr>
        <w:t>Устава</w:t>
      </w:r>
      <w:r w:rsidRPr="0019522E">
        <w:rPr>
          <w:rFonts w:ascii="Times New Roman" w:hAnsi="Times New Roman"/>
          <w:sz w:val="26"/>
          <w:szCs w:val="26"/>
        </w:rPr>
        <w:t xml:space="preserve">, с одной стороны, и </w:t>
      </w:r>
      <w:r>
        <w:rPr>
          <w:rFonts w:ascii="Times New Roman" w:hAnsi="Times New Roman"/>
          <w:sz w:val="26"/>
          <w:szCs w:val="26"/>
        </w:rPr>
        <w:t>Индивидуальный предприниматель Красников Владимир Григорьевич,</w:t>
      </w:r>
      <w:r w:rsidRPr="0019522E">
        <w:rPr>
          <w:rFonts w:ascii="Times New Roman" w:hAnsi="Times New Roman"/>
          <w:sz w:val="26"/>
          <w:szCs w:val="26"/>
        </w:rPr>
        <w:t xml:space="preserve"> именуем</w:t>
      </w:r>
      <w:r>
        <w:rPr>
          <w:rFonts w:ascii="Times New Roman" w:hAnsi="Times New Roman"/>
          <w:sz w:val="26"/>
          <w:szCs w:val="26"/>
        </w:rPr>
        <w:t>ый</w:t>
      </w:r>
      <w:r w:rsidRPr="0019522E">
        <w:rPr>
          <w:rFonts w:ascii="Times New Roman" w:hAnsi="Times New Roman"/>
          <w:sz w:val="26"/>
          <w:szCs w:val="26"/>
        </w:rPr>
        <w:t xml:space="preserve"> в дальнейшем </w:t>
      </w:r>
      <w:r w:rsidRPr="0019522E">
        <w:rPr>
          <w:rFonts w:ascii="Times New Roman" w:hAnsi="Times New Roman"/>
          <w:b/>
          <w:sz w:val="26"/>
          <w:szCs w:val="26"/>
        </w:rPr>
        <w:t>«Подрядчик»</w:t>
      </w:r>
      <w:r w:rsidRPr="0019522E">
        <w:rPr>
          <w:rFonts w:ascii="Times New Roman" w:hAnsi="Times New Roman"/>
          <w:sz w:val="26"/>
          <w:szCs w:val="26"/>
        </w:rPr>
        <w:t>, действующий на основании</w:t>
      </w:r>
      <w:r>
        <w:rPr>
          <w:rFonts w:ascii="Times New Roman" w:hAnsi="Times New Roman"/>
          <w:sz w:val="26"/>
          <w:szCs w:val="26"/>
        </w:rPr>
        <w:t xml:space="preserve"> Свидетельства</w:t>
      </w:r>
      <w:r w:rsidRPr="0019522E">
        <w:rPr>
          <w:rFonts w:ascii="Times New Roman" w:hAnsi="Times New Roman"/>
          <w:sz w:val="26"/>
          <w:szCs w:val="26"/>
        </w:rPr>
        <w:t xml:space="preserve">, вместе именуемые «Стороны», в соответствии с законодательством РФ, и на основании решения </w:t>
      </w:r>
      <w:r>
        <w:rPr>
          <w:rFonts w:ascii="Times New Roman" w:hAnsi="Times New Roman"/>
          <w:sz w:val="26"/>
          <w:szCs w:val="26"/>
        </w:rPr>
        <w:t xml:space="preserve">единой </w:t>
      </w:r>
      <w:r w:rsidRPr="0019522E">
        <w:rPr>
          <w:rFonts w:ascii="Times New Roman" w:hAnsi="Times New Roman"/>
          <w:sz w:val="26"/>
          <w:szCs w:val="26"/>
        </w:rPr>
        <w:t xml:space="preserve">комиссии </w:t>
      </w:r>
      <w:r>
        <w:rPr>
          <w:rFonts w:ascii="Times New Roman" w:hAnsi="Times New Roman"/>
          <w:sz w:val="26"/>
          <w:szCs w:val="26"/>
        </w:rPr>
        <w:t xml:space="preserve">Администрации Бунинского сельсовета </w:t>
      </w:r>
      <w:proofErr w:type="spellStart"/>
      <w:r>
        <w:rPr>
          <w:rFonts w:ascii="Times New Roman" w:hAnsi="Times New Roman"/>
          <w:sz w:val="26"/>
          <w:szCs w:val="26"/>
        </w:rPr>
        <w:t>Солнцевского</w:t>
      </w:r>
      <w:proofErr w:type="spellEnd"/>
      <w:r>
        <w:rPr>
          <w:rFonts w:ascii="Times New Roman" w:hAnsi="Times New Roman"/>
          <w:sz w:val="26"/>
          <w:szCs w:val="26"/>
        </w:rPr>
        <w:t xml:space="preserve"> района Курской области</w:t>
      </w:r>
      <w:r w:rsidRPr="0019522E">
        <w:rPr>
          <w:rFonts w:ascii="Times New Roman" w:hAnsi="Times New Roman"/>
          <w:sz w:val="26"/>
          <w:szCs w:val="26"/>
        </w:rPr>
        <w:t xml:space="preserve"> (протокол  от </w:t>
      </w:r>
      <w:r>
        <w:rPr>
          <w:rFonts w:ascii="Times New Roman" w:hAnsi="Times New Roman"/>
          <w:sz w:val="26"/>
          <w:szCs w:val="26"/>
        </w:rPr>
        <w:t>21 сентября 2015 г.</w:t>
      </w:r>
      <w:r w:rsidRPr="0019522E">
        <w:rPr>
          <w:rFonts w:ascii="Times New Roman" w:hAnsi="Times New Roman"/>
          <w:sz w:val="26"/>
          <w:szCs w:val="26"/>
        </w:rPr>
        <w:t xml:space="preserve">  № </w:t>
      </w:r>
      <w:r>
        <w:rPr>
          <w:rFonts w:ascii="Times New Roman" w:hAnsi="Times New Roman"/>
          <w:sz w:val="26"/>
          <w:szCs w:val="26"/>
        </w:rPr>
        <w:t>2</w:t>
      </w:r>
      <w:r w:rsidRPr="0019522E">
        <w:rPr>
          <w:rFonts w:ascii="Times New Roman" w:hAnsi="Times New Roman"/>
          <w:sz w:val="26"/>
          <w:szCs w:val="26"/>
        </w:rPr>
        <w:t xml:space="preserve">) заключили настоящий Муниципальный контракт, именуемый в дальнейшем </w:t>
      </w:r>
      <w:r w:rsidRPr="0019522E">
        <w:rPr>
          <w:rFonts w:ascii="Times New Roman" w:hAnsi="Times New Roman"/>
          <w:b/>
          <w:sz w:val="26"/>
          <w:szCs w:val="26"/>
        </w:rPr>
        <w:t>«Контракт»</w:t>
      </w:r>
      <w:r w:rsidRPr="0019522E">
        <w:rPr>
          <w:rFonts w:ascii="Times New Roman" w:hAnsi="Times New Roman"/>
          <w:sz w:val="26"/>
          <w:szCs w:val="26"/>
        </w:rPr>
        <w:t xml:space="preserve"> о нижеследующем:</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p>
    <w:p w:rsidR="00410CB7" w:rsidRPr="0019522E" w:rsidRDefault="00410CB7" w:rsidP="00410CB7">
      <w:pPr>
        <w:numPr>
          <w:ilvl w:val="0"/>
          <w:numId w:val="1"/>
        </w:numPr>
        <w:suppressAutoHyphens/>
        <w:autoSpaceDE w:val="0"/>
        <w:spacing w:after="0" w:line="240" w:lineRule="auto"/>
        <w:jc w:val="center"/>
        <w:rPr>
          <w:rFonts w:ascii="Times New Roman" w:hAnsi="Times New Roman"/>
          <w:b/>
          <w:sz w:val="26"/>
          <w:szCs w:val="26"/>
        </w:rPr>
      </w:pPr>
      <w:r w:rsidRPr="0019522E">
        <w:rPr>
          <w:rFonts w:ascii="Times New Roman" w:hAnsi="Times New Roman"/>
          <w:b/>
          <w:sz w:val="26"/>
          <w:szCs w:val="26"/>
        </w:rPr>
        <w:t>Предмет контракта</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Заказчик поручает Подрядчику, а Подрядчик обязуется выполнить полный комплекс работ п</w:t>
      </w:r>
      <w:r>
        <w:rPr>
          <w:rFonts w:ascii="Times New Roman" w:hAnsi="Times New Roman"/>
          <w:sz w:val="26"/>
          <w:szCs w:val="26"/>
        </w:rPr>
        <w:t>о строительству в объеме проектно-сметной документации</w:t>
      </w:r>
      <w:r w:rsidRPr="0019522E">
        <w:rPr>
          <w:rFonts w:ascii="Times New Roman" w:hAnsi="Times New Roman"/>
          <w:sz w:val="26"/>
          <w:szCs w:val="26"/>
        </w:rPr>
        <w:t xml:space="preserve"> и вводу в эксплуатацию объекта - </w:t>
      </w:r>
      <w:r w:rsidRPr="00600F79">
        <w:rPr>
          <w:rFonts w:ascii="Times New Roman" w:hAnsi="Times New Roman"/>
          <w:sz w:val="26"/>
          <w:szCs w:val="26"/>
        </w:rPr>
        <w:t>«</w:t>
      </w:r>
      <w:r>
        <w:rPr>
          <w:rFonts w:ascii="Times New Roman" w:hAnsi="Times New Roman"/>
          <w:sz w:val="26"/>
          <w:szCs w:val="26"/>
        </w:rPr>
        <w:t xml:space="preserve">Газоснабжение х. </w:t>
      </w:r>
      <w:proofErr w:type="spellStart"/>
      <w:r>
        <w:rPr>
          <w:rFonts w:ascii="Times New Roman" w:hAnsi="Times New Roman"/>
          <w:sz w:val="26"/>
          <w:szCs w:val="26"/>
        </w:rPr>
        <w:t>Смароко-Доренский</w:t>
      </w:r>
      <w:proofErr w:type="spellEnd"/>
      <w:r w:rsidR="00710D85">
        <w:rPr>
          <w:rFonts w:ascii="Times New Roman" w:hAnsi="Times New Roman"/>
          <w:sz w:val="26"/>
          <w:szCs w:val="26"/>
        </w:rPr>
        <w:t xml:space="preserve"> </w:t>
      </w:r>
      <w:proofErr w:type="spellStart"/>
      <w:r>
        <w:rPr>
          <w:rFonts w:ascii="Times New Roman" w:hAnsi="Times New Roman"/>
          <w:sz w:val="26"/>
          <w:szCs w:val="26"/>
        </w:rPr>
        <w:t>Солнцевского</w:t>
      </w:r>
      <w:proofErr w:type="spellEnd"/>
      <w:r>
        <w:rPr>
          <w:rFonts w:ascii="Times New Roman" w:hAnsi="Times New Roman"/>
          <w:sz w:val="26"/>
          <w:szCs w:val="26"/>
        </w:rPr>
        <w:t xml:space="preserve"> района Курской области</w:t>
      </w:r>
      <w:r w:rsidRPr="00600F79">
        <w:rPr>
          <w:rFonts w:ascii="Times New Roman" w:hAnsi="Times New Roman"/>
          <w:sz w:val="26"/>
          <w:szCs w:val="26"/>
        </w:rPr>
        <w:t>»</w:t>
      </w:r>
      <w:r w:rsidRPr="0019522E">
        <w:rPr>
          <w:rFonts w:ascii="Times New Roman" w:hAnsi="Times New Roman"/>
          <w:sz w:val="26"/>
          <w:szCs w:val="26"/>
        </w:rPr>
        <w:t xml:space="preserve"> (далее - Объект) и сдать их результат Заказчику (далее- работы), а Заказчик обязуется принять результат работ и обеспечить их оплату.</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Подрядчик обязан выполнить работу в соответствии с </w:t>
      </w:r>
      <w:r>
        <w:rPr>
          <w:rFonts w:ascii="Times New Roman" w:hAnsi="Times New Roman"/>
          <w:sz w:val="26"/>
          <w:szCs w:val="26"/>
        </w:rPr>
        <w:t xml:space="preserve">ПСД, </w:t>
      </w:r>
      <w:r w:rsidRPr="0019522E">
        <w:rPr>
          <w:rFonts w:ascii="Times New Roman" w:hAnsi="Times New Roman"/>
          <w:sz w:val="26"/>
          <w:szCs w:val="26"/>
        </w:rPr>
        <w:t>техническим</w:t>
      </w:r>
      <w:r>
        <w:rPr>
          <w:rFonts w:ascii="Times New Roman" w:hAnsi="Times New Roman"/>
          <w:sz w:val="26"/>
          <w:szCs w:val="26"/>
        </w:rPr>
        <w:t>и характеристиками товаров</w:t>
      </w:r>
      <w:r w:rsidRPr="0019522E">
        <w:rPr>
          <w:rFonts w:ascii="Times New Roman" w:hAnsi="Times New Roman"/>
          <w:sz w:val="26"/>
          <w:szCs w:val="26"/>
        </w:rPr>
        <w:t xml:space="preserve"> (</w:t>
      </w:r>
      <w:r>
        <w:rPr>
          <w:rFonts w:ascii="Times New Roman" w:hAnsi="Times New Roman"/>
          <w:sz w:val="26"/>
          <w:szCs w:val="26"/>
        </w:rPr>
        <w:t>Приложение 2</w:t>
      </w:r>
      <w:r w:rsidRPr="0019522E">
        <w:rPr>
          <w:rFonts w:ascii="Times New Roman" w:hAnsi="Times New Roman"/>
          <w:sz w:val="26"/>
          <w:szCs w:val="26"/>
        </w:rPr>
        <w:t>) и ведомостью договорной цены</w:t>
      </w:r>
      <w:r>
        <w:rPr>
          <w:rFonts w:ascii="Times New Roman" w:hAnsi="Times New Roman"/>
          <w:sz w:val="26"/>
          <w:szCs w:val="26"/>
        </w:rPr>
        <w:t xml:space="preserve"> (Приложение 1), являющимися</w:t>
      </w:r>
      <w:r w:rsidRPr="0019522E">
        <w:rPr>
          <w:rFonts w:ascii="Times New Roman" w:hAnsi="Times New Roman"/>
          <w:sz w:val="26"/>
          <w:szCs w:val="26"/>
        </w:rPr>
        <w:t xml:space="preserve"> неотъемлемой частью Контракта, и условиями настоящего Контракта.</w:t>
      </w:r>
    </w:p>
    <w:p w:rsidR="00410CB7" w:rsidRDefault="00410CB7" w:rsidP="00410CB7">
      <w:pPr>
        <w:suppressAutoHyphens/>
        <w:autoSpaceDE w:val="0"/>
        <w:spacing w:after="0" w:line="240" w:lineRule="auto"/>
        <w:ind w:firstLine="708"/>
        <w:jc w:val="both"/>
        <w:rPr>
          <w:rFonts w:ascii="Times New Roman" w:hAnsi="Times New Roman"/>
          <w:sz w:val="26"/>
          <w:szCs w:val="26"/>
        </w:rPr>
      </w:pPr>
      <w:r w:rsidRPr="0019522E">
        <w:rPr>
          <w:rFonts w:ascii="Times New Roman" w:hAnsi="Times New Roman"/>
          <w:sz w:val="26"/>
          <w:szCs w:val="26"/>
        </w:rPr>
        <w:t xml:space="preserve">Проектно-сметная документация на Объект утверждена </w:t>
      </w:r>
      <w:r>
        <w:rPr>
          <w:rFonts w:ascii="Times New Roman" w:hAnsi="Times New Roman"/>
          <w:sz w:val="26"/>
          <w:szCs w:val="26"/>
        </w:rPr>
        <w:t>Главой Администрации</w:t>
      </w:r>
      <w:r w:rsidR="00710D85">
        <w:rPr>
          <w:rFonts w:ascii="Times New Roman" w:hAnsi="Times New Roman"/>
          <w:sz w:val="26"/>
          <w:szCs w:val="26"/>
        </w:rPr>
        <w:t xml:space="preserve"> </w:t>
      </w:r>
      <w:r>
        <w:rPr>
          <w:rFonts w:ascii="Times New Roman" w:hAnsi="Times New Roman"/>
          <w:sz w:val="26"/>
          <w:szCs w:val="26"/>
        </w:rPr>
        <w:t xml:space="preserve">Бунинского сельсовета </w:t>
      </w:r>
      <w:proofErr w:type="spellStart"/>
      <w:r>
        <w:rPr>
          <w:rFonts w:ascii="Times New Roman" w:hAnsi="Times New Roman"/>
          <w:sz w:val="26"/>
          <w:szCs w:val="26"/>
        </w:rPr>
        <w:t>Солнцевского</w:t>
      </w:r>
      <w:proofErr w:type="spellEnd"/>
      <w:r>
        <w:rPr>
          <w:rFonts w:ascii="Times New Roman" w:hAnsi="Times New Roman"/>
          <w:sz w:val="26"/>
          <w:szCs w:val="26"/>
        </w:rPr>
        <w:t xml:space="preserve"> района Курской области.</w:t>
      </w:r>
    </w:p>
    <w:p w:rsidR="00410CB7" w:rsidRPr="0019522E" w:rsidRDefault="00410CB7" w:rsidP="00410CB7">
      <w:pPr>
        <w:suppressAutoHyphens/>
        <w:autoSpaceDE w:val="0"/>
        <w:spacing w:after="0" w:line="240" w:lineRule="auto"/>
        <w:ind w:left="851"/>
        <w:jc w:val="both"/>
        <w:rPr>
          <w:rFonts w:ascii="Times New Roman" w:hAnsi="Times New Roman"/>
          <w:sz w:val="26"/>
          <w:szCs w:val="26"/>
        </w:rPr>
      </w:pPr>
    </w:p>
    <w:p w:rsidR="00410CB7" w:rsidRPr="0019522E" w:rsidRDefault="00410CB7" w:rsidP="00410CB7">
      <w:pPr>
        <w:numPr>
          <w:ilvl w:val="0"/>
          <w:numId w:val="1"/>
        </w:numPr>
        <w:suppressAutoHyphens/>
        <w:autoSpaceDE w:val="0"/>
        <w:spacing w:after="0" w:line="240" w:lineRule="auto"/>
        <w:jc w:val="center"/>
        <w:rPr>
          <w:rFonts w:ascii="Times New Roman" w:hAnsi="Times New Roman"/>
          <w:b/>
          <w:sz w:val="26"/>
          <w:szCs w:val="26"/>
        </w:rPr>
      </w:pPr>
      <w:r w:rsidRPr="0019522E">
        <w:rPr>
          <w:rFonts w:ascii="Times New Roman" w:hAnsi="Times New Roman"/>
          <w:b/>
          <w:sz w:val="26"/>
          <w:szCs w:val="26"/>
        </w:rPr>
        <w:t>Цена контракта и порядок расчетов</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Цена контракта является твердой и определяется на весь срок исполнения контракта. Изменение существенных условий контракта при его исполнении не допускается, за исключением их изменения по соглашению сторон в случае уменьшения ранее доведенных до </w:t>
      </w:r>
      <w:r>
        <w:rPr>
          <w:rFonts w:ascii="Times New Roman" w:hAnsi="Times New Roman"/>
          <w:sz w:val="26"/>
          <w:szCs w:val="26"/>
        </w:rPr>
        <w:t>З</w:t>
      </w:r>
      <w:r w:rsidRPr="0019522E">
        <w:rPr>
          <w:rFonts w:ascii="Times New Roman" w:hAnsi="Times New Roman"/>
          <w:sz w:val="26"/>
          <w:szCs w:val="26"/>
        </w:rPr>
        <w:t xml:space="preserve">аказчика как получателя бюджетных средств лимитов бюджетных обязательств. При этом </w:t>
      </w:r>
      <w:r>
        <w:rPr>
          <w:rFonts w:ascii="Times New Roman" w:hAnsi="Times New Roman"/>
          <w:sz w:val="26"/>
          <w:szCs w:val="26"/>
        </w:rPr>
        <w:t>З</w:t>
      </w:r>
      <w:r w:rsidRPr="0019522E">
        <w:rPr>
          <w:rFonts w:ascii="Times New Roman" w:hAnsi="Times New Roman"/>
          <w:sz w:val="26"/>
          <w:szCs w:val="26"/>
        </w:rPr>
        <w:t>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предусмотренной настоящим контрактом и приложениями к нему.</w:t>
      </w:r>
    </w:p>
    <w:p w:rsidR="00410CB7"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Цена Контракта составляет </w:t>
      </w:r>
      <w:r>
        <w:rPr>
          <w:rFonts w:ascii="Times New Roman" w:hAnsi="Times New Roman"/>
          <w:sz w:val="26"/>
          <w:szCs w:val="26"/>
        </w:rPr>
        <w:t>3 494 700,00 рублей (Три миллиона четыреста девяносто четыре тысячи семьсот рублей 00 копеек)</w:t>
      </w:r>
      <w:r w:rsidRPr="0019522E">
        <w:rPr>
          <w:rFonts w:ascii="Times New Roman" w:hAnsi="Times New Roman"/>
          <w:sz w:val="26"/>
          <w:szCs w:val="26"/>
        </w:rPr>
        <w:t xml:space="preserve">, </w:t>
      </w:r>
      <w:r>
        <w:rPr>
          <w:rFonts w:ascii="Times New Roman" w:hAnsi="Times New Roman"/>
          <w:sz w:val="26"/>
          <w:szCs w:val="26"/>
        </w:rPr>
        <w:t>без НДС,</w:t>
      </w:r>
      <w:r w:rsidRPr="0019522E">
        <w:rPr>
          <w:rFonts w:ascii="Times New Roman" w:hAnsi="Times New Roman"/>
          <w:sz w:val="26"/>
          <w:szCs w:val="26"/>
        </w:rPr>
        <w:t xml:space="preserve"> и зафиксирована в ведомости договорной цены</w:t>
      </w:r>
      <w:r>
        <w:rPr>
          <w:rFonts w:ascii="Times New Roman" w:hAnsi="Times New Roman"/>
          <w:sz w:val="26"/>
          <w:szCs w:val="26"/>
        </w:rPr>
        <w:t xml:space="preserve"> (Приложение 1)</w:t>
      </w:r>
      <w:r w:rsidRPr="0019522E">
        <w:rPr>
          <w:rFonts w:ascii="Times New Roman" w:hAnsi="Times New Roman"/>
          <w:sz w:val="26"/>
          <w:szCs w:val="26"/>
        </w:rPr>
        <w:t>, являющейся неотъемлемой частью Контракта.</w:t>
      </w:r>
    </w:p>
    <w:p w:rsidR="00410CB7"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7A731A">
        <w:rPr>
          <w:rFonts w:ascii="Times New Roman" w:hAnsi="Times New Roman"/>
          <w:sz w:val="26"/>
          <w:szCs w:val="26"/>
        </w:rPr>
        <w:t xml:space="preserve">Оплата выполненных работ по контракту осуществляется Заказчиком по безналичному расчету на расчетный счет </w:t>
      </w:r>
      <w:proofErr w:type="gramStart"/>
      <w:r w:rsidRPr="007A731A">
        <w:rPr>
          <w:rFonts w:ascii="Times New Roman" w:hAnsi="Times New Roman"/>
          <w:sz w:val="26"/>
          <w:szCs w:val="26"/>
        </w:rPr>
        <w:t>Подрядчика  в</w:t>
      </w:r>
      <w:proofErr w:type="gramEnd"/>
      <w:r w:rsidRPr="007A731A">
        <w:rPr>
          <w:rFonts w:ascii="Times New Roman" w:hAnsi="Times New Roman"/>
          <w:sz w:val="26"/>
          <w:szCs w:val="26"/>
        </w:rPr>
        <w:t xml:space="preserve"> течение 10 дней (при наличии денежных средств на расчетном счете Заказчика) после подписания акта  приемки выполненных работ формы КС-2, справки о стоимости выполненных работ формы КС-3,  на основании представленного Подрядчиком счета и счета-фактуры.</w:t>
      </w:r>
    </w:p>
    <w:p w:rsidR="00410CB7" w:rsidRPr="003E23E2"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7A731A">
        <w:rPr>
          <w:rFonts w:ascii="Times New Roman" w:hAnsi="Times New Roman"/>
          <w:sz w:val="26"/>
          <w:szCs w:val="26"/>
        </w:rPr>
        <w:t xml:space="preserve">Оплата производится </w:t>
      </w:r>
      <w:r w:rsidRPr="003E23E2">
        <w:rPr>
          <w:rFonts w:ascii="Times New Roman" w:hAnsi="Times New Roman"/>
          <w:sz w:val="26"/>
          <w:szCs w:val="26"/>
        </w:rPr>
        <w:t xml:space="preserve">за счет средств </w:t>
      </w:r>
      <w:r>
        <w:rPr>
          <w:rFonts w:ascii="Times New Roman" w:hAnsi="Times New Roman"/>
          <w:sz w:val="26"/>
          <w:szCs w:val="26"/>
        </w:rPr>
        <w:t>федерального бюджета, областного бюджета, средств местного бюджета, внебюджетных средств.</w:t>
      </w:r>
    </w:p>
    <w:p w:rsidR="00410CB7"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Pr>
          <w:rFonts w:ascii="Times New Roman" w:hAnsi="Times New Roman"/>
          <w:sz w:val="26"/>
          <w:szCs w:val="26"/>
        </w:rPr>
        <w:t>Расчеты между Заказчиком и П</w:t>
      </w:r>
      <w:r w:rsidRPr="00DB4AD4">
        <w:rPr>
          <w:rFonts w:ascii="Times New Roman" w:hAnsi="Times New Roman"/>
          <w:sz w:val="26"/>
          <w:szCs w:val="26"/>
        </w:rPr>
        <w:t xml:space="preserve">одрядчиком за временные здания и </w:t>
      </w:r>
      <w:proofErr w:type="gramStart"/>
      <w:r w:rsidRPr="00DB4AD4">
        <w:rPr>
          <w:rFonts w:ascii="Times New Roman" w:hAnsi="Times New Roman"/>
          <w:sz w:val="26"/>
          <w:szCs w:val="26"/>
        </w:rPr>
        <w:t>сооружения  производятся</w:t>
      </w:r>
      <w:proofErr w:type="gramEnd"/>
      <w:r w:rsidRPr="00DB4AD4">
        <w:rPr>
          <w:rFonts w:ascii="Times New Roman" w:hAnsi="Times New Roman"/>
          <w:sz w:val="26"/>
          <w:szCs w:val="26"/>
        </w:rPr>
        <w:t xml:space="preserve"> по безналич</w:t>
      </w:r>
      <w:r>
        <w:rPr>
          <w:rFonts w:ascii="Times New Roman" w:hAnsi="Times New Roman"/>
          <w:sz w:val="26"/>
          <w:szCs w:val="26"/>
        </w:rPr>
        <w:t>ному расчету на расчетный счет П</w:t>
      </w:r>
      <w:r w:rsidRPr="00DB4AD4">
        <w:rPr>
          <w:rFonts w:ascii="Times New Roman" w:hAnsi="Times New Roman"/>
          <w:sz w:val="26"/>
          <w:szCs w:val="26"/>
        </w:rPr>
        <w:t>одрядчика в течение 10 календарных дней за фактически выполненные работы и затрат</w:t>
      </w:r>
      <w:r>
        <w:rPr>
          <w:rFonts w:ascii="Times New Roman" w:hAnsi="Times New Roman"/>
          <w:sz w:val="26"/>
          <w:szCs w:val="26"/>
        </w:rPr>
        <w:t xml:space="preserve">ы по </w:t>
      </w:r>
      <w:r>
        <w:rPr>
          <w:rFonts w:ascii="Times New Roman" w:hAnsi="Times New Roman"/>
          <w:sz w:val="26"/>
          <w:szCs w:val="26"/>
        </w:rPr>
        <w:lastRenderedPageBreak/>
        <w:t>устройству временных зданий</w:t>
      </w:r>
      <w:r w:rsidRPr="00DB4AD4">
        <w:rPr>
          <w:rFonts w:ascii="Times New Roman" w:hAnsi="Times New Roman"/>
          <w:sz w:val="26"/>
          <w:szCs w:val="26"/>
        </w:rPr>
        <w:t xml:space="preserve"> и сооружений на основании актов о приемке выполненных работ (форма КС-2) и справки о стоимости выполненных работ и затрат (форма КС-3) в пределах сметных норм на эти виды работ и цены контракта.</w:t>
      </w:r>
    </w:p>
    <w:p w:rsidR="00410CB7" w:rsidRPr="005224A1" w:rsidRDefault="00410CB7" w:rsidP="00410CB7">
      <w:pPr>
        <w:pStyle w:val="ae"/>
        <w:numPr>
          <w:ilvl w:val="1"/>
          <w:numId w:val="1"/>
        </w:numPr>
        <w:suppressAutoHyphens/>
        <w:autoSpaceDE w:val="0"/>
        <w:ind w:left="0" w:firstLine="852"/>
        <w:jc w:val="both"/>
        <w:rPr>
          <w:rFonts w:eastAsia="Calibri"/>
          <w:sz w:val="26"/>
          <w:szCs w:val="26"/>
          <w:lang w:eastAsia="en-US"/>
        </w:rPr>
      </w:pPr>
      <w:r>
        <w:rPr>
          <w:rFonts w:eastAsia="Calibri"/>
          <w:sz w:val="26"/>
          <w:szCs w:val="26"/>
          <w:lang w:eastAsia="en-US"/>
        </w:rPr>
        <w:t xml:space="preserve">Расчеты </w:t>
      </w:r>
      <w:proofErr w:type="gramStart"/>
      <w:r>
        <w:rPr>
          <w:rFonts w:eastAsia="Calibri"/>
          <w:sz w:val="26"/>
          <w:szCs w:val="26"/>
          <w:lang w:eastAsia="en-US"/>
        </w:rPr>
        <w:t>между  Заказчиком</w:t>
      </w:r>
      <w:proofErr w:type="gramEnd"/>
      <w:r>
        <w:rPr>
          <w:rFonts w:eastAsia="Calibri"/>
          <w:sz w:val="26"/>
          <w:szCs w:val="26"/>
          <w:lang w:eastAsia="en-US"/>
        </w:rPr>
        <w:t xml:space="preserve"> и П</w:t>
      </w:r>
      <w:r w:rsidRPr="008275E4">
        <w:rPr>
          <w:rFonts w:eastAsia="Calibri"/>
          <w:sz w:val="26"/>
          <w:szCs w:val="26"/>
          <w:lang w:eastAsia="en-US"/>
        </w:rPr>
        <w:t>одрядчиком за н</w:t>
      </w:r>
      <w:r>
        <w:rPr>
          <w:rFonts w:eastAsia="Calibri"/>
          <w:sz w:val="26"/>
          <w:szCs w:val="26"/>
          <w:lang w:eastAsia="en-US"/>
        </w:rPr>
        <w:t xml:space="preserve">епредвиденные работы и затраты </w:t>
      </w:r>
      <w:r w:rsidRPr="008275E4">
        <w:rPr>
          <w:rFonts w:eastAsia="Calibri"/>
          <w:sz w:val="26"/>
          <w:szCs w:val="26"/>
          <w:lang w:eastAsia="en-US"/>
        </w:rPr>
        <w:t xml:space="preserve">производятся </w:t>
      </w:r>
      <w:r w:rsidRPr="00DB4AD4">
        <w:rPr>
          <w:sz w:val="26"/>
          <w:szCs w:val="26"/>
        </w:rPr>
        <w:t>по безналич</w:t>
      </w:r>
      <w:r>
        <w:rPr>
          <w:sz w:val="26"/>
          <w:szCs w:val="26"/>
        </w:rPr>
        <w:t>ному расчету на расчетный счет П</w:t>
      </w:r>
      <w:r w:rsidRPr="00DB4AD4">
        <w:rPr>
          <w:sz w:val="26"/>
          <w:szCs w:val="26"/>
        </w:rPr>
        <w:t>одрядчика в течение 10 календарных дней</w:t>
      </w:r>
      <w:r w:rsidRPr="008275E4">
        <w:rPr>
          <w:rFonts w:eastAsia="Calibri"/>
          <w:sz w:val="26"/>
          <w:szCs w:val="26"/>
          <w:lang w:eastAsia="en-US"/>
        </w:rPr>
        <w:t xml:space="preserve"> за фактически выполненные непредвиденные работы и затраты на основании актов о приемке выполненных работ (форма КС-2) и справк</w:t>
      </w:r>
      <w:r>
        <w:rPr>
          <w:rFonts w:eastAsia="Calibri"/>
          <w:sz w:val="26"/>
          <w:szCs w:val="26"/>
          <w:lang w:eastAsia="en-US"/>
        </w:rPr>
        <w:t>и</w:t>
      </w:r>
      <w:r w:rsidRPr="008275E4">
        <w:rPr>
          <w:rFonts w:eastAsia="Calibri"/>
          <w:sz w:val="26"/>
          <w:szCs w:val="26"/>
          <w:lang w:eastAsia="en-US"/>
        </w:rPr>
        <w:t xml:space="preserve"> о стоимости выполненных работ и затрат (форма КС-3) в пределах сметных норм на эти виды работ и цены контракта.</w:t>
      </w:r>
    </w:p>
    <w:p w:rsidR="00410CB7" w:rsidRPr="005224A1" w:rsidRDefault="00410CB7" w:rsidP="00410CB7">
      <w:pPr>
        <w:pStyle w:val="ae"/>
        <w:numPr>
          <w:ilvl w:val="1"/>
          <w:numId w:val="1"/>
        </w:numPr>
        <w:suppressAutoHyphens/>
        <w:autoSpaceDE w:val="0"/>
        <w:ind w:left="0" w:firstLine="852"/>
        <w:jc w:val="both"/>
        <w:rPr>
          <w:rFonts w:eastAsia="Calibri"/>
          <w:sz w:val="26"/>
          <w:szCs w:val="26"/>
          <w:lang w:eastAsia="en-US"/>
        </w:rPr>
      </w:pPr>
      <w:r w:rsidRPr="005224A1">
        <w:rPr>
          <w:rFonts w:eastAsia="Calibri"/>
          <w:sz w:val="26"/>
          <w:szCs w:val="26"/>
          <w:lang w:eastAsia="en-US"/>
        </w:rPr>
        <w:t xml:space="preserve"> Расчеты по настоящему контракту производятся в российских рублях. </w:t>
      </w:r>
    </w:p>
    <w:p w:rsidR="00410CB7" w:rsidRDefault="00410CB7" w:rsidP="00410CB7">
      <w:pPr>
        <w:pStyle w:val="ae"/>
        <w:numPr>
          <w:ilvl w:val="1"/>
          <w:numId w:val="1"/>
        </w:numPr>
        <w:suppressAutoHyphens/>
        <w:autoSpaceDE w:val="0"/>
        <w:ind w:left="0" w:firstLine="852"/>
        <w:jc w:val="both"/>
        <w:rPr>
          <w:rFonts w:eastAsia="Calibri"/>
          <w:sz w:val="26"/>
          <w:szCs w:val="26"/>
          <w:lang w:eastAsia="en-US"/>
        </w:rPr>
      </w:pPr>
      <w:r w:rsidRPr="005224A1">
        <w:rPr>
          <w:rFonts w:eastAsia="Calibri"/>
          <w:sz w:val="26"/>
          <w:szCs w:val="26"/>
          <w:lang w:eastAsia="en-US"/>
        </w:rPr>
        <w:t>При заключении контракта с физическим лицом, за исключением индивидуального предпринимателя или иного занимающегося частной практикой лица, сумма, подлежащая уплате такому физическому лицу, уменьшается на размер налоговых платежей, связанных с оплатой контракта.</w:t>
      </w:r>
    </w:p>
    <w:p w:rsidR="00410CB7" w:rsidRDefault="00410CB7" w:rsidP="00410CB7">
      <w:pPr>
        <w:pStyle w:val="ae"/>
        <w:suppressAutoHyphens/>
        <w:autoSpaceDE w:val="0"/>
        <w:ind w:left="852"/>
        <w:jc w:val="both"/>
        <w:rPr>
          <w:rFonts w:eastAsia="Calibri"/>
          <w:sz w:val="26"/>
          <w:szCs w:val="26"/>
          <w:lang w:eastAsia="en-US"/>
        </w:rPr>
      </w:pPr>
    </w:p>
    <w:p w:rsidR="00410CB7" w:rsidRPr="0019522E" w:rsidRDefault="00410CB7" w:rsidP="00410CB7">
      <w:pPr>
        <w:numPr>
          <w:ilvl w:val="0"/>
          <w:numId w:val="1"/>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Срок выполнения работ</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Календарный срок выполнения работ определен сторонами:</w:t>
      </w:r>
    </w:p>
    <w:p w:rsidR="00410CB7" w:rsidRPr="0019522E" w:rsidRDefault="00410CB7" w:rsidP="00410CB7">
      <w:pPr>
        <w:suppressAutoHyphens/>
        <w:autoSpaceDE w:val="0"/>
        <w:spacing w:after="0" w:line="240" w:lineRule="auto"/>
        <w:ind w:firstLine="708"/>
        <w:jc w:val="both"/>
        <w:rPr>
          <w:rFonts w:ascii="Times New Roman" w:hAnsi="Times New Roman"/>
          <w:sz w:val="26"/>
          <w:szCs w:val="26"/>
        </w:rPr>
      </w:pPr>
      <w:r w:rsidRPr="0019522E">
        <w:rPr>
          <w:rFonts w:ascii="Times New Roman" w:hAnsi="Times New Roman"/>
          <w:sz w:val="26"/>
          <w:szCs w:val="26"/>
        </w:rPr>
        <w:t>Начало работ: с момента подписания контракта</w:t>
      </w:r>
    </w:p>
    <w:p w:rsidR="00410CB7" w:rsidRPr="0019522E" w:rsidRDefault="00410CB7" w:rsidP="00410CB7">
      <w:pPr>
        <w:suppressAutoHyphens/>
        <w:autoSpaceDE w:val="0"/>
        <w:spacing w:after="0" w:line="240" w:lineRule="auto"/>
        <w:ind w:firstLine="708"/>
        <w:jc w:val="both"/>
        <w:rPr>
          <w:rFonts w:ascii="Times New Roman" w:hAnsi="Times New Roman"/>
          <w:sz w:val="26"/>
          <w:szCs w:val="26"/>
        </w:rPr>
      </w:pPr>
      <w:r w:rsidRPr="00571C25">
        <w:rPr>
          <w:rFonts w:ascii="Times New Roman" w:hAnsi="Times New Roman"/>
          <w:sz w:val="26"/>
          <w:szCs w:val="26"/>
        </w:rPr>
        <w:t xml:space="preserve">Окончание работ: </w:t>
      </w:r>
      <w:r>
        <w:rPr>
          <w:rFonts w:ascii="Times New Roman" w:hAnsi="Times New Roman"/>
          <w:sz w:val="26"/>
          <w:szCs w:val="26"/>
        </w:rPr>
        <w:t>15</w:t>
      </w:r>
      <w:r w:rsidRPr="00551D07">
        <w:rPr>
          <w:rFonts w:ascii="Times New Roman" w:hAnsi="Times New Roman"/>
          <w:sz w:val="26"/>
          <w:szCs w:val="26"/>
        </w:rPr>
        <w:t>.</w:t>
      </w:r>
      <w:r>
        <w:rPr>
          <w:rFonts w:ascii="Times New Roman" w:hAnsi="Times New Roman"/>
          <w:sz w:val="26"/>
          <w:szCs w:val="26"/>
        </w:rPr>
        <w:t>11</w:t>
      </w:r>
      <w:r w:rsidRPr="00551D07">
        <w:rPr>
          <w:rFonts w:ascii="Times New Roman" w:hAnsi="Times New Roman"/>
          <w:sz w:val="26"/>
          <w:szCs w:val="26"/>
        </w:rPr>
        <w:t>.201</w:t>
      </w:r>
      <w:r>
        <w:rPr>
          <w:rFonts w:ascii="Times New Roman" w:hAnsi="Times New Roman"/>
          <w:sz w:val="26"/>
          <w:szCs w:val="26"/>
        </w:rPr>
        <w:t>5</w:t>
      </w:r>
      <w:r w:rsidRPr="00551D07">
        <w:rPr>
          <w:rFonts w:ascii="Times New Roman" w:hAnsi="Times New Roman"/>
          <w:sz w:val="26"/>
          <w:szCs w:val="26"/>
        </w:rPr>
        <w:t xml:space="preserve"> г.</w:t>
      </w:r>
    </w:p>
    <w:p w:rsidR="00410CB7" w:rsidRPr="0019522E" w:rsidRDefault="00410CB7" w:rsidP="00410CB7">
      <w:pPr>
        <w:suppressAutoHyphens/>
        <w:autoSpaceDE w:val="0"/>
        <w:spacing w:after="0" w:line="240" w:lineRule="auto"/>
        <w:ind w:firstLine="708"/>
        <w:jc w:val="both"/>
        <w:rPr>
          <w:rFonts w:ascii="Times New Roman" w:hAnsi="Times New Roman"/>
          <w:sz w:val="26"/>
          <w:szCs w:val="26"/>
        </w:rPr>
      </w:pPr>
      <w:r w:rsidRPr="0019522E">
        <w:rPr>
          <w:rFonts w:ascii="Times New Roman" w:hAnsi="Times New Roman"/>
          <w:sz w:val="26"/>
          <w:szCs w:val="26"/>
        </w:rPr>
        <w:t>Подрядчик приступает к выполнению работ после подписания контракта.</w:t>
      </w:r>
    </w:p>
    <w:p w:rsidR="00410CB7" w:rsidRPr="0019522E" w:rsidRDefault="00410CB7" w:rsidP="00410CB7">
      <w:pPr>
        <w:suppressAutoHyphens/>
        <w:autoSpaceDE w:val="0"/>
        <w:spacing w:after="0" w:line="240" w:lineRule="auto"/>
        <w:ind w:firstLine="708"/>
        <w:jc w:val="both"/>
        <w:rPr>
          <w:rFonts w:ascii="Times New Roman" w:hAnsi="Times New Roman"/>
          <w:sz w:val="26"/>
          <w:szCs w:val="26"/>
        </w:rPr>
      </w:pPr>
      <w:r w:rsidRPr="0019522E">
        <w:rPr>
          <w:rFonts w:ascii="Times New Roman" w:hAnsi="Times New Roman"/>
          <w:sz w:val="26"/>
          <w:szCs w:val="26"/>
        </w:rPr>
        <w:t>Подрядчик по согласованию с Заказчиком может досрочно выполнить работу. Заказчик вправе досрочно принять и оплатить такую работу в соответствии с условиями Контракта.</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3.2. </w:t>
      </w:r>
      <w:proofErr w:type="gramStart"/>
      <w:r w:rsidRPr="0019522E">
        <w:rPr>
          <w:rFonts w:ascii="Times New Roman" w:hAnsi="Times New Roman"/>
          <w:sz w:val="26"/>
          <w:szCs w:val="26"/>
        </w:rPr>
        <w:t>Дата окончания работ</w:t>
      </w:r>
      <w:proofErr w:type="gramEnd"/>
      <w:r w:rsidRPr="0019522E">
        <w:rPr>
          <w:rFonts w:ascii="Times New Roman" w:hAnsi="Times New Roman"/>
          <w:sz w:val="26"/>
          <w:szCs w:val="26"/>
        </w:rPr>
        <w:t xml:space="preserve">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410CB7" w:rsidRPr="0019522E" w:rsidRDefault="00410CB7" w:rsidP="00410CB7">
      <w:pPr>
        <w:suppressAutoHyphens/>
        <w:autoSpaceDE w:val="0"/>
        <w:spacing w:after="0" w:line="240" w:lineRule="auto"/>
        <w:ind w:left="851"/>
        <w:jc w:val="both"/>
        <w:rPr>
          <w:rFonts w:ascii="Times New Roman" w:hAnsi="Times New Roman"/>
          <w:sz w:val="26"/>
          <w:szCs w:val="26"/>
        </w:rPr>
      </w:pPr>
    </w:p>
    <w:p w:rsidR="00410CB7" w:rsidRPr="0019522E" w:rsidRDefault="00410CB7" w:rsidP="00410CB7">
      <w:pPr>
        <w:numPr>
          <w:ilvl w:val="0"/>
          <w:numId w:val="1"/>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Права и обязанности Сторон</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Заказчик имеет право:</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проверять в любое время ход и качество выполнения Подрядчиком работы п</w:t>
      </w:r>
      <w:r>
        <w:rPr>
          <w:rFonts w:ascii="Times New Roman" w:hAnsi="Times New Roman"/>
          <w:sz w:val="26"/>
          <w:szCs w:val="26"/>
        </w:rPr>
        <w:t xml:space="preserve">о Контракту, не вмешиваясь в его </w:t>
      </w:r>
      <w:r w:rsidRPr="0019522E">
        <w:rPr>
          <w:rFonts w:ascii="Times New Roman" w:hAnsi="Times New Roman"/>
          <w:sz w:val="26"/>
          <w:szCs w:val="26"/>
        </w:rPr>
        <w:t>оперативно-хозяйственную деятельность;</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оказывать консультативную и иную помощь Подрядчику без вмешательства в его оперативно-хозяйственную деятельность;</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отказаться</w:t>
      </w:r>
      <w:r>
        <w:rPr>
          <w:rFonts w:ascii="Times New Roman" w:hAnsi="Times New Roman"/>
          <w:sz w:val="26"/>
          <w:szCs w:val="26"/>
        </w:rPr>
        <w:t xml:space="preserve"> от</w:t>
      </w:r>
      <w:r w:rsidRPr="0019522E">
        <w:rPr>
          <w:rFonts w:ascii="Times New Roman" w:hAnsi="Times New Roman"/>
          <w:sz w:val="26"/>
          <w:szCs w:val="26"/>
        </w:rPr>
        <w:t xml:space="preserve"> оплаты работы (этапа работы) в случае несоответствия результатов выполненной работы требованиям, установленным контрактом;</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требовать возмещения убытков, причиненных по вине Подрядчика;</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привлекать независимых экспертов для проверки соответствия качества выполняемых работ требованиям, установленным настоящим Контрактом.</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Заказчик обязан:</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создать Подрядчику необходимые условия для выполнения работ;</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передать Подрядчику необходимую проектно-сметную документацию, разрешение на выполнение строительно-монтажных работ на весь период строительства Объекта, другие необходимые документы;</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своевременно предоставить для строительства земельный участок;</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обеспечить приемку представленных Подрядчиком результатов работ по Контракту;</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оплатить выполненную по контракту работу в сроки и порядке согласно условиям Контракта.</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Подрядчик вправе:</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требовать от Заказчика приемки результатов выполнения работ;</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lastRenderedPageBreak/>
        <w:t xml:space="preserve">требовать от Заказчика оплаты принятой без замечаний работы </w:t>
      </w:r>
      <w:r>
        <w:rPr>
          <w:rFonts w:ascii="Times New Roman" w:hAnsi="Times New Roman"/>
          <w:sz w:val="26"/>
          <w:szCs w:val="26"/>
        </w:rPr>
        <w:t>в установленные настоящим Контрактом сроки;</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запрашивать у Заказчика информацию, необходимую для выполнения Контракта;</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требовать возмещения убытков, причиненных Заказчиком в ходе исполнения Контракта.</w:t>
      </w:r>
    </w:p>
    <w:p w:rsidR="00410CB7" w:rsidRDefault="00410CB7" w:rsidP="00410CB7">
      <w:pPr>
        <w:numPr>
          <w:ilvl w:val="1"/>
          <w:numId w:val="1"/>
        </w:numPr>
        <w:suppressAutoHyphens/>
        <w:autoSpaceDE w:val="0"/>
        <w:spacing w:after="0" w:line="240" w:lineRule="auto"/>
        <w:ind w:left="0" w:firstLine="852"/>
        <w:jc w:val="both"/>
        <w:rPr>
          <w:rFonts w:ascii="Times New Roman" w:hAnsi="Times New Roman"/>
          <w:sz w:val="26"/>
          <w:szCs w:val="26"/>
        </w:rPr>
      </w:pPr>
      <w:r w:rsidRPr="006A7712">
        <w:rPr>
          <w:rFonts w:ascii="Times New Roman" w:hAnsi="Times New Roman"/>
          <w:sz w:val="26"/>
          <w:szCs w:val="26"/>
        </w:rPr>
        <w:t xml:space="preserve">Подрядчик обязан:  </w:t>
      </w:r>
    </w:p>
    <w:p w:rsidR="00410CB7" w:rsidRDefault="00410CB7" w:rsidP="00410CB7">
      <w:pPr>
        <w:suppressAutoHyphens/>
        <w:autoSpaceDE w:val="0"/>
        <w:spacing w:after="0" w:line="240" w:lineRule="auto"/>
        <w:ind w:firstLine="852"/>
        <w:jc w:val="both"/>
        <w:rPr>
          <w:rFonts w:ascii="Times New Roman" w:hAnsi="Times New Roman"/>
          <w:sz w:val="26"/>
          <w:szCs w:val="26"/>
        </w:rPr>
      </w:pPr>
      <w:r w:rsidRPr="006A7712">
        <w:rPr>
          <w:rFonts w:ascii="Times New Roman" w:hAnsi="Times New Roman"/>
          <w:sz w:val="26"/>
          <w:szCs w:val="26"/>
        </w:rPr>
        <w:t xml:space="preserve">Самостоятельно заключить договоры с </w:t>
      </w:r>
      <w:proofErr w:type="spellStart"/>
      <w:r w:rsidRPr="006A7712">
        <w:rPr>
          <w:rFonts w:ascii="Times New Roman" w:hAnsi="Times New Roman"/>
          <w:sz w:val="26"/>
          <w:szCs w:val="26"/>
        </w:rPr>
        <w:t>энергоснабжающими</w:t>
      </w:r>
      <w:proofErr w:type="spellEnd"/>
      <w:r w:rsidRPr="006A7712">
        <w:rPr>
          <w:rFonts w:ascii="Times New Roman" w:hAnsi="Times New Roman"/>
          <w:sz w:val="26"/>
          <w:szCs w:val="26"/>
        </w:rPr>
        <w:t xml:space="preserve"> организациями на обеспечение Объекта в период строительства электроэнергией и тепловой энергией, либо возмещать Заказчику расходы по </w:t>
      </w:r>
      <w:proofErr w:type="gramStart"/>
      <w:r w:rsidRPr="006A7712">
        <w:rPr>
          <w:rFonts w:ascii="Times New Roman" w:hAnsi="Times New Roman"/>
          <w:sz w:val="26"/>
          <w:szCs w:val="26"/>
        </w:rPr>
        <w:t>подключени</w:t>
      </w:r>
      <w:r>
        <w:rPr>
          <w:rFonts w:ascii="Times New Roman" w:hAnsi="Times New Roman"/>
          <w:sz w:val="26"/>
          <w:szCs w:val="26"/>
        </w:rPr>
        <w:t>ю</w:t>
      </w:r>
      <w:r w:rsidRPr="006A7712">
        <w:rPr>
          <w:rFonts w:ascii="Times New Roman" w:hAnsi="Times New Roman"/>
          <w:sz w:val="26"/>
          <w:szCs w:val="26"/>
        </w:rPr>
        <w:t xml:space="preserve">  к</w:t>
      </w:r>
      <w:proofErr w:type="gramEnd"/>
      <w:r w:rsidRPr="006A7712">
        <w:rPr>
          <w:rFonts w:ascii="Times New Roman" w:hAnsi="Times New Roman"/>
          <w:sz w:val="26"/>
          <w:szCs w:val="26"/>
        </w:rPr>
        <w:t xml:space="preserve"> энергетическим и коммуникационным сетям, а также возмещать расходы по  потребленной за период выполнения работ электроэнергии, тепловой энергии;</w:t>
      </w:r>
    </w:p>
    <w:p w:rsidR="00410CB7" w:rsidRPr="006A7712" w:rsidRDefault="00410CB7" w:rsidP="00410CB7">
      <w:pPr>
        <w:suppressAutoHyphens/>
        <w:autoSpaceDE w:val="0"/>
        <w:spacing w:after="0" w:line="240" w:lineRule="auto"/>
        <w:ind w:firstLine="852"/>
        <w:jc w:val="both"/>
        <w:rPr>
          <w:rFonts w:ascii="Times New Roman" w:hAnsi="Times New Roman"/>
          <w:sz w:val="26"/>
          <w:szCs w:val="26"/>
        </w:rPr>
      </w:pPr>
      <w:r>
        <w:rPr>
          <w:rFonts w:ascii="Times New Roman" w:hAnsi="Times New Roman"/>
          <w:sz w:val="26"/>
          <w:szCs w:val="26"/>
        </w:rPr>
        <w:t>о</w:t>
      </w:r>
      <w:r w:rsidRPr="006A7712">
        <w:rPr>
          <w:rFonts w:ascii="Times New Roman" w:hAnsi="Times New Roman"/>
          <w:sz w:val="26"/>
          <w:szCs w:val="26"/>
        </w:rPr>
        <w:t>существить за свой счет в установленном порядке временные подключения коммуникаций на период выполнения работ на строительной площадке, и подключение вновь построенных коммуникаций в точках подключения в соответствии с проектом</w:t>
      </w:r>
      <w:r>
        <w:rPr>
          <w:rFonts w:ascii="Times New Roman" w:hAnsi="Times New Roman"/>
          <w:sz w:val="26"/>
          <w:szCs w:val="26"/>
        </w:rPr>
        <w:t>;</w:t>
      </w:r>
    </w:p>
    <w:p w:rsidR="00410CB7" w:rsidRPr="002F7BB3" w:rsidRDefault="00410CB7" w:rsidP="00410CB7">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к</w:t>
      </w:r>
      <w:r w:rsidRPr="002F7BB3">
        <w:rPr>
          <w:rFonts w:ascii="Times New Roman" w:hAnsi="Times New Roman"/>
          <w:sz w:val="26"/>
          <w:szCs w:val="26"/>
        </w:rPr>
        <w:t>ачественно выполнить все работы по строительству объекта в объеме и сро</w:t>
      </w:r>
      <w:r>
        <w:rPr>
          <w:rFonts w:ascii="Times New Roman" w:hAnsi="Times New Roman"/>
          <w:sz w:val="26"/>
          <w:szCs w:val="26"/>
        </w:rPr>
        <w:t xml:space="preserve">ки, предусмотренные контрактом, </w:t>
      </w:r>
      <w:r w:rsidRPr="002F7BB3">
        <w:rPr>
          <w:rFonts w:ascii="Times New Roman" w:hAnsi="Times New Roman"/>
          <w:sz w:val="26"/>
          <w:szCs w:val="26"/>
        </w:rPr>
        <w:t>проектной документацией, в соответствии с требованиями строительных норм и правил, технических регламентов и предъявить выполненные работы с комплектом исполнительной техническ</w:t>
      </w:r>
      <w:r>
        <w:rPr>
          <w:rFonts w:ascii="Times New Roman" w:hAnsi="Times New Roman"/>
          <w:sz w:val="26"/>
          <w:szCs w:val="26"/>
        </w:rPr>
        <w:t>ой документации З</w:t>
      </w:r>
      <w:r w:rsidRPr="002F7BB3">
        <w:rPr>
          <w:rFonts w:ascii="Times New Roman" w:hAnsi="Times New Roman"/>
          <w:sz w:val="26"/>
          <w:szCs w:val="26"/>
        </w:rPr>
        <w:t>аказчику через орган строительного контроля</w:t>
      </w:r>
      <w:r>
        <w:rPr>
          <w:rFonts w:ascii="Times New Roman" w:hAnsi="Times New Roman"/>
          <w:sz w:val="26"/>
          <w:szCs w:val="26"/>
        </w:rPr>
        <w:t>;</w:t>
      </w:r>
    </w:p>
    <w:p w:rsidR="00410CB7" w:rsidRDefault="00410CB7" w:rsidP="00410CB7">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в</w:t>
      </w:r>
      <w:r w:rsidRPr="002F7BB3">
        <w:rPr>
          <w:rFonts w:ascii="Times New Roman" w:hAnsi="Times New Roman"/>
          <w:sz w:val="26"/>
          <w:szCs w:val="26"/>
        </w:rPr>
        <w:t xml:space="preserve"> течение двух рабочих дней с момента заключения контракта представит</w:t>
      </w:r>
      <w:r>
        <w:rPr>
          <w:rFonts w:ascii="Times New Roman" w:hAnsi="Times New Roman"/>
          <w:sz w:val="26"/>
          <w:szCs w:val="26"/>
        </w:rPr>
        <w:t>ь для согласования З</w:t>
      </w:r>
      <w:r w:rsidRPr="002F7BB3">
        <w:rPr>
          <w:rFonts w:ascii="Times New Roman" w:hAnsi="Times New Roman"/>
          <w:sz w:val="26"/>
          <w:szCs w:val="26"/>
        </w:rPr>
        <w:t>аказчику и органу строительного контроля расчет цены контракта, составленный в соответс</w:t>
      </w:r>
      <w:r>
        <w:rPr>
          <w:rFonts w:ascii="Times New Roman" w:hAnsi="Times New Roman"/>
          <w:sz w:val="26"/>
          <w:szCs w:val="26"/>
        </w:rPr>
        <w:t>твии с аукционным предложением П</w:t>
      </w:r>
      <w:r w:rsidRPr="002F7BB3">
        <w:rPr>
          <w:rFonts w:ascii="Times New Roman" w:hAnsi="Times New Roman"/>
          <w:sz w:val="26"/>
          <w:szCs w:val="26"/>
        </w:rPr>
        <w:t>одрядчика и проектной документацией</w:t>
      </w:r>
      <w:r>
        <w:rPr>
          <w:rFonts w:ascii="Times New Roman" w:hAnsi="Times New Roman"/>
          <w:sz w:val="26"/>
          <w:szCs w:val="26"/>
        </w:rPr>
        <w:t>;</w:t>
      </w:r>
    </w:p>
    <w:p w:rsidR="00410CB7" w:rsidRDefault="00410CB7" w:rsidP="00410CB7">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в</w:t>
      </w:r>
      <w:r w:rsidRPr="006A7712">
        <w:rPr>
          <w:rFonts w:ascii="Times New Roman" w:hAnsi="Times New Roman"/>
          <w:sz w:val="26"/>
          <w:szCs w:val="26"/>
        </w:rPr>
        <w:t>ыполнить все работы, являющиеся предметом контракта, в соответствии с нормативно-технической, проектной и рабочей документацией и условиями контракта и сдать р</w:t>
      </w:r>
      <w:r>
        <w:rPr>
          <w:rFonts w:ascii="Times New Roman" w:hAnsi="Times New Roman"/>
          <w:sz w:val="26"/>
          <w:szCs w:val="26"/>
        </w:rPr>
        <w:t>езультат работы З</w:t>
      </w:r>
      <w:r w:rsidRPr="006A7712">
        <w:rPr>
          <w:rFonts w:ascii="Times New Roman" w:hAnsi="Times New Roman"/>
          <w:sz w:val="26"/>
          <w:szCs w:val="26"/>
        </w:rPr>
        <w:t>аказчику через орган строительного контроля. Любые отклонения от нормативно-технической и проектной документации, в том числе не влияющие на технологию и качество объекта, подрядчик обяз</w:t>
      </w:r>
      <w:r>
        <w:rPr>
          <w:rFonts w:ascii="Times New Roman" w:hAnsi="Times New Roman"/>
          <w:sz w:val="26"/>
          <w:szCs w:val="26"/>
        </w:rPr>
        <w:t xml:space="preserve">ан согласовать </w:t>
      </w:r>
      <w:proofErr w:type="gramStart"/>
      <w:r>
        <w:rPr>
          <w:rFonts w:ascii="Times New Roman" w:hAnsi="Times New Roman"/>
          <w:sz w:val="26"/>
          <w:szCs w:val="26"/>
        </w:rPr>
        <w:t>с  З</w:t>
      </w:r>
      <w:r w:rsidRPr="006A7712">
        <w:rPr>
          <w:rFonts w:ascii="Times New Roman" w:hAnsi="Times New Roman"/>
          <w:sz w:val="26"/>
          <w:szCs w:val="26"/>
        </w:rPr>
        <w:t>аказчиком</w:t>
      </w:r>
      <w:proofErr w:type="gramEnd"/>
      <w:r w:rsidRPr="006A7712">
        <w:rPr>
          <w:rFonts w:ascii="Times New Roman" w:hAnsi="Times New Roman"/>
          <w:sz w:val="26"/>
          <w:szCs w:val="26"/>
        </w:rPr>
        <w:t xml:space="preserve"> и проектной организацией. Любые отклонения от другой документации, не являющейся нормативно-технической, проектной документацией, обяз</w:t>
      </w:r>
      <w:r>
        <w:rPr>
          <w:rFonts w:ascii="Times New Roman" w:hAnsi="Times New Roman"/>
          <w:sz w:val="26"/>
          <w:szCs w:val="26"/>
        </w:rPr>
        <w:t xml:space="preserve">ан согласовать </w:t>
      </w:r>
      <w:proofErr w:type="gramStart"/>
      <w:r>
        <w:rPr>
          <w:rFonts w:ascii="Times New Roman" w:hAnsi="Times New Roman"/>
          <w:sz w:val="26"/>
          <w:szCs w:val="26"/>
        </w:rPr>
        <w:t>с  З</w:t>
      </w:r>
      <w:r w:rsidRPr="006A7712">
        <w:rPr>
          <w:rFonts w:ascii="Times New Roman" w:hAnsi="Times New Roman"/>
          <w:sz w:val="26"/>
          <w:szCs w:val="26"/>
        </w:rPr>
        <w:t>аказчиком</w:t>
      </w:r>
      <w:proofErr w:type="gramEnd"/>
      <w:r>
        <w:rPr>
          <w:rFonts w:ascii="Times New Roman" w:hAnsi="Times New Roman"/>
          <w:sz w:val="26"/>
          <w:szCs w:val="26"/>
        </w:rPr>
        <w:t xml:space="preserve">;  </w:t>
      </w:r>
    </w:p>
    <w:p w:rsidR="00410CB7" w:rsidRDefault="00410CB7" w:rsidP="00410CB7">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в</w:t>
      </w:r>
      <w:r w:rsidRPr="006A7712">
        <w:rPr>
          <w:rFonts w:ascii="Times New Roman" w:hAnsi="Times New Roman"/>
          <w:sz w:val="26"/>
          <w:szCs w:val="26"/>
        </w:rPr>
        <w:t>ыполнить на территории строительной площадки все временные сооружения, необходимые для хранения материалов, оборудования и выполнения работ</w:t>
      </w:r>
      <w:r>
        <w:rPr>
          <w:rFonts w:ascii="Times New Roman" w:hAnsi="Times New Roman"/>
          <w:sz w:val="26"/>
          <w:szCs w:val="26"/>
        </w:rPr>
        <w:t>;</w:t>
      </w:r>
    </w:p>
    <w:p w:rsidR="00410CB7" w:rsidRDefault="00410CB7" w:rsidP="00410CB7">
      <w:pPr>
        <w:pStyle w:val="ae"/>
        <w:suppressAutoHyphens/>
        <w:ind w:left="0"/>
        <w:jc w:val="both"/>
        <w:rPr>
          <w:sz w:val="26"/>
          <w:szCs w:val="26"/>
        </w:rPr>
      </w:pPr>
      <w:r>
        <w:tab/>
      </w:r>
      <w:r w:rsidRPr="00822FCF">
        <w:rPr>
          <w:rFonts w:eastAsia="Calibri"/>
          <w:sz w:val="26"/>
          <w:szCs w:val="26"/>
          <w:lang w:eastAsia="en-US"/>
        </w:rPr>
        <w:t>п</w:t>
      </w:r>
      <w:r w:rsidRPr="0019522E">
        <w:rPr>
          <w:sz w:val="26"/>
          <w:szCs w:val="26"/>
        </w:rPr>
        <w:t>редоставить информацию обо всех привлекаемых к исполнению контракта субподрядчиках</w:t>
      </w:r>
      <w:r>
        <w:rPr>
          <w:sz w:val="26"/>
          <w:szCs w:val="26"/>
        </w:rPr>
        <w:t>;</w:t>
      </w:r>
    </w:p>
    <w:p w:rsidR="00410CB7" w:rsidRPr="00C70055" w:rsidRDefault="00410CB7" w:rsidP="00410CB7">
      <w:pPr>
        <w:suppressAutoHyphens/>
        <w:autoSpaceDE w:val="0"/>
        <w:spacing w:after="0" w:line="240" w:lineRule="auto"/>
        <w:ind w:firstLine="708"/>
        <w:jc w:val="both"/>
        <w:rPr>
          <w:rFonts w:ascii="Times New Roman" w:hAnsi="Times New Roman"/>
          <w:sz w:val="26"/>
          <w:szCs w:val="26"/>
        </w:rPr>
      </w:pPr>
      <w:r w:rsidRPr="0019522E">
        <w:rPr>
          <w:rFonts w:ascii="Times New Roman" w:hAnsi="Times New Roman"/>
          <w:sz w:val="26"/>
          <w:szCs w:val="26"/>
        </w:rPr>
        <w:t xml:space="preserve">выполнить работу в соответствии с </w:t>
      </w:r>
      <w:r>
        <w:rPr>
          <w:rFonts w:ascii="Times New Roman" w:hAnsi="Times New Roman"/>
          <w:sz w:val="26"/>
          <w:szCs w:val="26"/>
        </w:rPr>
        <w:t xml:space="preserve">ПСД, </w:t>
      </w:r>
      <w:r w:rsidRPr="0019522E">
        <w:rPr>
          <w:rFonts w:ascii="Times New Roman" w:hAnsi="Times New Roman"/>
          <w:sz w:val="26"/>
          <w:szCs w:val="26"/>
        </w:rPr>
        <w:t>техническим</w:t>
      </w:r>
      <w:r>
        <w:rPr>
          <w:rFonts w:ascii="Times New Roman" w:hAnsi="Times New Roman"/>
          <w:sz w:val="26"/>
          <w:szCs w:val="26"/>
        </w:rPr>
        <w:t>и характеристиками товаров</w:t>
      </w:r>
      <w:r w:rsidRPr="0019522E">
        <w:rPr>
          <w:rFonts w:ascii="Times New Roman" w:hAnsi="Times New Roman"/>
          <w:sz w:val="26"/>
          <w:szCs w:val="26"/>
        </w:rPr>
        <w:t xml:space="preserve"> (</w:t>
      </w:r>
      <w:r>
        <w:rPr>
          <w:rFonts w:ascii="Times New Roman" w:hAnsi="Times New Roman"/>
          <w:sz w:val="26"/>
          <w:szCs w:val="26"/>
        </w:rPr>
        <w:t>Приложение 2</w:t>
      </w:r>
      <w:r w:rsidRPr="0019522E">
        <w:rPr>
          <w:rFonts w:ascii="Times New Roman" w:hAnsi="Times New Roman"/>
          <w:sz w:val="26"/>
          <w:szCs w:val="26"/>
        </w:rPr>
        <w:t>) и ведомостью договорной цены</w:t>
      </w:r>
      <w:r>
        <w:rPr>
          <w:rFonts w:ascii="Times New Roman" w:hAnsi="Times New Roman"/>
          <w:sz w:val="26"/>
          <w:szCs w:val="26"/>
        </w:rPr>
        <w:t xml:space="preserve"> (Приложение 1), являющимися</w:t>
      </w:r>
      <w:r w:rsidRPr="0019522E">
        <w:rPr>
          <w:rFonts w:ascii="Times New Roman" w:hAnsi="Times New Roman"/>
          <w:sz w:val="26"/>
          <w:szCs w:val="26"/>
        </w:rPr>
        <w:t xml:space="preserve"> неотъемлемой частью Контракта, и условиями настоящего Контракта</w:t>
      </w:r>
      <w:r>
        <w:rPr>
          <w:rFonts w:ascii="Times New Roman" w:hAnsi="Times New Roman"/>
          <w:sz w:val="26"/>
          <w:szCs w:val="26"/>
        </w:rPr>
        <w:t>;</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своими силами и за свой счет, в срок, определенный Заказчиком, устранить допущенные по своей вине в выполненной работе недостатки или иные отступления от требований технической документации;</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незамедлительно сообщать Заказчику о приостановлении или прекращении работы;</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предоставлять по запросам Заказчика иную информацию о ходе исполнения контракта;</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до начала строительства в срок, обеспечивающий своевременное оформление, представить Заказчику необходимые документы для оформления разрешения на производство строительно-монтажных работ;</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согласовать готовую документацию с заказчиком и в случае необходимости с компетентными органами, эксплуатирующими организациями в минимально возможные сроки за свой счет </w:t>
      </w:r>
      <w:proofErr w:type="gramStart"/>
      <w:r w:rsidRPr="0019522E">
        <w:rPr>
          <w:rFonts w:ascii="Times New Roman" w:hAnsi="Times New Roman"/>
          <w:sz w:val="26"/>
          <w:szCs w:val="26"/>
        </w:rPr>
        <w:t>исправить  работу</w:t>
      </w:r>
      <w:proofErr w:type="gramEnd"/>
      <w:r w:rsidRPr="0019522E">
        <w:rPr>
          <w:rFonts w:ascii="Times New Roman" w:hAnsi="Times New Roman"/>
          <w:sz w:val="26"/>
          <w:szCs w:val="26"/>
        </w:rPr>
        <w:t xml:space="preserve"> по замечаниям указанных органов;</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lastRenderedPageBreak/>
        <w:t>произвести геодезические работы и выноску на место, отведенное для строительства;</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передать Заказчику в установленные сроки готовую техническую и рабочую документацию, передать документацию в порядке и объеме, предусмотренном требованиям СНиП;</w:t>
      </w:r>
    </w:p>
    <w:p w:rsidR="00410CB7" w:rsidRPr="002736A6" w:rsidRDefault="00410CB7" w:rsidP="00410CB7">
      <w:pPr>
        <w:widowControl w:val="0"/>
        <w:autoSpaceDE w:val="0"/>
        <w:autoSpaceDN w:val="0"/>
        <w:adjustRightInd w:val="0"/>
        <w:spacing w:after="0" w:line="240" w:lineRule="auto"/>
        <w:ind w:firstLine="708"/>
        <w:jc w:val="both"/>
        <w:outlineLvl w:val="1"/>
        <w:rPr>
          <w:rFonts w:ascii="Times New Roman" w:hAnsi="Times New Roman"/>
          <w:sz w:val="26"/>
          <w:szCs w:val="26"/>
        </w:rPr>
      </w:pPr>
      <w:r w:rsidRPr="002736A6">
        <w:rPr>
          <w:rFonts w:ascii="Times New Roman" w:hAnsi="Times New Roman"/>
          <w:sz w:val="26"/>
          <w:szCs w:val="26"/>
        </w:rPr>
        <w:t>представить Заказчику копию допуск</w:t>
      </w:r>
      <w:r>
        <w:rPr>
          <w:rFonts w:ascii="Times New Roman" w:hAnsi="Times New Roman"/>
          <w:sz w:val="26"/>
          <w:szCs w:val="26"/>
        </w:rPr>
        <w:t>ов</w:t>
      </w:r>
      <w:r w:rsidRPr="002736A6">
        <w:rPr>
          <w:rFonts w:ascii="Times New Roman" w:hAnsi="Times New Roman"/>
          <w:sz w:val="26"/>
          <w:szCs w:val="26"/>
        </w:rPr>
        <w:t xml:space="preserve"> на все виды работ, которые оказывают влияние на безопасность объектов капитального строительства и являются предметом контракта согласно проектной документации и</w:t>
      </w:r>
      <w:r>
        <w:rPr>
          <w:rFonts w:ascii="Times New Roman" w:hAnsi="Times New Roman"/>
          <w:sz w:val="26"/>
          <w:szCs w:val="26"/>
        </w:rPr>
        <w:t>ли</w:t>
      </w:r>
      <w:r w:rsidRPr="002736A6">
        <w:rPr>
          <w:rFonts w:ascii="Times New Roman" w:hAnsi="Times New Roman"/>
          <w:sz w:val="26"/>
          <w:szCs w:val="26"/>
        </w:rPr>
        <w:t xml:space="preserve"> допуск на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в соответствии с «Перечнем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утвержденным Приказом Министерства регионального развития РФ от 30.12.2009г. №624): III. Виды работ по строительству, реконструкции и капитальному ремонту:33</w:t>
      </w:r>
      <w:r>
        <w:rPr>
          <w:rFonts w:ascii="Times New Roman" w:hAnsi="Times New Roman"/>
          <w:sz w:val="26"/>
          <w:szCs w:val="26"/>
        </w:rPr>
        <w:t>.</w:t>
      </w:r>
      <w:r w:rsidRPr="002736A6">
        <w:rPr>
          <w:rFonts w:ascii="Times New Roman" w:hAnsi="Times New Roman"/>
          <w:sz w:val="26"/>
          <w:szCs w:val="26"/>
        </w:rPr>
        <w:t xml:space="preserve">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Pr>
          <w:rFonts w:ascii="Times New Roman" w:hAnsi="Times New Roman"/>
          <w:sz w:val="26"/>
          <w:szCs w:val="26"/>
        </w:rPr>
        <w:t xml:space="preserve"> 33</w:t>
      </w:r>
      <w:r w:rsidRPr="002736A6">
        <w:rPr>
          <w:rFonts w:ascii="Times New Roman" w:hAnsi="Times New Roman"/>
          <w:sz w:val="26"/>
          <w:szCs w:val="26"/>
        </w:rPr>
        <w:t>.</w:t>
      </w:r>
      <w:r>
        <w:rPr>
          <w:rFonts w:ascii="Times New Roman" w:hAnsi="Times New Roman"/>
          <w:sz w:val="26"/>
          <w:szCs w:val="26"/>
        </w:rPr>
        <w:t>6.</w:t>
      </w:r>
      <w:r w:rsidRPr="002736A6">
        <w:rPr>
          <w:rFonts w:ascii="Times New Roman" w:hAnsi="Times New Roman"/>
          <w:sz w:val="26"/>
          <w:szCs w:val="26"/>
        </w:rPr>
        <w:t xml:space="preserve"> Объекты </w:t>
      </w:r>
      <w:r>
        <w:rPr>
          <w:rFonts w:ascii="Times New Roman" w:hAnsi="Times New Roman"/>
          <w:sz w:val="26"/>
          <w:szCs w:val="26"/>
        </w:rPr>
        <w:t xml:space="preserve">газоснабжения. </w:t>
      </w:r>
      <w:r w:rsidRPr="006C42EA">
        <w:rPr>
          <w:rFonts w:ascii="Times New Roman" w:hAnsi="Times New Roman"/>
          <w:sz w:val="26"/>
          <w:szCs w:val="26"/>
        </w:rPr>
        <w:t>С правом заключать договора на сумму</w:t>
      </w:r>
      <w:r>
        <w:rPr>
          <w:rFonts w:ascii="Times New Roman" w:hAnsi="Times New Roman"/>
          <w:sz w:val="26"/>
          <w:szCs w:val="26"/>
        </w:rPr>
        <w:t>,</w:t>
      </w:r>
      <w:r w:rsidRPr="006C42EA">
        <w:rPr>
          <w:rFonts w:ascii="Times New Roman" w:hAnsi="Times New Roman"/>
          <w:sz w:val="26"/>
          <w:szCs w:val="26"/>
        </w:rPr>
        <w:t xml:space="preserve"> превышающую сумму контракта.</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поставить на строительную площадку все предусмотренные проектом и настоящим Контрактом необходимые для строительства материалы, оборудование, конструкции, изделия, инвентарь, осуществить их приемку, разгрузку, складирование и хранение;</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организовать контроль качества поступающих для выполнения работ материалов и конструкций, проверку наличия сертификатов соответствии, технических паспортов и других документов, удостоверяющих их происхождение, номенклатуру и качественные характеристики;</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осуществить разметку объектов на строительной площадке;</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в пределах средств, предусмотренных в сводном сметном расчете с начала производства работ до сдачи объекта выполнить ограждение, освещение, организовать охрану строящегося объекта;</w:t>
      </w:r>
    </w:p>
    <w:p w:rsidR="00410CB7" w:rsidRPr="002F7BB3" w:rsidRDefault="00410CB7" w:rsidP="00410CB7">
      <w:pPr>
        <w:tabs>
          <w:tab w:val="left" w:pos="0"/>
        </w:tabs>
        <w:suppressAutoHyphens/>
        <w:spacing w:after="0" w:line="240" w:lineRule="auto"/>
        <w:jc w:val="both"/>
        <w:rPr>
          <w:rFonts w:ascii="Times New Roman" w:hAnsi="Times New Roman"/>
          <w:sz w:val="26"/>
          <w:szCs w:val="26"/>
        </w:rPr>
      </w:pPr>
      <w:r w:rsidRPr="002F7BB3">
        <w:rPr>
          <w:rFonts w:ascii="Times New Roman" w:hAnsi="Times New Roman"/>
          <w:sz w:val="26"/>
          <w:szCs w:val="26"/>
        </w:rPr>
        <w:tab/>
      </w:r>
      <w:r>
        <w:rPr>
          <w:rFonts w:ascii="Times New Roman" w:hAnsi="Times New Roman"/>
          <w:sz w:val="26"/>
          <w:szCs w:val="26"/>
        </w:rPr>
        <w:t xml:space="preserve"> выполнить за свой счет необходимые замеры параметров здания на соответствие </w:t>
      </w:r>
      <w:r w:rsidRPr="002F7BB3">
        <w:rPr>
          <w:rFonts w:ascii="Times New Roman" w:hAnsi="Times New Roman"/>
          <w:sz w:val="26"/>
          <w:szCs w:val="26"/>
        </w:rPr>
        <w:t>требованиям энергетической эффективности</w:t>
      </w:r>
      <w:r>
        <w:rPr>
          <w:rFonts w:ascii="Times New Roman" w:hAnsi="Times New Roman"/>
          <w:sz w:val="26"/>
          <w:szCs w:val="26"/>
        </w:rPr>
        <w:t xml:space="preserve"> и предоставить соответствующие паспорта </w:t>
      </w:r>
      <w:r w:rsidRPr="002F7BB3">
        <w:rPr>
          <w:rFonts w:ascii="Times New Roman" w:hAnsi="Times New Roman"/>
          <w:sz w:val="26"/>
          <w:szCs w:val="26"/>
        </w:rPr>
        <w:t>в соответствии с Федеральным законом от 23.11.2009 г. № 261-ФЗ</w:t>
      </w:r>
      <w:r>
        <w:rPr>
          <w:rFonts w:ascii="Times New Roman" w:hAnsi="Times New Roman"/>
          <w:sz w:val="26"/>
          <w:szCs w:val="26"/>
        </w:rPr>
        <w:t xml:space="preserve">; </w:t>
      </w:r>
    </w:p>
    <w:p w:rsidR="00410CB7"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обеспечить выполнение всеми участниками строительства объекта требований по безопасному ведению работ, охране окружающей среды, пожарной безопасности, защите зеленых насаждений, поддержание и соблюдение на строительной площадке и прилегающей территории правил санитарии;</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7132D0">
        <w:rPr>
          <w:rFonts w:ascii="Times New Roman" w:hAnsi="Times New Roman"/>
          <w:sz w:val="26"/>
          <w:szCs w:val="26"/>
        </w:rPr>
        <w:t>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прядке привлечения иностранной рабочей силы;</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возвести и обеспечить нормальную эксплуатацию всех предусмотренных проектом организации строительства временных зданий и сооружений;</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обеспечить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назначить руководителя работ и лиц его замещающих, определить их рабочее место на стройплощадке и информировать об этом Заказчика и органы государственного надзора за строительством и контролирующих служб;</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lastRenderedPageBreak/>
        <w:t>организовать бережную эксплуатацию и техническое обслуживание подъездных путей и временных дорог и площадок для складирования материалов открытого хранения на весь период строительства;</w:t>
      </w:r>
    </w:p>
    <w:p w:rsidR="00410CB7"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вести журнал производства работ;</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извещать З</w:t>
      </w:r>
      <w:r w:rsidRPr="00272A60">
        <w:rPr>
          <w:rFonts w:ascii="Times New Roman" w:hAnsi="Times New Roman"/>
          <w:sz w:val="26"/>
          <w:szCs w:val="26"/>
        </w:rPr>
        <w:t>аказчика через орган строительного контроля и проектную организацию о готовности скрытых работ за 48 часов до начала приемки соответствующих работ</w:t>
      </w:r>
      <w:r>
        <w:rPr>
          <w:rFonts w:ascii="Times New Roman" w:hAnsi="Times New Roman"/>
          <w:sz w:val="26"/>
          <w:szCs w:val="26"/>
        </w:rPr>
        <w:t>;</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организовать контроль качества выполняемых работ и учет всех выявленных нарушений, требований СНиП и проектно-сметной документации;</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проводить предусмотренные действующими нормативами опробования и испытания инженерного и технологического оборудования, систем водоснабжения, канализации и других систем жизнеобеспечения</w:t>
      </w:r>
      <w:r>
        <w:rPr>
          <w:rFonts w:ascii="Times New Roman" w:hAnsi="Times New Roman"/>
          <w:sz w:val="26"/>
          <w:szCs w:val="26"/>
        </w:rPr>
        <w:t>,</w:t>
      </w:r>
      <w:r w:rsidRPr="0019522E">
        <w:rPr>
          <w:rFonts w:ascii="Times New Roman" w:hAnsi="Times New Roman"/>
          <w:sz w:val="26"/>
          <w:szCs w:val="26"/>
        </w:rPr>
        <w:t xml:space="preserve"> необходимых для нормальной эксплуатации объекта;</w:t>
      </w:r>
    </w:p>
    <w:p w:rsidR="00410CB7"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передать Заказчику по завершению строительства схемы расположения и каталоги координат и высот геодезических знаков, устанавливаемых при геодезических разбивочных работах схемы выполненных в </w:t>
      </w:r>
      <w:proofErr w:type="gramStart"/>
      <w:r w:rsidRPr="0019522E">
        <w:rPr>
          <w:rFonts w:ascii="Times New Roman" w:hAnsi="Times New Roman"/>
          <w:sz w:val="26"/>
          <w:szCs w:val="26"/>
        </w:rPr>
        <w:t>натуре  подземных</w:t>
      </w:r>
      <w:proofErr w:type="gramEnd"/>
      <w:r w:rsidRPr="0019522E">
        <w:rPr>
          <w:rFonts w:ascii="Times New Roman" w:hAnsi="Times New Roman"/>
          <w:sz w:val="26"/>
          <w:szCs w:val="26"/>
        </w:rPr>
        <w:t xml:space="preserve"> коммуникаций на территории строительной площадки и исполнительную документацию на выполненные строительно-монтажные работы и проведенные испытания и полученные при этом результаты и перечень всех отступлений от проектно-сметной документации имевшей место при реализации проекта.</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p>
    <w:p w:rsidR="00410CB7" w:rsidRPr="0019522E" w:rsidRDefault="00410CB7" w:rsidP="00410CB7">
      <w:pPr>
        <w:numPr>
          <w:ilvl w:val="0"/>
          <w:numId w:val="1"/>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Строительная площадка</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До начала работ Заказчик передает Подрядчику копию акта на право использования под строительство земельного участка</w:t>
      </w:r>
      <w:r>
        <w:rPr>
          <w:rFonts w:ascii="Times New Roman" w:hAnsi="Times New Roman"/>
          <w:sz w:val="26"/>
          <w:szCs w:val="26"/>
        </w:rPr>
        <w:t>.</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Выполнение геодезических работ при выполнении строительно-монтажных работ и контроль за </w:t>
      </w:r>
      <w:proofErr w:type="gramStart"/>
      <w:r w:rsidRPr="0019522E">
        <w:rPr>
          <w:rFonts w:ascii="Times New Roman" w:hAnsi="Times New Roman"/>
          <w:sz w:val="26"/>
          <w:szCs w:val="26"/>
        </w:rPr>
        <w:t>правильностью  и</w:t>
      </w:r>
      <w:proofErr w:type="gramEnd"/>
      <w:r w:rsidRPr="0019522E">
        <w:rPr>
          <w:rFonts w:ascii="Times New Roman" w:hAnsi="Times New Roman"/>
          <w:sz w:val="26"/>
          <w:szCs w:val="26"/>
        </w:rPr>
        <w:t xml:space="preserve"> точностью геометрических параметров зданий и сооружений осуществляется Подрядчиком.</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Подрядчик за счет средств, предусмотренных в договорной цене</w:t>
      </w:r>
      <w:r>
        <w:rPr>
          <w:rFonts w:ascii="Times New Roman" w:hAnsi="Times New Roman"/>
          <w:sz w:val="26"/>
          <w:szCs w:val="26"/>
        </w:rPr>
        <w:t>,</w:t>
      </w:r>
      <w:r w:rsidRPr="0019522E">
        <w:rPr>
          <w:rFonts w:ascii="Times New Roman" w:hAnsi="Times New Roman"/>
          <w:sz w:val="26"/>
          <w:szCs w:val="26"/>
        </w:rPr>
        <w:t xml:space="preserve"> выполняет ограждение и освещение строительной площадки, осуществляет охрану территории и возводимых объектов поддержание в рабочем состоянии дорог, подъездных путей, мест открытого складирования материалов и конструкций, вывоз отходов, строительного мусора и снега.</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В 10-ти </w:t>
      </w:r>
      <w:proofErr w:type="spellStart"/>
      <w:r w:rsidRPr="0019522E">
        <w:rPr>
          <w:rFonts w:ascii="Times New Roman" w:hAnsi="Times New Roman"/>
          <w:sz w:val="26"/>
          <w:szCs w:val="26"/>
        </w:rPr>
        <w:t>дневный</w:t>
      </w:r>
      <w:proofErr w:type="spellEnd"/>
      <w:r w:rsidRPr="0019522E">
        <w:rPr>
          <w:rFonts w:ascii="Times New Roman" w:hAnsi="Times New Roman"/>
          <w:sz w:val="26"/>
          <w:szCs w:val="26"/>
        </w:rPr>
        <w:t xml:space="preserve"> срок после подписания акта приемки в эксплуатацию законченного строительством объекта подрядчик освобождает всю территорию строительной площадки </w:t>
      </w:r>
      <w:proofErr w:type="gramStart"/>
      <w:r w:rsidRPr="0019522E">
        <w:rPr>
          <w:rFonts w:ascii="Times New Roman" w:hAnsi="Times New Roman"/>
          <w:sz w:val="26"/>
          <w:szCs w:val="26"/>
        </w:rPr>
        <w:t>от  неиспользованных</w:t>
      </w:r>
      <w:proofErr w:type="gramEnd"/>
      <w:r w:rsidRPr="0019522E">
        <w:rPr>
          <w:rFonts w:ascii="Times New Roman" w:hAnsi="Times New Roman"/>
          <w:sz w:val="26"/>
          <w:szCs w:val="26"/>
        </w:rPr>
        <w:t xml:space="preserve"> строительных материалов и конструкций, временных зданий и сооружений, строительных машин, механизмов и иного имущества, а также строительного мусора.</w:t>
      </w:r>
    </w:p>
    <w:p w:rsidR="00410CB7" w:rsidRPr="0019522E" w:rsidRDefault="00410CB7" w:rsidP="00410CB7">
      <w:pPr>
        <w:suppressAutoHyphens/>
        <w:autoSpaceDE w:val="0"/>
        <w:spacing w:after="0" w:line="240" w:lineRule="auto"/>
        <w:ind w:left="851"/>
        <w:jc w:val="both"/>
        <w:rPr>
          <w:rFonts w:ascii="Times New Roman" w:hAnsi="Times New Roman"/>
          <w:sz w:val="26"/>
          <w:szCs w:val="26"/>
        </w:rPr>
      </w:pPr>
    </w:p>
    <w:p w:rsidR="00410CB7" w:rsidRPr="0019522E" w:rsidRDefault="00410CB7" w:rsidP="00410CB7">
      <w:pPr>
        <w:numPr>
          <w:ilvl w:val="0"/>
          <w:numId w:val="1"/>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Обеспечение строительства материалами, оборудованием и инвентарем</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Подрядчик принимает на себя обязательство приобрести и поставить на строител</w:t>
      </w:r>
      <w:r>
        <w:rPr>
          <w:rFonts w:ascii="Times New Roman" w:hAnsi="Times New Roman"/>
          <w:sz w:val="26"/>
          <w:szCs w:val="26"/>
        </w:rPr>
        <w:t>ьную площадку для строительства О</w:t>
      </w:r>
      <w:r w:rsidRPr="0019522E">
        <w:rPr>
          <w:rFonts w:ascii="Times New Roman" w:hAnsi="Times New Roman"/>
          <w:sz w:val="26"/>
          <w:szCs w:val="26"/>
        </w:rPr>
        <w:t>бъекта, у</w:t>
      </w:r>
      <w:r>
        <w:rPr>
          <w:rFonts w:ascii="Times New Roman" w:hAnsi="Times New Roman"/>
          <w:sz w:val="26"/>
          <w:szCs w:val="26"/>
        </w:rPr>
        <w:t>казанн</w:t>
      </w:r>
      <w:r w:rsidRPr="0019522E">
        <w:rPr>
          <w:rFonts w:ascii="Times New Roman" w:hAnsi="Times New Roman"/>
          <w:sz w:val="26"/>
          <w:szCs w:val="26"/>
        </w:rPr>
        <w:t xml:space="preserve">ого в пункте 1.1. </w:t>
      </w:r>
      <w:r>
        <w:rPr>
          <w:rFonts w:ascii="Times New Roman" w:hAnsi="Times New Roman"/>
          <w:sz w:val="26"/>
          <w:szCs w:val="26"/>
        </w:rPr>
        <w:t xml:space="preserve">настоящего контракта, </w:t>
      </w:r>
      <w:r w:rsidRPr="0019522E">
        <w:rPr>
          <w:rFonts w:ascii="Times New Roman" w:hAnsi="Times New Roman"/>
          <w:sz w:val="26"/>
          <w:szCs w:val="26"/>
        </w:rPr>
        <w:t>строительные материалы, конструкции, инженерное оборудование и инвентарь в соответствии с проектной документацией.</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Все поставляемые для строительства материалы, оборудование и инвентарь должны иметь сертификаты соответствия, технические паспорта и другие предусмотренные строительными </w:t>
      </w:r>
      <w:r>
        <w:rPr>
          <w:rFonts w:ascii="Times New Roman" w:hAnsi="Times New Roman"/>
          <w:sz w:val="26"/>
          <w:szCs w:val="26"/>
        </w:rPr>
        <w:t>нормами и правилами документы, удостоверяющие</w:t>
      </w:r>
      <w:r w:rsidRPr="0019522E">
        <w:rPr>
          <w:rFonts w:ascii="Times New Roman" w:hAnsi="Times New Roman"/>
          <w:sz w:val="26"/>
          <w:szCs w:val="26"/>
        </w:rPr>
        <w:t xml:space="preserve"> их происхождение, качество и срок годности.</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В случае сомнений в соответствии качества материалов сопроводительным документам и требованиям СНиП стороны могут за свой счет провести выборочный контроль качества с привлечением специализированных организаций</w:t>
      </w:r>
      <w:r>
        <w:rPr>
          <w:rFonts w:ascii="Times New Roman" w:hAnsi="Times New Roman"/>
          <w:sz w:val="26"/>
          <w:szCs w:val="26"/>
        </w:rPr>
        <w:t>,</w:t>
      </w:r>
      <w:r w:rsidRPr="0019522E">
        <w:rPr>
          <w:rFonts w:ascii="Times New Roman" w:hAnsi="Times New Roman"/>
          <w:sz w:val="26"/>
          <w:szCs w:val="26"/>
        </w:rPr>
        <w:t xml:space="preserve"> имеющих </w:t>
      </w:r>
      <w:r w:rsidRPr="0019522E">
        <w:rPr>
          <w:rFonts w:ascii="Times New Roman" w:hAnsi="Times New Roman"/>
          <w:sz w:val="26"/>
          <w:szCs w:val="26"/>
        </w:rPr>
        <w:lastRenderedPageBreak/>
        <w:t>соответствующую лицензию. При выявлении низко</w:t>
      </w:r>
      <w:r>
        <w:rPr>
          <w:rFonts w:ascii="Times New Roman" w:hAnsi="Times New Roman"/>
          <w:sz w:val="26"/>
          <w:szCs w:val="26"/>
        </w:rPr>
        <w:t>го</w:t>
      </w:r>
      <w:r w:rsidRPr="0019522E">
        <w:rPr>
          <w:rFonts w:ascii="Times New Roman" w:hAnsi="Times New Roman"/>
          <w:sz w:val="26"/>
          <w:szCs w:val="26"/>
        </w:rPr>
        <w:t xml:space="preserve"> качества проверенного материала оплата стоимости проверки качества и поставка новой партии материала взамен забракованной производится за счет стороны</w:t>
      </w:r>
      <w:r>
        <w:rPr>
          <w:rFonts w:ascii="Times New Roman" w:hAnsi="Times New Roman"/>
          <w:sz w:val="26"/>
          <w:szCs w:val="26"/>
        </w:rPr>
        <w:t>,</w:t>
      </w:r>
      <w:r w:rsidRPr="0019522E">
        <w:rPr>
          <w:rFonts w:ascii="Times New Roman" w:hAnsi="Times New Roman"/>
          <w:sz w:val="26"/>
          <w:szCs w:val="26"/>
        </w:rPr>
        <w:t xml:space="preserve"> поставившей для строительства данный вид материала.</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Представитель Заказчика имеет право проведения осмотра, обследования, измерения или испытания материалов, оборудования, проектного решения или результатов работ и по их результатам отдать распоряжение Подрядчику:</w:t>
      </w:r>
    </w:p>
    <w:p w:rsidR="00410CB7" w:rsidRPr="0019522E" w:rsidRDefault="00410CB7" w:rsidP="00410CB7">
      <w:pPr>
        <w:suppressAutoHyphens/>
        <w:autoSpaceDE w:val="0"/>
        <w:spacing w:after="0" w:line="240" w:lineRule="auto"/>
        <w:ind w:left="851"/>
        <w:jc w:val="both"/>
        <w:rPr>
          <w:rFonts w:ascii="Times New Roman" w:hAnsi="Times New Roman"/>
          <w:sz w:val="26"/>
          <w:szCs w:val="26"/>
        </w:rPr>
      </w:pPr>
      <w:r w:rsidRPr="0019522E">
        <w:rPr>
          <w:rFonts w:ascii="Times New Roman" w:hAnsi="Times New Roman"/>
          <w:sz w:val="26"/>
          <w:szCs w:val="26"/>
        </w:rPr>
        <w:t>- удалить со строительной площадки или заменить любое оборудование или материалы, которые не соответствуют по номенклатуре, марке, сорту или иным показателям требованиям проекта;</w:t>
      </w:r>
    </w:p>
    <w:p w:rsidR="00410CB7" w:rsidRPr="0019522E" w:rsidRDefault="00410CB7" w:rsidP="00410CB7">
      <w:pPr>
        <w:suppressAutoHyphens/>
        <w:autoSpaceDE w:val="0"/>
        <w:spacing w:after="0" w:line="240" w:lineRule="auto"/>
        <w:ind w:left="851"/>
        <w:jc w:val="both"/>
        <w:rPr>
          <w:rFonts w:ascii="Times New Roman" w:hAnsi="Times New Roman"/>
          <w:sz w:val="26"/>
          <w:szCs w:val="26"/>
        </w:rPr>
      </w:pPr>
      <w:r w:rsidRPr="0019522E">
        <w:rPr>
          <w:rFonts w:ascii="Times New Roman" w:hAnsi="Times New Roman"/>
          <w:sz w:val="26"/>
          <w:szCs w:val="26"/>
        </w:rPr>
        <w:t>- переделать заново любую работу, выполненную с использованием материальных ресурсов, не отвечающих требованиям проекта или выполненных с нарушением требований настоящего Контракта.</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6.5. Подрядчик несет ответственность за сохранность всех поставляемых для реализации Контракта материальных ресурсов до завершения работ и подписания акта о приемке объекта в эксплуатацию.</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p>
    <w:p w:rsidR="00410CB7" w:rsidRPr="0019522E" w:rsidRDefault="00410CB7" w:rsidP="00410CB7">
      <w:pPr>
        <w:numPr>
          <w:ilvl w:val="0"/>
          <w:numId w:val="1"/>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Производство, сдача и приемка работ</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Подрядчик приступает к работе в срок, установленный в настоящем Контракте.</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Подрядчик до начала основных работ создает геодезическую разбивочную основу для строительства. Состав и объем геодезической разбивочной основы должен </w:t>
      </w:r>
      <w:proofErr w:type="gramStart"/>
      <w:r w:rsidRPr="0019522E">
        <w:rPr>
          <w:rFonts w:ascii="Times New Roman" w:hAnsi="Times New Roman"/>
          <w:sz w:val="26"/>
          <w:szCs w:val="26"/>
        </w:rPr>
        <w:t>соответствовать  требованиям</w:t>
      </w:r>
      <w:proofErr w:type="gramEnd"/>
      <w:r w:rsidRPr="0019522E">
        <w:rPr>
          <w:rFonts w:ascii="Times New Roman" w:hAnsi="Times New Roman"/>
          <w:sz w:val="26"/>
          <w:szCs w:val="26"/>
        </w:rPr>
        <w:t xml:space="preserve"> нормативных документов по строительству. Он несет ответственность за правильную и надлежащую разметку каждого здания и сооружения по отношению к первичным точкам, линиям и уровням, правильность положений уровней, размеров </w:t>
      </w:r>
      <w:r>
        <w:rPr>
          <w:rFonts w:ascii="Times New Roman" w:hAnsi="Times New Roman"/>
          <w:sz w:val="26"/>
          <w:szCs w:val="26"/>
        </w:rPr>
        <w:t>мест</w:t>
      </w:r>
      <w:r w:rsidRPr="0019522E">
        <w:rPr>
          <w:rFonts w:ascii="Times New Roman" w:hAnsi="Times New Roman"/>
          <w:sz w:val="26"/>
          <w:szCs w:val="26"/>
        </w:rPr>
        <w:t>ности.</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При выявлении ошибок в процессе выполнения работ, ошибок в произведенных разбивочных и геодезических работах, Подрядчик вносит исправления за свой счет, без дополнительной оплаты.</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Схемы расположения, каталоги координат высот геодезических знаков, устанавливаемых при геодезических разбивочных работах после завершения строительства, передаются Заказчику.</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Ни один из видов работ и отдельных этапов не может быть скрыт последующими работами без разрешения представителя Заказчика. </w:t>
      </w:r>
      <w:proofErr w:type="gramStart"/>
      <w:r w:rsidRPr="0019522E">
        <w:rPr>
          <w:rFonts w:ascii="Times New Roman" w:hAnsi="Times New Roman"/>
          <w:sz w:val="26"/>
          <w:szCs w:val="26"/>
        </w:rPr>
        <w:t>Отсутствие  при</w:t>
      </w:r>
      <w:proofErr w:type="gramEnd"/>
      <w:r w:rsidRPr="0019522E">
        <w:rPr>
          <w:rFonts w:ascii="Times New Roman" w:hAnsi="Times New Roman"/>
          <w:sz w:val="26"/>
          <w:szCs w:val="26"/>
        </w:rPr>
        <w:t xml:space="preserve"> выполнении работ или проведении испытаний представителя Заказчика или уполномоченного им лица, а также присутствия указанных лиц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проекта и строительных норм и правил.</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Приглашение на приемку законченных работ, скрытых работ и проведения испытаний направляется представителем Подрядчика представителю Заказчика </w:t>
      </w:r>
      <w:proofErr w:type="gramStart"/>
      <w:r w:rsidRPr="0019522E">
        <w:rPr>
          <w:rFonts w:ascii="Times New Roman" w:hAnsi="Times New Roman"/>
          <w:sz w:val="26"/>
          <w:szCs w:val="26"/>
        </w:rPr>
        <w:t>не  позднее</w:t>
      </w:r>
      <w:proofErr w:type="gramEnd"/>
      <w:r w:rsidRPr="0019522E">
        <w:rPr>
          <w:rFonts w:ascii="Times New Roman" w:hAnsi="Times New Roman"/>
          <w:sz w:val="26"/>
          <w:szCs w:val="26"/>
        </w:rPr>
        <w:t>, чем за 24 часа до начала планируемой процедуры.</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По отдельным видам ответственных конструкций и систем составляютс</w:t>
      </w:r>
      <w:r>
        <w:rPr>
          <w:rFonts w:ascii="Times New Roman" w:hAnsi="Times New Roman"/>
          <w:sz w:val="26"/>
          <w:szCs w:val="26"/>
        </w:rPr>
        <w:t>я акты промежуточной приемки и (</w:t>
      </w:r>
      <w:r w:rsidRPr="0019522E">
        <w:rPr>
          <w:rFonts w:ascii="Times New Roman" w:hAnsi="Times New Roman"/>
          <w:sz w:val="26"/>
          <w:szCs w:val="26"/>
        </w:rPr>
        <w:t>или</w:t>
      </w:r>
      <w:r>
        <w:rPr>
          <w:rFonts w:ascii="Times New Roman" w:hAnsi="Times New Roman"/>
          <w:sz w:val="26"/>
          <w:szCs w:val="26"/>
        </w:rPr>
        <w:t>)</w:t>
      </w:r>
      <w:r w:rsidRPr="0019522E">
        <w:rPr>
          <w:rFonts w:ascii="Times New Roman" w:hAnsi="Times New Roman"/>
          <w:sz w:val="26"/>
          <w:szCs w:val="26"/>
        </w:rPr>
        <w:t xml:space="preserve"> испытаний. Для систем водоснабжения, теплоснабжения и канализации составляются акты гидравлических испытаний и приемки каждой системы отдельно.</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Акты готовности подлежащих закрытию работ, акты гидравлических и пневматических испытаний, лабораторных проверок и исследований, промежуточной приемки выполненных работ составляются и подписываются представителями сторон с привлечением исполнителей работ или проведенных испытаний и проверок.</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lastRenderedPageBreak/>
        <w:t>Для оперативного решения вопросов, возникающих в процессе осуществления строительства</w:t>
      </w:r>
      <w:r>
        <w:rPr>
          <w:rFonts w:ascii="Times New Roman" w:hAnsi="Times New Roman"/>
          <w:sz w:val="26"/>
          <w:szCs w:val="26"/>
        </w:rPr>
        <w:t>,</w:t>
      </w:r>
      <w:r w:rsidRPr="0019522E">
        <w:rPr>
          <w:rFonts w:ascii="Times New Roman" w:hAnsi="Times New Roman"/>
          <w:sz w:val="26"/>
          <w:szCs w:val="26"/>
        </w:rPr>
        <w:t xml:space="preserve"> представители Заказчика и Подрядчика проводят по мере необходимости технические совещания (по согласованному графику).</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Готовность отдельных работ, этапов и конструктивных элементов подтверждается подписанием представителями Заказчика и Подрядчика актов промежуточной </w:t>
      </w:r>
      <w:r>
        <w:rPr>
          <w:rFonts w:ascii="Times New Roman" w:hAnsi="Times New Roman"/>
          <w:sz w:val="26"/>
          <w:szCs w:val="26"/>
        </w:rPr>
        <w:t xml:space="preserve">приемки </w:t>
      </w:r>
      <w:r w:rsidRPr="0019522E">
        <w:rPr>
          <w:rFonts w:ascii="Times New Roman" w:hAnsi="Times New Roman"/>
          <w:sz w:val="26"/>
          <w:szCs w:val="26"/>
        </w:rPr>
        <w:t>или актов освидетельствования скрытых работ.</w:t>
      </w:r>
    </w:p>
    <w:p w:rsidR="00410CB7"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Подрядчик приступает к выполнению последующих работ после письменного разрешения представителя Заказчика</w:t>
      </w:r>
      <w:r>
        <w:rPr>
          <w:rFonts w:ascii="Times New Roman" w:hAnsi="Times New Roman"/>
          <w:sz w:val="26"/>
          <w:szCs w:val="26"/>
        </w:rPr>
        <w:t>,</w:t>
      </w:r>
      <w:r w:rsidRPr="0019522E">
        <w:rPr>
          <w:rFonts w:ascii="Times New Roman" w:hAnsi="Times New Roman"/>
          <w:sz w:val="26"/>
          <w:szCs w:val="26"/>
        </w:rPr>
        <w:t xml:space="preserve"> внесенного в журнал производства работ.</w:t>
      </w:r>
    </w:p>
    <w:p w:rsidR="00410CB7" w:rsidRPr="00FE070F"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FE070F">
        <w:rPr>
          <w:rFonts w:ascii="Times New Roman" w:hAnsi="Times New Roman"/>
          <w:sz w:val="26"/>
          <w:szCs w:val="26"/>
        </w:rPr>
        <w:t>Готовность работ подтверждается подписанием Заказчиком акта приемки выполненных работ, форм КС-2, КС-3, которые оформляются на этап работ в следующем порядке:</w:t>
      </w:r>
    </w:p>
    <w:p w:rsidR="00410CB7" w:rsidRPr="00FE070F"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FE070F">
        <w:rPr>
          <w:rFonts w:ascii="Times New Roman" w:hAnsi="Times New Roman"/>
          <w:sz w:val="26"/>
          <w:szCs w:val="26"/>
        </w:rPr>
        <w:t xml:space="preserve">В срок не позднее 5 (пяти) </w:t>
      </w:r>
      <w:proofErr w:type="gramStart"/>
      <w:r w:rsidRPr="00FE070F">
        <w:rPr>
          <w:rFonts w:ascii="Times New Roman" w:hAnsi="Times New Roman"/>
          <w:sz w:val="26"/>
          <w:szCs w:val="26"/>
        </w:rPr>
        <w:t xml:space="preserve">рабочих </w:t>
      </w:r>
      <w:r>
        <w:rPr>
          <w:rFonts w:ascii="Times New Roman" w:hAnsi="Times New Roman"/>
          <w:sz w:val="26"/>
          <w:szCs w:val="26"/>
        </w:rPr>
        <w:t xml:space="preserve"> дней</w:t>
      </w:r>
      <w:proofErr w:type="gramEnd"/>
      <w:r>
        <w:rPr>
          <w:rFonts w:ascii="Times New Roman" w:hAnsi="Times New Roman"/>
          <w:sz w:val="26"/>
          <w:szCs w:val="26"/>
        </w:rPr>
        <w:t xml:space="preserve"> со дня завершения работ, Подрядчик</w:t>
      </w:r>
      <w:r w:rsidRPr="00FE070F">
        <w:rPr>
          <w:rFonts w:ascii="Times New Roman" w:hAnsi="Times New Roman"/>
          <w:sz w:val="26"/>
          <w:szCs w:val="26"/>
        </w:rPr>
        <w:t xml:space="preserve"> передает представителю Заказчика акт приемки выполненных работ с приложением форм КС-2, КС-3 в двух экземплярах в письменном виде с подписью представителя </w:t>
      </w:r>
      <w:r>
        <w:rPr>
          <w:rFonts w:ascii="Times New Roman" w:hAnsi="Times New Roman"/>
          <w:sz w:val="26"/>
          <w:szCs w:val="26"/>
        </w:rPr>
        <w:t>Подрядчика</w:t>
      </w:r>
      <w:r w:rsidRPr="00FE070F">
        <w:rPr>
          <w:rFonts w:ascii="Times New Roman" w:hAnsi="Times New Roman"/>
          <w:sz w:val="26"/>
          <w:szCs w:val="26"/>
        </w:rPr>
        <w:t>. Приемка произведенных работ осуществляется в течение 10 (десяти) рабочих дней со дня их завершения.</w:t>
      </w:r>
    </w:p>
    <w:p w:rsidR="00410CB7" w:rsidRPr="00FE070F"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FE070F">
        <w:rPr>
          <w:rFonts w:ascii="Times New Roman" w:hAnsi="Times New Roman"/>
          <w:sz w:val="26"/>
          <w:szCs w:val="26"/>
        </w:rPr>
        <w:t xml:space="preserve">По истечении указанного срока и при отсутствии мотивированного отказа от приемки работ, либо при отсутствии претензий со стороны Заказчика к </w:t>
      </w:r>
      <w:r>
        <w:rPr>
          <w:rFonts w:ascii="Times New Roman" w:hAnsi="Times New Roman"/>
          <w:sz w:val="26"/>
          <w:szCs w:val="26"/>
        </w:rPr>
        <w:t>Подрядчику</w:t>
      </w:r>
      <w:r w:rsidRPr="00FE070F">
        <w:rPr>
          <w:rFonts w:ascii="Times New Roman" w:hAnsi="Times New Roman"/>
          <w:sz w:val="26"/>
          <w:szCs w:val="26"/>
        </w:rPr>
        <w:t xml:space="preserve"> по качеству выполненных работ, либо по срокам выполнения работ </w:t>
      </w:r>
      <w:r>
        <w:rPr>
          <w:rFonts w:ascii="Times New Roman" w:hAnsi="Times New Roman"/>
          <w:sz w:val="26"/>
          <w:szCs w:val="26"/>
        </w:rPr>
        <w:t>Подрядчиком</w:t>
      </w:r>
      <w:r w:rsidRPr="00FE070F">
        <w:rPr>
          <w:rFonts w:ascii="Times New Roman" w:hAnsi="Times New Roman"/>
          <w:sz w:val="26"/>
          <w:szCs w:val="26"/>
        </w:rPr>
        <w:t xml:space="preserve">, работы считаются принятыми Заказчиком и подлежащими оплате. </w:t>
      </w:r>
    </w:p>
    <w:p w:rsidR="00410CB7" w:rsidRPr="00FE070F"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Pr>
          <w:rFonts w:ascii="Times New Roman" w:hAnsi="Times New Roman"/>
          <w:sz w:val="26"/>
          <w:szCs w:val="26"/>
        </w:rPr>
        <w:t xml:space="preserve"> В случае отказа </w:t>
      </w:r>
      <w:r w:rsidRPr="00FE070F">
        <w:rPr>
          <w:rFonts w:ascii="Times New Roman" w:hAnsi="Times New Roman"/>
          <w:sz w:val="26"/>
          <w:szCs w:val="26"/>
        </w:rPr>
        <w:t xml:space="preserve">Заказчика от приемки работ сторонами в течение 3 (трех) календарных дней с момента получения </w:t>
      </w:r>
      <w:r>
        <w:rPr>
          <w:rFonts w:ascii="Times New Roman" w:hAnsi="Times New Roman"/>
          <w:sz w:val="26"/>
          <w:szCs w:val="26"/>
        </w:rPr>
        <w:t>Подрядчиком</w:t>
      </w:r>
      <w:r w:rsidRPr="00FE070F">
        <w:rPr>
          <w:rFonts w:ascii="Times New Roman" w:hAnsi="Times New Roman"/>
          <w:sz w:val="26"/>
          <w:szCs w:val="26"/>
        </w:rPr>
        <w:t xml:space="preserve"> мотивированного отказа составляется двухсторонний акт с перечнем необходимых доработок и сроков их выполнения.</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Не позднее 5 </w:t>
      </w:r>
      <w:r>
        <w:rPr>
          <w:rFonts w:ascii="Times New Roman" w:hAnsi="Times New Roman"/>
          <w:sz w:val="26"/>
          <w:szCs w:val="26"/>
        </w:rPr>
        <w:t xml:space="preserve">(пяти) </w:t>
      </w:r>
      <w:r w:rsidRPr="0019522E">
        <w:rPr>
          <w:rFonts w:ascii="Times New Roman" w:hAnsi="Times New Roman"/>
          <w:sz w:val="26"/>
          <w:szCs w:val="26"/>
        </w:rPr>
        <w:t xml:space="preserve">дней после завершения отдельных видов работ и приемки их представителем Заказчика Подрядчик удаляет с </w:t>
      </w:r>
      <w:proofErr w:type="gramStart"/>
      <w:r w:rsidRPr="0019522E">
        <w:rPr>
          <w:rFonts w:ascii="Times New Roman" w:hAnsi="Times New Roman"/>
          <w:sz w:val="26"/>
          <w:szCs w:val="26"/>
        </w:rPr>
        <w:t>территории  строительной</w:t>
      </w:r>
      <w:proofErr w:type="gramEnd"/>
      <w:r w:rsidRPr="0019522E">
        <w:rPr>
          <w:rFonts w:ascii="Times New Roman" w:hAnsi="Times New Roman"/>
          <w:sz w:val="26"/>
          <w:szCs w:val="26"/>
        </w:rPr>
        <w:t xml:space="preserve"> площадки все излишние неиспользованные материалы, отходы, мусор  и используемые для выполнения работы машины, механизмы и приспособления.</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Дополнительные, не предусмотренные проектом испытания, проверки и экспертизы</w:t>
      </w:r>
      <w:r>
        <w:rPr>
          <w:rFonts w:ascii="Times New Roman" w:hAnsi="Times New Roman"/>
          <w:sz w:val="26"/>
          <w:szCs w:val="26"/>
        </w:rPr>
        <w:t>,</w:t>
      </w:r>
      <w:r w:rsidRPr="0019522E">
        <w:rPr>
          <w:rFonts w:ascii="Times New Roman" w:hAnsi="Times New Roman"/>
          <w:sz w:val="26"/>
          <w:szCs w:val="26"/>
        </w:rPr>
        <w:t xml:space="preserve"> проводимые Заказчиком или по его поручению третьей стороной</w:t>
      </w:r>
      <w:r>
        <w:rPr>
          <w:rFonts w:ascii="Times New Roman" w:hAnsi="Times New Roman"/>
          <w:sz w:val="26"/>
          <w:szCs w:val="26"/>
        </w:rPr>
        <w:t>,</w:t>
      </w:r>
      <w:r w:rsidRPr="0019522E">
        <w:rPr>
          <w:rFonts w:ascii="Times New Roman" w:hAnsi="Times New Roman"/>
          <w:sz w:val="26"/>
          <w:szCs w:val="26"/>
        </w:rPr>
        <w:t xml:space="preserve"> оплачиваются Заказчиком, если испытания подтверждают необходимое качество выполненных работ. При выявлении дефектов (брака) в принятых Заказчиком работах Подрядчик исправляет выявленные дефекты и оплачивает стоимость испытаний (проверок) за свой счет.</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Подрядчик имеет право поручить выполнение части работ по настоящему Контракту иным юридическим или физическим лицам, имеющим при необходимости соответствующие допуски на выполнение данного вида работ только с письменного одобрения представителя Заказчика. При этом разрешение Заказчика не освобождает Подрядчика от соблюдения всех условий предусмотренных Контрактом, включая стоимость, качество работ и сроки завершения строительства или отдельных этапов, гарантийные сроки эксплуатации, меры ответственности за нарушение договорных обязательств.</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За 10 дней до начала приемки объекта в эксплуатацию Подрядчик передает Заказчику один экземпляр исполнительной документации и письменное подтверждение соответствия переданной документации фактически выполненным работам.</w:t>
      </w:r>
    </w:p>
    <w:p w:rsidR="00410CB7" w:rsidRPr="0019522E" w:rsidRDefault="00410CB7" w:rsidP="00410CB7">
      <w:pPr>
        <w:suppressAutoHyphens/>
        <w:autoSpaceDE w:val="0"/>
        <w:spacing w:after="0" w:line="240" w:lineRule="auto"/>
        <w:ind w:left="851"/>
        <w:jc w:val="both"/>
        <w:rPr>
          <w:rFonts w:ascii="Times New Roman" w:hAnsi="Times New Roman"/>
          <w:sz w:val="26"/>
          <w:szCs w:val="26"/>
        </w:rPr>
      </w:pPr>
    </w:p>
    <w:p w:rsidR="00410CB7" w:rsidRPr="0019522E" w:rsidRDefault="00410CB7" w:rsidP="00410CB7">
      <w:pPr>
        <w:numPr>
          <w:ilvl w:val="0"/>
          <w:numId w:val="1"/>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Гарантии качества работ</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Гарантии качества работ распространяются на все конструктивные элементы и работы, выполненные Подрядчиком и привлеченными им по субподряду исполнителями по настоящему Контракту.</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lastRenderedPageBreak/>
        <w:t xml:space="preserve">Гарантийный срок нормальной эксплуатации объекта и входящих в него </w:t>
      </w:r>
      <w:r w:rsidRPr="002C1097">
        <w:rPr>
          <w:rFonts w:ascii="Times New Roman" w:hAnsi="Times New Roman"/>
          <w:sz w:val="26"/>
          <w:szCs w:val="26"/>
        </w:rPr>
        <w:t xml:space="preserve">инженерных систем, оборудования, материалов </w:t>
      </w:r>
      <w:r>
        <w:rPr>
          <w:rFonts w:ascii="Times New Roman" w:hAnsi="Times New Roman"/>
          <w:sz w:val="26"/>
          <w:szCs w:val="26"/>
        </w:rPr>
        <w:t xml:space="preserve">и работ </w:t>
      </w:r>
      <w:r w:rsidRPr="0055759F">
        <w:rPr>
          <w:rFonts w:ascii="Times New Roman" w:hAnsi="Times New Roman"/>
          <w:sz w:val="26"/>
          <w:szCs w:val="26"/>
        </w:rPr>
        <w:t>устанавливается60 календарных месяцев с даты подписания сторонами акта приемки готового объекта или отдельной</w:t>
      </w:r>
      <w:r w:rsidRPr="0019522E">
        <w:rPr>
          <w:rFonts w:ascii="Times New Roman" w:hAnsi="Times New Roman"/>
          <w:sz w:val="26"/>
          <w:szCs w:val="26"/>
        </w:rPr>
        <w:t xml:space="preserve"> его очереди в эксплуатацию.</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Подрядчик гарантирует выполнение всех работ в соответствии с проектной документацией и действующими нормами РФ, соответствие качества используемых строительных и отделочных материалов и комплектующих изделий, поставляемых им для строительства проектной документации, строительным нормам и правилам, а также образцам, одобренным Заказчиком.</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Если в процессе гарантийной эксплуатации будут выявлены </w:t>
      </w:r>
      <w:proofErr w:type="gramStart"/>
      <w:r w:rsidRPr="0019522E">
        <w:rPr>
          <w:rFonts w:ascii="Times New Roman" w:hAnsi="Times New Roman"/>
          <w:sz w:val="26"/>
          <w:szCs w:val="26"/>
        </w:rPr>
        <w:t>материалы поставки Подрядчика</w:t>
      </w:r>
      <w:proofErr w:type="gramEnd"/>
      <w:r w:rsidRPr="0019522E">
        <w:rPr>
          <w:rFonts w:ascii="Times New Roman" w:hAnsi="Times New Roman"/>
          <w:sz w:val="26"/>
          <w:szCs w:val="26"/>
        </w:rPr>
        <w:t xml:space="preserve"> не соответствующие сертификатам качества, то все работы по их замене осуществляются Подрядчиком за свой счет.</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Подрядчик в течение 5 (пяти) рабочих дней с момента получения письменного уведомления Заказчика (представителя Заказчика), за счет своих средств и своими силами осуществляет устранение недостатков, возникших в период гарантийного срока. Гарантийный срок продлевается на период остановки эксплуатации объекта и устранения выявленных дефектов. Устранение дефектов осуществляется за счет средств Подрядчика, если эти дефекты не являются следствием некачественно выполненной проектной документации или нарушений правил эксплуатации объекта Заказчиком. </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При отказе Подрядчика признать свою вину в выявленных дефектах и устранить их своим силами по требованию Заказчика, Заказчик вправе привлечь к этой работе стороннюю организацию и оплатить эти работы по действующим расценкам, виновник выявленного дефекта устанавливается </w:t>
      </w:r>
      <w:proofErr w:type="gramStart"/>
      <w:r w:rsidRPr="0019522E">
        <w:rPr>
          <w:rFonts w:ascii="Times New Roman" w:hAnsi="Times New Roman"/>
          <w:sz w:val="26"/>
          <w:szCs w:val="26"/>
        </w:rPr>
        <w:t>комиссией независимых экспертов</w:t>
      </w:r>
      <w:proofErr w:type="gramEnd"/>
      <w:r w:rsidRPr="0019522E">
        <w:rPr>
          <w:rFonts w:ascii="Times New Roman" w:hAnsi="Times New Roman"/>
          <w:sz w:val="26"/>
          <w:szCs w:val="26"/>
        </w:rPr>
        <w:t xml:space="preserve"> организуемой сторонами или арбитражным судом. Оплата ремонтных работ осуществляется за счет виновной стороны.</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xml:space="preserve">Подрядчик не несет ответственности за последствия ненадлежащего исполнения Заказчиком своих обязательств по Контракту, </w:t>
      </w:r>
      <w:proofErr w:type="gramStart"/>
      <w:r w:rsidRPr="0019522E">
        <w:rPr>
          <w:rFonts w:ascii="Times New Roman" w:hAnsi="Times New Roman"/>
          <w:sz w:val="26"/>
          <w:szCs w:val="26"/>
        </w:rPr>
        <w:t>нарушения  установленных</w:t>
      </w:r>
      <w:proofErr w:type="gramEnd"/>
      <w:r w:rsidRPr="0019522E">
        <w:rPr>
          <w:rFonts w:ascii="Times New Roman" w:hAnsi="Times New Roman"/>
          <w:sz w:val="26"/>
          <w:szCs w:val="26"/>
        </w:rPr>
        <w:t xml:space="preserve"> правил в период гарантийной эксплуатации объекта, а также преднамеренного или непреднамеренного повреждения объекта третьими лицами.</w:t>
      </w:r>
    </w:p>
    <w:p w:rsidR="00410CB7" w:rsidRPr="0019522E" w:rsidRDefault="00410CB7" w:rsidP="00410CB7">
      <w:pPr>
        <w:suppressAutoHyphens/>
        <w:autoSpaceDE w:val="0"/>
        <w:spacing w:after="0" w:line="240" w:lineRule="auto"/>
        <w:ind w:left="851"/>
        <w:jc w:val="both"/>
        <w:rPr>
          <w:rFonts w:ascii="Times New Roman" w:hAnsi="Times New Roman"/>
          <w:sz w:val="26"/>
          <w:szCs w:val="26"/>
        </w:rPr>
      </w:pPr>
    </w:p>
    <w:p w:rsidR="00410CB7" w:rsidRPr="0019522E" w:rsidRDefault="00410CB7" w:rsidP="00410CB7">
      <w:pPr>
        <w:numPr>
          <w:ilvl w:val="0"/>
          <w:numId w:val="1"/>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Журнал производства работ</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С даты начала работ до их завершения Подрядчик и его субподрядные организации ведут журнал производства работ.</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Исполнителем работ в журнале ежедневно отражается ход выполнения всех видов работ, данные о проведении ревизий, испытаний, опробования оборудования без нагрузки, на воде и с использованием технологических сред, а также все имевшие место, в том числе и по согласованию с представителем Заказчика</w:t>
      </w:r>
      <w:r>
        <w:rPr>
          <w:rFonts w:ascii="Times New Roman" w:hAnsi="Times New Roman"/>
          <w:sz w:val="26"/>
          <w:szCs w:val="26"/>
        </w:rPr>
        <w:t>,</w:t>
      </w:r>
      <w:r w:rsidRPr="0019522E">
        <w:rPr>
          <w:rFonts w:ascii="Times New Roman" w:hAnsi="Times New Roman"/>
          <w:sz w:val="26"/>
          <w:szCs w:val="26"/>
        </w:rPr>
        <w:t xml:space="preserve"> отступления от утвержденной проектной документации.</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Представитель Заказчика осуществляет контроль правильности ведения журнала исполнителями работ и своей подписью подтверждает свое одобрение ход</w:t>
      </w:r>
      <w:r>
        <w:rPr>
          <w:rFonts w:ascii="Times New Roman" w:hAnsi="Times New Roman"/>
          <w:sz w:val="26"/>
          <w:szCs w:val="26"/>
        </w:rPr>
        <w:t>а</w:t>
      </w:r>
      <w:r w:rsidRPr="0019522E">
        <w:rPr>
          <w:rFonts w:ascii="Times New Roman" w:hAnsi="Times New Roman"/>
          <w:sz w:val="26"/>
          <w:szCs w:val="26"/>
        </w:rPr>
        <w:t xml:space="preserve"> выполнения работ и результатов испытаний и опробований.</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При обнаружении представителем Заказчика в ходе осуществления контроля и надзора за ходом и качеством выполненных работ отступлений от условий Контракта, которые могут ухудшить качество работ и иных недостатков, свои замечания он излагает в журнале производства работ.</w:t>
      </w:r>
    </w:p>
    <w:p w:rsidR="00410CB7" w:rsidRPr="0019522E" w:rsidRDefault="00410CB7" w:rsidP="00410CB7">
      <w:pPr>
        <w:suppressAutoHyphens/>
        <w:autoSpaceDE w:val="0"/>
        <w:spacing w:after="0" w:line="240" w:lineRule="auto"/>
        <w:ind w:left="851"/>
        <w:jc w:val="both"/>
        <w:rPr>
          <w:rFonts w:ascii="Times New Roman" w:hAnsi="Times New Roman"/>
          <w:sz w:val="26"/>
          <w:szCs w:val="26"/>
        </w:rPr>
      </w:pPr>
    </w:p>
    <w:p w:rsidR="00410CB7" w:rsidRPr="0019522E" w:rsidRDefault="00410CB7" w:rsidP="00410CB7">
      <w:pPr>
        <w:numPr>
          <w:ilvl w:val="0"/>
          <w:numId w:val="1"/>
        </w:numPr>
        <w:suppressAutoHyphens/>
        <w:autoSpaceDE w:val="0"/>
        <w:spacing w:after="0" w:line="240" w:lineRule="auto"/>
        <w:ind w:left="0" w:firstLine="851"/>
        <w:jc w:val="center"/>
        <w:rPr>
          <w:rFonts w:ascii="Times New Roman" w:hAnsi="Times New Roman"/>
          <w:b/>
          <w:sz w:val="26"/>
          <w:szCs w:val="26"/>
        </w:rPr>
      </w:pPr>
      <w:r w:rsidRPr="0019522E">
        <w:rPr>
          <w:rFonts w:ascii="Times New Roman" w:hAnsi="Times New Roman"/>
          <w:b/>
          <w:sz w:val="26"/>
          <w:szCs w:val="26"/>
        </w:rPr>
        <w:t>Ответственность сторон</w:t>
      </w:r>
    </w:p>
    <w:p w:rsidR="00410CB7" w:rsidRDefault="00410CB7" w:rsidP="00410CB7">
      <w:pPr>
        <w:suppressAutoHyphens/>
        <w:autoSpaceDE w:val="0"/>
        <w:spacing w:after="0" w:line="240" w:lineRule="auto"/>
        <w:jc w:val="both"/>
        <w:rPr>
          <w:rFonts w:ascii="Times New Roman" w:hAnsi="Times New Roman"/>
          <w:sz w:val="26"/>
          <w:szCs w:val="26"/>
        </w:rPr>
      </w:pPr>
    </w:p>
    <w:p w:rsidR="00410CB7"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3B1DF3">
        <w:rPr>
          <w:rFonts w:ascii="Times New Roman" w:hAnsi="Times New Roman"/>
          <w:sz w:val="26"/>
          <w:szCs w:val="26"/>
        </w:rPr>
        <w:t xml:space="preserve"> Стороны несут ответственность за неисполнение или ненадлежащее исполнение своих обязательств по настоящему контракту в соответствии с действующим законодательством Российской Федерации. </w:t>
      </w:r>
    </w:p>
    <w:p w:rsidR="00410CB7" w:rsidRDefault="00410CB7" w:rsidP="00410CB7">
      <w:pPr>
        <w:numPr>
          <w:ilvl w:val="1"/>
          <w:numId w:val="1"/>
        </w:numPr>
        <w:suppressAutoHyphens/>
        <w:autoSpaceDE w:val="0"/>
        <w:autoSpaceDN w:val="0"/>
        <w:adjustRightInd w:val="0"/>
        <w:spacing w:after="0" w:line="240" w:lineRule="auto"/>
        <w:ind w:left="0" w:firstLine="851"/>
        <w:jc w:val="both"/>
        <w:rPr>
          <w:rFonts w:ascii="Times New Roman" w:hAnsi="Times New Roman"/>
          <w:sz w:val="26"/>
          <w:szCs w:val="26"/>
          <w:lang w:eastAsia="ru-RU"/>
        </w:rPr>
      </w:pPr>
      <w:r w:rsidRPr="003B1DF3">
        <w:rPr>
          <w:rFonts w:ascii="Times New Roman" w:hAnsi="Times New Roman"/>
          <w:sz w:val="26"/>
          <w:szCs w:val="26"/>
          <w:lang w:eastAsia="ru-RU"/>
        </w:rPr>
        <w:lastRenderedPageBreak/>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410CB7" w:rsidRDefault="00410CB7" w:rsidP="00410CB7">
      <w:pPr>
        <w:numPr>
          <w:ilvl w:val="1"/>
          <w:numId w:val="1"/>
        </w:numPr>
        <w:suppressAutoHyphens/>
        <w:autoSpaceDE w:val="0"/>
        <w:autoSpaceDN w:val="0"/>
        <w:adjustRightInd w:val="0"/>
        <w:spacing w:after="0" w:line="240" w:lineRule="auto"/>
        <w:ind w:left="0" w:firstLine="851"/>
        <w:jc w:val="both"/>
        <w:rPr>
          <w:rFonts w:ascii="Times New Roman" w:hAnsi="Times New Roman"/>
          <w:sz w:val="26"/>
          <w:szCs w:val="26"/>
          <w:lang w:eastAsia="ru-RU"/>
        </w:rPr>
      </w:pPr>
      <w:r w:rsidRPr="003B1DF3">
        <w:rPr>
          <w:rFonts w:ascii="Times New Roman" w:hAnsi="Times New Roman"/>
          <w:sz w:val="26"/>
          <w:szCs w:val="26"/>
          <w:lang w:eastAsia="ru-RU"/>
        </w:rPr>
        <w:t xml:space="preserve">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10CB7" w:rsidRDefault="00410CB7" w:rsidP="00410CB7">
      <w:pPr>
        <w:numPr>
          <w:ilvl w:val="1"/>
          <w:numId w:val="1"/>
        </w:numPr>
        <w:suppressAutoHyphens/>
        <w:autoSpaceDE w:val="0"/>
        <w:autoSpaceDN w:val="0"/>
        <w:adjustRightInd w:val="0"/>
        <w:spacing w:after="0" w:line="240" w:lineRule="auto"/>
        <w:ind w:left="0" w:firstLine="708"/>
        <w:jc w:val="both"/>
        <w:rPr>
          <w:rFonts w:ascii="Times New Roman" w:hAnsi="Times New Roman"/>
          <w:sz w:val="26"/>
          <w:szCs w:val="26"/>
          <w:lang w:eastAsia="ru-RU"/>
        </w:rPr>
      </w:pPr>
      <w:r w:rsidRPr="00410CB7">
        <w:rPr>
          <w:rFonts w:ascii="Times New Roman" w:hAnsi="Times New Roman"/>
          <w:sz w:val="26"/>
          <w:szCs w:val="26"/>
          <w:lang w:eastAsia="ru-RU"/>
        </w:rPr>
        <w:t xml:space="preserve"> В случае ненадлежащего исполнения Заказчиком обязательств, предусмотренных контрактом, за исключением просрочки исполнения обязательств Подрядчик вправе взыскать с Заказчика штраф в размере 2 процента цены контракта, что составляет </w:t>
      </w:r>
      <w:r>
        <w:rPr>
          <w:rFonts w:ascii="Times New Roman" w:hAnsi="Times New Roman"/>
          <w:sz w:val="26"/>
          <w:szCs w:val="26"/>
          <w:lang w:eastAsia="ru-RU"/>
        </w:rPr>
        <w:t>69 894,00 рублей (Шестьдесят девять тысяч восемьсот девяносто четыре рубля 00 копеек).</w:t>
      </w:r>
    </w:p>
    <w:p w:rsidR="00410CB7" w:rsidRDefault="00410CB7" w:rsidP="00410CB7">
      <w:pPr>
        <w:numPr>
          <w:ilvl w:val="1"/>
          <w:numId w:val="1"/>
        </w:numPr>
        <w:suppressAutoHyphens/>
        <w:autoSpaceDE w:val="0"/>
        <w:autoSpaceDN w:val="0"/>
        <w:adjustRightInd w:val="0"/>
        <w:spacing w:after="0" w:line="240" w:lineRule="auto"/>
        <w:ind w:left="0" w:firstLine="851"/>
        <w:jc w:val="both"/>
        <w:rPr>
          <w:rFonts w:ascii="Times New Roman" w:hAnsi="Times New Roman"/>
          <w:sz w:val="26"/>
          <w:szCs w:val="26"/>
          <w:lang w:eastAsia="ru-RU"/>
        </w:rPr>
      </w:pPr>
      <w:r w:rsidRPr="00CB617B">
        <w:rPr>
          <w:rFonts w:ascii="Times New Roman" w:hAnsi="Times New Roman"/>
          <w:sz w:val="26"/>
          <w:szCs w:val="26"/>
          <w:lang w:eastAsia="ru-RU"/>
        </w:rPr>
        <w:t xml:space="preserve">В случае просрочки исполнения </w:t>
      </w:r>
      <w:r>
        <w:rPr>
          <w:rFonts w:ascii="Times New Roman" w:hAnsi="Times New Roman"/>
          <w:sz w:val="26"/>
          <w:szCs w:val="26"/>
          <w:lang w:eastAsia="ru-RU"/>
        </w:rPr>
        <w:t>П</w:t>
      </w:r>
      <w:r w:rsidRPr="00CB617B">
        <w:rPr>
          <w:rFonts w:ascii="Times New Roman" w:hAnsi="Times New Roman"/>
          <w:sz w:val="26"/>
          <w:szCs w:val="26"/>
          <w:lang w:eastAsia="ru-RU"/>
        </w:rPr>
        <w:t xml:space="preserve">одрядчиком обязательств, предусмотренных контрактом, а также в иных случаях неисполнения или ненадлежащего исполнения </w:t>
      </w:r>
      <w:r>
        <w:rPr>
          <w:rFonts w:ascii="Times New Roman" w:hAnsi="Times New Roman"/>
          <w:sz w:val="26"/>
          <w:szCs w:val="26"/>
          <w:lang w:eastAsia="ru-RU"/>
        </w:rPr>
        <w:t>П</w:t>
      </w:r>
      <w:r w:rsidRPr="00CB617B">
        <w:rPr>
          <w:rFonts w:ascii="Times New Roman" w:hAnsi="Times New Roman"/>
          <w:sz w:val="26"/>
          <w:szCs w:val="26"/>
          <w:lang w:eastAsia="ru-RU"/>
        </w:rPr>
        <w:t xml:space="preserve">одрядчиком обязательств, предусмотренных контрактом, </w:t>
      </w:r>
      <w:r>
        <w:rPr>
          <w:rFonts w:ascii="Times New Roman" w:hAnsi="Times New Roman"/>
          <w:sz w:val="26"/>
          <w:szCs w:val="26"/>
          <w:lang w:eastAsia="ru-RU"/>
        </w:rPr>
        <w:t>З</w:t>
      </w:r>
      <w:r w:rsidRPr="00CB617B">
        <w:rPr>
          <w:rFonts w:ascii="Times New Roman" w:hAnsi="Times New Roman"/>
          <w:sz w:val="26"/>
          <w:szCs w:val="26"/>
          <w:lang w:eastAsia="ru-RU"/>
        </w:rPr>
        <w:t xml:space="preserve">аказчик направляет </w:t>
      </w:r>
      <w:r>
        <w:rPr>
          <w:rFonts w:ascii="Times New Roman" w:hAnsi="Times New Roman"/>
          <w:sz w:val="26"/>
          <w:szCs w:val="26"/>
          <w:lang w:eastAsia="ru-RU"/>
        </w:rPr>
        <w:t>П</w:t>
      </w:r>
      <w:r w:rsidRPr="00CB617B">
        <w:rPr>
          <w:rFonts w:ascii="Times New Roman" w:hAnsi="Times New Roman"/>
          <w:sz w:val="26"/>
          <w:szCs w:val="26"/>
          <w:lang w:eastAsia="ru-RU"/>
        </w:rPr>
        <w:t>одрядчику требование об уплате неустоек (штрафов, пеней).</w:t>
      </w:r>
    </w:p>
    <w:p w:rsidR="00410CB7" w:rsidRPr="000B26D0"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0B26D0">
        <w:rPr>
          <w:rFonts w:ascii="Times New Roman" w:hAnsi="Times New Roman"/>
          <w:sz w:val="26"/>
          <w:szCs w:val="26"/>
          <w:lang w:eastAsia="ru-RU"/>
        </w:rPr>
        <w:t xml:space="preserve"> Пеня начисляется за каждый день просрочки исполнения </w:t>
      </w:r>
      <w:r>
        <w:rPr>
          <w:rFonts w:ascii="Times New Roman" w:hAnsi="Times New Roman"/>
          <w:sz w:val="26"/>
          <w:szCs w:val="26"/>
          <w:lang w:eastAsia="ru-RU"/>
        </w:rPr>
        <w:t>П</w:t>
      </w:r>
      <w:r w:rsidRPr="000B26D0">
        <w:rPr>
          <w:rFonts w:ascii="Times New Roman" w:hAnsi="Times New Roman"/>
          <w:sz w:val="26"/>
          <w:szCs w:val="26"/>
          <w:lang w:eastAsia="ru-RU"/>
        </w:rPr>
        <w:t xml:space="preserve">одрядчиком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Fonts w:ascii="Times New Roman" w:hAnsi="Times New Roman"/>
          <w:sz w:val="26"/>
          <w:szCs w:val="26"/>
          <w:lang w:eastAsia="ru-RU"/>
        </w:rPr>
        <w:t>П</w:t>
      </w:r>
      <w:r w:rsidRPr="000B26D0">
        <w:rPr>
          <w:rFonts w:ascii="Times New Roman" w:hAnsi="Times New Roman"/>
          <w:sz w:val="26"/>
          <w:szCs w:val="26"/>
          <w:lang w:eastAsia="ru-RU"/>
        </w:rPr>
        <w:t xml:space="preserve">одрядчиком, и определяется по формуле П = (Ц - В) x С (где Ц - цена </w:t>
      </w:r>
      <w:r w:rsidRPr="000B26D0">
        <w:rPr>
          <w:rFonts w:ascii="Times New Roman" w:hAnsi="Times New Roman"/>
          <w:sz w:val="26"/>
          <w:szCs w:val="26"/>
        </w:rPr>
        <w:t xml:space="preserve">контракта; В - стоимость фактически исполненного в установленный срок </w:t>
      </w:r>
      <w:r>
        <w:rPr>
          <w:rFonts w:ascii="Times New Roman" w:hAnsi="Times New Roman"/>
          <w:sz w:val="26"/>
          <w:szCs w:val="26"/>
        </w:rPr>
        <w:t>П</w:t>
      </w:r>
      <w:r w:rsidRPr="000B26D0">
        <w:rPr>
          <w:rFonts w:ascii="Times New Roman" w:hAnsi="Times New Roman"/>
          <w:sz w:val="26"/>
          <w:szCs w:val="26"/>
        </w:rPr>
        <w:t>одрядчиком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w:t>
      </w:r>
      <w:r>
        <w:rPr>
          <w:rFonts w:ascii="Times New Roman" w:hAnsi="Times New Roman"/>
          <w:sz w:val="26"/>
          <w:szCs w:val="26"/>
        </w:rPr>
        <w:t>а</w:t>
      </w:r>
      <w:r w:rsidRPr="000B26D0">
        <w:rPr>
          <w:rFonts w:ascii="Times New Roman" w:hAnsi="Times New Roman"/>
          <w:sz w:val="26"/>
          <w:szCs w:val="26"/>
        </w:rPr>
        <w:t>; С - размер ставки).</w:t>
      </w:r>
    </w:p>
    <w:p w:rsidR="00410CB7" w:rsidRPr="000B26D0" w:rsidRDefault="00410CB7" w:rsidP="00410CB7">
      <w:pPr>
        <w:suppressAutoHyphens/>
        <w:autoSpaceDE w:val="0"/>
        <w:spacing w:after="0" w:line="240" w:lineRule="auto"/>
        <w:ind w:firstLine="708"/>
        <w:jc w:val="both"/>
        <w:rPr>
          <w:rFonts w:ascii="Times New Roman" w:hAnsi="Times New Roman"/>
          <w:sz w:val="26"/>
          <w:szCs w:val="26"/>
        </w:rPr>
      </w:pPr>
      <w:r w:rsidRPr="000B26D0">
        <w:rPr>
          <w:rFonts w:ascii="Times New Roman" w:hAnsi="Times New Roman"/>
          <w:sz w:val="26"/>
          <w:szCs w:val="26"/>
        </w:rPr>
        <w:t xml:space="preserve">Размер ставки определяется по </w:t>
      </w:r>
      <w:proofErr w:type="gramStart"/>
      <w:r w:rsidRPr="000B26D0">
        <w:rPr>
          <w:rFonts w:ascii="Times New Roman" w:hAnsi="Times New Roman"/>
          <w:sz w:val="26"/>
          <w:szCs w:val="26"/>
        </w:rPr>
        <w:t xml:space="preserve">формуле </w:t>
      </w:r>
      <w:r w:rsidRPr="000B26D0">
        <w:rPr>
          <w:rFonts w:ascii="Times New Roman" w:hAnsi="Times New Roman"/>
          <w:noProof/>
          <w:sz w:val="26"/>
          <w:szCs w:val="26"/>
          <w:lang w:eastAsia="ru-RU"/>
        </w:rPr>
        <w:drawing>
          <wp:inline distT="0" distB="0" distL="0" distR="0">
            <wp:extent cx="1104900" cy="31432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04900" cy="314325"/>
                    </a:xfrm>
                    <a:prstGeom prst="rect">
                      <a:avLst/>
                    </a:prstGeom>
                    <a:noFill/>
                    <a:ln w="9525">
                      <a:noFill/>
                      <a:miter lim="800000"/>
                      <a:headEnd/>
                      <a:tailEnd/>
                    </a:ln>
                  </pic:spPr>
                </pic:pic>
              </a:graphicData>
            </a:graphic>
          </wp:inline>
        </w:drawing>
      </w:r>
      <w:r w:rsidRPr="000B26D0">
        <w:rPr>
          <w:rFonts w:ascii="Times New Roman" w:hAnsi="Times New Roman"/>
          <w:sz w:val="26"/>
          <w:szCs w:val="26"/>
        </w:rPr>
        <w:t xml:space="preserve"> (</w:t>
      </w:r>
      <w:proofErr w:type="gramEnd"/>
      <w:r w:rsidRPr="000B26D0">
        <w:rPr>
          <w:rFonts w:ascii="Times New Roman" w:hAnsi="Times New Roman"/>
          <w:sz w:val="26"/>
          <w:szCs w:val="26"/>
        </w:rPr>
        <w:t xml:space="preserve">где </w:t>
      </w:r>
      <w:r w:rsidRPr="000B26D0">
        <w:rPr>
          <w:rFonts w:ascii="Times New Roman" w:hAnsi="Times New Roman"/>
          <w:noProof/>
          <w:sz w:val="26"/>
          <w:szCs w:val="26"/>
          <w:lang w:eastAsia="ru-RU"/>
        </w:rPr>
        <w:drawing>
          <wp:inline distT="0" distB="0" distL="0" distR="0">
            <wp:extent cx="342900" cy="314325"/>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42900" cy="314325"/>
                    </a:xfrm>
                    <a:prstGeom prst="rect">
                      <a:avLst/>
                    </a:prstGeom>
                    <a:noFill/>
                    <a:ln w="9525">
                      <a:noFill/>
                      <a:miter lim="800000"/>
                      <a:headEnd/>
                      <a:tailEnd/>
                    </a:ln>
                  </pic:spPr>
                </pic:pic>
              </a:graphicData>
            </a:graphic>
          </wp:inline>
        </w:drawing>
      </w:r>
      <w:r w:rsidRPr="000B26D0">
        <w:rPr>
          <w:rFonts w:ascii="Times New Roman" w:hAnsi="Times New Roman"/>
          <w:sz w:val="26"/>
          <w:szCs w:val="26"/>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K; ДП - количество дней просрочки). </w:t>
      </w:r>
    </w:p>
    <w:p w:rsidR="00410CB7" w:rsidRPr="000B26D0" w:rsidRDefault="00410CB7" w:rsidP="00410CB7">
      <w:pPr>
        <w:suppressAutoHyphens/>
        <w:autoSpaceDE w:val="0"/>
        <w:spacing w:after="0" w:line="240" w:lineRule="auto"/>
        <w:ind w:firstLine="708"/>
        <w:jc w:val="both"/>
        <w:rPr>
          <w:rFonts w:ascii="Times New Roman" w:hAnsi="Times New Roman"/>
          <w:sz w:val="26"/>
          <w:szCs w:val="26"/>
        </w:rPr>
      </w:pPr>
      <w:r w:rsidRPr="000B26D0">
        <w:rPr>
          <w:rFonts w:ascii="Times New Roman" w:hAnsi="Times New Roman"/>
          <w:sz w:val="26"/>
          <w:szCs w:val="26"/>
        </w:rPr>
        <w:t xml:space="preserve">Коэффициент </w:t>
      </w:r>
      <w:proofErr w:type="gramStart"/>
      <w:r w:rsidRPr="000B26D0">
        <w:rPr>
          <w:rFonts w:ascii="Times New Roman" w:hAnsi="Times New Roman"/>
          <w:sz w:val="26"/>
          <w:szCs w:val="26"/>
        </w:rPr>
        <w:t>К</w:t>
      </w:r>
      <w:proofErr w:type="gramEnd"/>
      <w:r w:rsidRPr="000B26D0">
        <w:rPr>
          <w:rFonts w:ascii="Times New Roman" w:hAnsi="Times New Roman"/>
          <w:sz w:val="26"/>
          <w:szCs w:val="26"/>
        </w:rPr>
        <w:t xml:space="preserve"> определяется по формуле K = ДП / ДК x 100% (где ДП - количество дней просрочки; ДК - срок исполнения обязательства по контракту (количество дней).</w:t>
      </w:r>
    </w:p>
    <w:p w:rsidR="00410CB7" w:rsidRPr="000B26D0" w:rsidRDefault="00410CB7" w:rsidP="00410CB7">
      <w:pPr>
        <w:suppressAutoHyphens/>
        <w:autoSpaceDE w:val="0"/>
        <w:spacing w:after="0" w:line="240" w:lineRule="auto"/>
        <w:ind w:firstLine="708"/>
        <w:jc w:val="both"/>
        <w:rPr>
          <w:rFonts w:ascii="Times New Roman" w:hAnsi="Times New Roman"/>
          <w:sz w:val="26"/>
          <w:szCs w:val="26"/>
        </w:rPr>
      </w:pPr>
      <w:r w:rsidRPr="000B26D0">
        <w:rPr>
          <w:rFonts w:ascii="Times New Roman" w:hAnsi="Times New Roman"/>
          <w:sz w:val="26"/>
          <w:szCs w:val="26"/>
        </w:rPr>
        <w:t>При K,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10CB7" w:rsidRPr="000B26D0" w:rsidRDefault="00410CB7" w:rsidP="00410CB7">
      <w:pPr>
        <w:suppressAutoHyphens/>
        <w:autoSpaceDE w:val="0"/>
        <w:spacing w:after="0" w:line="240" w:lineRule="auto"/>
        <w:ind w:firstLine="708"/>
        <w:jc w:val="both"/>
        <w:rPr>
          <w:rFonts w:ascii="Times New Roman" w:hAnsi="Times New Roman"/>
          <w:sz w:val="26"/>
          <w:szCs w:val="26"/>
        </w:rPr>
      </w:pPr>
      <w:r w:rsidRPr="000B26D0">
        <w:rPr>
          <w:rFonts w:ascii="Times New Roman" w:hAnsi="Times New Roman"/>
          <w:sz w:val="26"/>
          <w:szCs w:val="26"/>
        </w:rPr>
        <w:t>При K,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10CB7" w:rsidRPr="000B26D0" w:rsidRDefault="00410CB7" w:rsidP="00410CB7">
      <w:pPr>
        <w:suppressAutoHyphens/>
        <w:autoSpaceDE w:val="0"/>
        <w:spacing w:after="0" w:line="240" w:lineRule="auto"/>
        <w:ind w:firstLine="708"/>
        <w:jc w:val="both"/>
        <w:rPr>
          <w:rFonts w:ascii="Times New Roman" w:hAnsi="Times New Roman"/>
          <w:sz w:val="26"/>
          <w:szCs w:val="26"/>
        </w:rPr>
      </w:pPr>
      <w:r w:rsidRPr="000B26D0">
        <w:rPr>
          <w:rFonts w:ascii="Times New Roman" w:hAnsi="Times New Roman"/>
          <w:sz w:val="26"/>
          <w:szCs w:val="26"/>
        </w:rPr>
        <w:t>При K,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10CB7" w:rsidRPr="00865F5D" w:rsidRDefault="00410CB7" w:rsidP="00410CB7">
      <w:pPr>
        <w:numPr>
          <w:ilvl w:val="1"/>
          <w:numId w:val="1"/>
        </w:numPr>
        <w:suppressAutoHyphens/>
        <w:autoSpaceDE w:val="0"/>
        <w:autoSpaceDN w:val="0"/>
        <w:adjustRightInd w:val="0"/>
        <w:spacing w:after="0" w:line="240" w:lineRule="auto"/>
        <w:ind w:left="0" w:firstLine="851"/>
        <w:jc w:val="both"/>
        <w:rPr>
          <w:rFonts w:ascii="Times New Roman" w:hAnsi="Times New Roman"/>
          <w:sz w:val="26"/>
          <w:szCs w:val="26"/>
          <w:lang w:eastAsia="ru-RU"/>
        </w:rPr>
      </w:pPr>
      <w:r w:rsidRPr="00865F5D">
        <w:rPr>
          <w:rFonts w:ascii="Times New Roman" w:hAnsi="Times New Roman"/>
          <w:sz w:val="26"/>
          <w:szCs w:val="26"/>
          <w:lang w:eastAsia="ru-RU"/>
        </w:rPr>
        <w:t xml:space="preserve">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Подрядчик выплачивает Заказчику штраф в размере </w:t>
      </w:r>
      <w:r w:rsidR="00893EDC">
        <w:rPr>
          <w:rFonts w:ascii="Times New Roman" w:hAnsi="Times New Roman"/>
          <w:sz w:val="26"/>
          <w:szCs w:val="26"/>
          <w:lang w:eastAsia="ru-RU"/>
        </w:rPr>
        <w:t>5</w:t>
      </w:r>
      <w:r w:rsidRPr="00865F5D">
        <w:rPr>
          <w:rFonts w:ascii="Times New Roman" w:hAnsi="Times New Roman"/>
          <w:sz w:val="26"/>
          <w:szCs w:val="26"/>
          <w:lang w:eastAsia="ru-RU"/>
        </w:rPr>
        <w:t xml:space="preserve"> процентов цены контракта, что составляет </w:t>
      </w:r>
      <w:r w:rsidR="00893EDC">
        <w:rPr>
          <w:rFonts w:ascii="Times New Roman" w:hAnsi="Times New Roman"/>
          <w:sz w:val="26"/>
          <w:szCs w:val="26"/>
          <w:lang w:eastAsia="ru-RU"/>
        </w:rPr>
        <w:t>174 735,00 рублей (Сто семьдесят четыре тысячи семьсот тридцать пять рублей 00 копеек).</w:t>
      </w:r>
    </w:p>
    <w:p w:rsidR="00410CB7" w:rsidRPr="004D7C6E" w:rsidRDefault="00410CB7" w:rsidP="00410CB7">
      <w:pPr>
        <w:numPr>
          <w:ilvl w:val="1"/>
          <w:numId w:val="1"/>
        </w:numPr>
        <w:suppressAutoHyphens/>
        <w:autoSpaceDE w:val="0"/>
        <w:autoSpaceDN w:val="0"/>
        <w:adjustRightInd w:val="0"/>
        <w:spacing w:after="0" w:line="240" w:lineRule="auto"/>
        <w:ind w:left="0" w:firstLine="851"/>
        <w:jc w:val="both"/>
        <w:rPr>
          <w:rFonts w:ascii="Times New Roman" w:hAnsi="Times New Roman"/>
          <w:sz w:val="26"/>
          <w:szCs w:val="26"/>
        </w:rPr>
      </w:pPr>
      <w:r w:rsidRPr="004D7C6E">
        <w:rPr>
          <w:rFonts w:ascii="Times New Roman" w:hAnsi="Times New Roman"/>
          <w:sz w:val="26"/>
          <w:szCs w:val="26"/>
        </w:rPr>
        <w:lastRenderedPageBreak/>
        <w:t>Стороны освобождаются от уплаты неустойки, если докажут, что неисполнение или ненадлежащее исполнение обязательств, произошло вследствие непреодолимой силы или по вине другой сторон</w:t>
      </w:r>
      <w:r>
        <w:rPr>
          <w:rFonts w:ascii="Times New Roman" w:hAnsi="Times New Roman"/>
          <w:sz w:val="26"/>
          <w:szCs w:val="26"/>
        </w:rPr>
        <w:t>ы</w:t>
      </w:r>
      <w:r w:rsidRPr="004D7C6E">
        <w:rPr>
          <w:rFonts w:ascii="Times New Roman" w:hAnsi="Times New Roman"/>
          <w:sz w:val="26"/>
          <w:szCs w:val="26"/>
        </w:rPr>
        <w:t>.</w:t>
      </w:r>
    </w:p>
    <w:p w:rsidR="00410CB7" w:rsidRPr="0019522E" w:rsidRDefault="00410CB7" w:rsidP="00410CB7">
      <w:pPr>
        <w:numPr>
          <w:ilvl w:val="1"/>
          <w:numId w:val="1"/>
        </w:numPr>
        <w:suppressAutoHyphens/>
        <w:autoSpaceDE w:val="0"/>
        <w:spacing w:after="0" w:line="240" w:lineRule="auto"/>
        <w:ind w:left="0" w:firstLine="851"/>
        <w:jc w:val="both"/>
        <w:rPr>
          <w:rFonts w:ascii="Times New Roman" w:hAnsi="Times New Roman"/>
          <w:sz w:val="26"/>
          <w:szCs w:val="26"/>
        </w:rPr>
      </w:pPr>
      <w:r w:rsidRPr="0019522E">
        <w:rPr>
          <w:rFonts w:ascii="Times New Roman" w:hAnsi="Times New Roman"/>
          <w:sz w:val="26"/>
          <w:szCs w:val="26"/>
        </w:rPr>
        <w:t> Взыскание неустойки не освобождает сторону, нарушившую условия настоящего контракта, от исполнения обязательств по настоящему контракту.</w:t>
      </w:r>
    </w:p>
    <w:p w:rsidR="00410CB7" w:rsidRPr="0019522E" w:rsidRDefault="00410CB7" w:rsidP="00410CB7">
      <w:pPr>
        <w:suppressAutoHyphens/>
        <w:autoSpaceDE w:val="0"/>
        <w:spacing w:after="0" w:line="240" w:lineRule="auto"/>
        <w:ind w:left="851"/>
        <w:jc w:val="both"/>
        <w:rPr>
          <w:rFonts w:ascii="Times New Roman" w:hAnsi="Times New Roman"/>
          <w:sz w:val="26"/>
          <w:szCs w:val="26"/>
        </w:rPr>
      </w:pPr>
    </w:p>
    <w:p w:rsidR="00410CB7" w:rsidRPr="0019522E" w:rsidRDefault="00410CB7" w:rsidP="00410CB7">
      <w:pPr>
        <w:suppressAutoHyphens/>
        <w:autoSpaceDE w:val="0"/>
        <w:spacing w:after="0" w:line="240" w:lineRule="auto"/>
        <w:jc w:val="center"/>
        <w:rPr>
          <w:rFonts w:ascii="Times New Roman" w:hAnsi="Times New Roman"/>
          <w:b/>
          <w:sz w:val="26"/>
          <w:szCs w:val="26"/>
        </w:rPr>
      </w:pPr>
      <w:r w:rsidRPr="0019522E">
        <w:rPr>
          <w:rFonts w:ascii="Times New Roman" w:hAnsi="Times New Roman"/>
          <w:b/>
          <w:sz w:val="26"/>
          <w:szCs w:val="26"/>
        </w:rPr>
        <w:t>11.Обстоятельства непреодолимой силы</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11.1. Стороны освобождаются от ответственности за частичное или полное неисполнение обязательств по </w:t>
      </w:r>
      <w:r>
        <w:rPr>
          <w:rFonts w:ascii="Times New Roman" w:hAnsi="Times New Roman"/>
          <w:sz w:val="26"/>
          <w:szCs w:val="26"/>
        </w:rPr>
        <w:t>к</w:t>
      </w:r>
      <w:r w:rsidRPr="0019522E">
        <w:rPr>
          <w:rFonts w:ascii="Times New Roman" w:hAnsi="Times New Roman"/>
          <w:sz w:val="26"/>
          <w:szCs w:val="26"/>
        </w:rPr>
        <w:t xml:space="preserve">онтракту, если оно явилось следствием перечисленных ниже обстоятельств непреодолимой силы, которые не могли быть известны сторонам на момент заключения </w:t>
      </w:r>
      <w:r>
        <w:rPr>
          <w:rFonts w:ascii="Times New Roman" w:hAnsi="Times New Roman"/>
          <w:sz w:val="26"/>
          <w:szCs w:val="26"/>
        </w:rPr>
        <w:t>к</w:t>
      </w:r>
      <w:r w:rsidRPr="0019522E">
        <w:rPr>
          <w:rFonts w:ascii="Times New Roman" w:hAnsi="Times New Roman"/>
          <w:sz w:val="26"/>
          <w:szCs w:val="26"/>
        </w:rPr>
        <w:t>онтракта:</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-война, военные действия, вторжение или враждебные действия иностранного государства;</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-восстание, революция, мятеж, введение военной диктатуры, гражданская война;</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-бунт, волнения, беспорядки и забастовки (за исключением персонала Подрядчика);</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-радиационное излучение на строительной площадке, </w:t>
      </w:r>
      <w:proofErr w:type="gramStart"/>
      <w:r w:rsidRPr="0019522E">
        <w:rPr>
          <w:rFonts w:ascii="Times New Roman" w:hAnsi="Times New Roman"/>
          <w:sz w:val="26"/>
          <w:szCs w:val="26"/>
        </w:rPr>
        <w:t>превышающее  предельно</w:t>
      </w:r>
      <w:proofErr w:type="gramEnd"/>
      <w:r w:rsidRPr="0019522E">
        <w:rPr>
          <w:rFonts w:ascii="Times New Roman" w:hAnsi="Times New Roman"/>
          <w:sz w:val="26"/>
          <w:szCs w:val="26"/>
        </w:rPr>
        <w:t>-допустимые нормы установленные органами исполнительной власти, боеприпасы, взрывчатые и отравляющие вещества;</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w:t>
      </w:r>
      <w:proofErr w:type="gramStart"/>
      <w:r w:rsidRPr="0019522E">
        <w:rPr>
          <w:rFonts w:ascii="Times New Roman" w:hAnsi="Times New Roman"/>
          <w:sz w:val="26"/>
          <w:szCs w:val="26"/>
        </w:rPr>
        <w:t>природные  и</w:t>
      </w:r>
      <w:proofErr w:type="gramEnd"/>
      <w:r w:rsidRPr="0019522E">
        <w:rPr>
          <w:rFonts w:ascii="Times New Roman" w:hAnsi="Times New Roman"/>
          <w:sz w:val="26"/>
          <w:szCs w:val="26"/>
        </w:rPr>
        <w:t xml:space="preserve"> техногенные катастрофы, такие как: землетрясение, наводнение, пожар, ураган, цунами, извержение вулкана, сход лавин и оползней и т.д.;</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11.2. Если одна из сторон не в состоянии выполнить полностью или частично свои обязательства по </w:t>
      </w:r>
      <w:r>
        <w:rPr>
          <w:rFonts w:ascii="Times New Roman" w:hAnsi="Times New Roman"/>
          <w:sz w:val="26"/>
          <w:szCs w:val="26"/>
        </w:rPr>
        <w:t>к</w:t>
      </w:r>
      <w:r w:rsidRPr="0019522E">
        <w:rPr>
          <w:rFonts w:ascii="Times New Roman" w:hAnsi="Times New Roman"/>
          <w:sz w:val="26"/>
          <w:szCs w:val="26"/>
        </w:rPr>
        <w:t xml:space="preserve">онтракту вследствие наступления события или обстоятельства непреодолимой силы, то эта сторона обязана немедленно уведомить другую сторону о наступлении такого события или обстоятельства с указанием обязательств по </w:t>
      </w:r>
      <w:r>
        <w:rPr>
          <w:rFonts w:ascii="Times New Roman" w:hAnsi="Times New Roman"/>
          <w:sz w:val="26"/>
          <w:szCs w:val="26"/>
        </w:rPr>
        <w:t>к</w:t>
      </w:r>
      <w:r w:rsidRPr="0019522E">
        <w:rPr>
          <w:rFonts w:ascii="Times New Roman" w:hAnsi="Times New Roman"/>
          <w:sz w:val="26"/>
          <w:szCs w:val="26"/>
        </w:rPr>
        <w:t>онтракту, выполнение которых невозможно или будет приостановлено.</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11.3. После направления такого уведомления сторона освобождается от исполнения перечисленных в уведомлении обязательств по </w:t>
      </w:r>
      <w:r>
        <w:rPr>
          <w:rFonts w:ascii="Times New Roman" w:hAnsi="Times New Roman"/>
          <w:sz w:val="26"/>
          <w:szCs w:val="26"/>
        </w:rPr>
        <w:t>к</w:t>
      </w:r>
      <w:r w:rsidRPr="0019522E">
        <w:rPr>
          <w:rFonts w:ascii="Times New Roman" w:hAnsi="Times New Roman"/>
          <w:sz w:val="26"/>
          <w:szCs w:val="26"/>
        </w:rPr>
        <w:t>онтракту на все время действия обстоятельства непреодолимой силы.</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11.4. Сторона</w:t>
      </w:r>
      <w:r>
        <w:rPr>
          <w:rFonts w:ascii="Times New Roman" w:hAnsi="Times New Roman"/>
          <w:sz w:val="26"/>
          <w:szCs w:val="26"/>
        </w:rPr>
        <w:t>,</w:t>
      </w:r>
      <w:r w:rsidRPr="0019522E">
        <w:rPr>
          <w:rFonts w:ascii="Times New Roman" w:hAnsi="Times New Roman"/>
          <w:sz w:val="26"/>
          <w:szCs w:val="26"/>
        </w:rPr>
        <w:t xml:space="preserve"> подвергшаяся действию обстоятельства непреодолимой силы, обязана немедленно уведомить другую сторону о прекращении действия на нее такого обстоятельства, при этом срок исполнения обязательств по </w:t>
      </w:r>
      <w:r>
        <w:rPr>
          <w:rFonts w:ascii="Times New Roman" w:hAnsi="Times New Roman"/>
          <w:sz w:val="26"/>
          <w:szCs w:val="26"/>
        </w:rPr>
        <w:t>к</w:t>
      </w:r>
      <w:r w:rsidRPr="0019522E">
        <w:rPr>
          <w:rFonts w:ascii="Times New Roman" w:hAnsi="Times New Roman"/>
          <w:sz w:val="26"/>
          <w:szCs w:val="26"/>
        </w:rPr>
        <w:t>онтракту отодвигается на срок, в течение которого действовали такие обстоятельства, а также устранялись последствия, вызванные этими обстоятельствами.</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11.5. Если обстоятельства непреодолимой силы или их последствия будут длиться более одного месяца</w:t>
      </w:r>
      <w:r>
        <w:rPr>
          <w:rFonts w:ascii="Times New Roman" w:hAnsi="Times New Roman"/>
          <w:sz w:val="26"/>
          <w:szCs w:val="26"/>
        </w:rPr>
        <w:t>,</w:t>
      </w:r>
      <w:r w:rsidRPr="0019522E">
        <w:rPr>
          <w:rFonts w:ascii="Times New Roman" w:hAnsi="Times New Roman"/>
          <w:sz w:val="26"/>
          <w:szCs w:val="26"/>
        </w:rPr>
        <w:t xml:space="preserve"> стороны обсудят возможность и целесообразность продолжения строительства ил</w:t>
      </w:r>
      <w:r>
        <w:rPr>
          <w:rFonts w:ascii="Times New Roman" w:hAnsi="Times New Roman"/>
          <w:sz w:val="26"/>
          <w:szCs w:val="26"/>
        </w:rPr>
        <w:t>и</w:t>
      </w:r>
      <w:r w:rsidRPr="0019522E">
        <w:rPr>
          <w:rFonts w:ascii="Times New Roman" w:hAnsi="Times New Roman"/>
          <w:sz w:val="26"/>
          <w:szCs w:val="26"/>
        </w:rPr>
        <w:t xml:space="preserve"> прекращения договорных отношений.</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11.6. Обязанность доказать наличие обстоятельств непреодолимой силы лежит на Стороне </w:t>
      </w:r>
      <w:proofErr w:type="gramStart"/>
      <w:r>
        <w:rPr>
          <w:rFonts w:ascii="Times New Roman" w:hAnsi="Times New Roman"/>
          <w:sz w:val="26"/>
          <w:szCs w:val="26"/>
        </w:rPr>
        <w:t>к</w:t>
      </w:r>
      <w:r w:rsidRPr="0019522E">
        <w:rPr>
          <w:rFonts w:ascii="Times New Roman" w:hAnsi="Times New Roman"/>
          <w:sz w:val="26"/>
          <w:szCs w:val="26"/>
        </w:rPr>
        <w:t>онтракта,  не</w:t>
      </w:r>
      <w:proofErr w:type="gramEnd"/>
      <w:r w:rsidRPr="0019522E">
        <w:rPr>
          <w:rFonts w:ascii="Times New Roman" w:hAnsi="Times New Roman"/>
          <w:sz w:val="26"/>
          <w:szCs w:val="26"/>
        </w:rPr>
        <w:t xml:space="preserve"> выполнившей свои обязательства по </w:t>
      </w:r>
      <w:r>
        <w:rPr>
          <w:rFonts w:ascii="Times New Roman" w:hAnsi="Times New Roman"/>
          <w:sz w:val="26"/>
          <w:szCs w:val="26"/>
        </w:rPr>
        <w:t>к</w:t>
      </w:r>
      <w:r w:rsidRPr="0019522E">
        <w:rPr>
          <w:rFonts w:ascii="Times New Roman" w:hAnsi="Times New Roman"/>
          <w:sz w:val="26"/>
          <w:szCs w:val="26"/>
        </w:rPr>
        <w:t>онтракту.</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p>
    <w:p w:rsidR="00410CB7" w:rsidRPr="0019522E" w:rsidRDefault="00410CB7" w:rsidP="00410CB7">
      <w:pPr>
        <w:suppressAutoHyphens/>
        <w:autoSpaceDE w:val="0"/>
        <w:spacing w:after="0" w:line="240" w:lineRule="auto"/>
        <w:ind w:firstLine="851"/>
        <w:jc w:val="center"/>
        <w:rPr>
          <w:rFonts w:ascii="Times New Roman" w:hAnsi="Times New Roman"/>
          <w:b/>
          <w:sz w:val="26"/>
          <w:szCs w:val="26"/>
        </w:rPr>
      </w:pPr>
      <w:r w:rsidRPr="0019522E">
        <w:rPr>
          <w:rFonts w:ascii="Times New Roman" w:hAnsi="Times New Roman"/>
          <w:b/>
          <w:sz w:val="26"/>
          <w:szCs w:val="26"/>
        </w:rPr>
        <w:t>12. Право собственности</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12.1. До подписания акта приемки объекта в эксплуатацию все материальные ценности, находящиеся на строительной площадке, включая оплаченные строительно-монтажные работы и смонтированное оборудование, находятся в ведении </w:t>
      </w:r>
      <w:proofErr w:type="gramStart"/>
      <w:r w:rsidRPr="0019522E">
        <w:rPr>
          <w:rFonts w:ascii="Times New Roman" w:hAnsi="Times New Roman"/>
          <w:sz w:val="26"/>
          <w:szCs w:val="26"/>
        </w:rPr>
        <w:t>Подрядчика</w:t>
      </w:r>
      <w:proofErr w:type="gramEnd"/>
      <w:r w:rsidRPr="0019522E">
        <w:rPr>
          <w:rFonts w:ascii="Times New Roman" w:hAnsi="Times New Roman"/>
          <w:sz w:val="26"/>
          <w:szCs w:val="26"/>
        </w:rPr>
        <w:t xml:space="preserve"> и он несет полную ответственность за риск его уничтожения и повреждения. </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12.2. В случае, когда Контрактом предусмотрена приемка объекта по частям, отдельными этапами и очередями для последующей эксплуатации Заказчиком или инвестором (собственником) для своих нужд, после приемки в эксплуатацию, в установленном порядке, части объекта, Заказчик принимает на себя охрану принятой части объекта и ответственность за риск его уничтожения или повреждения, произошедшие не по вине Подрядчика.</w:t>
      </w:r>
    </w:p>
    <w:p w:rsidR="00410CB7" w:rsidRPr="0019522E" w:rsidRDefault="00410CB7" w:rsidP="00410CB7">
      <w:pPr>
        <w:suppressAutoHyphens/>
        <w:autoSpaceDE w:val="0"/>
        <w:spacing w:after="0" w:line="240" w:lineRule="auto"/>
        <w:jc w:val="both"/>
        <w:rPr>
          <w:rFonts w:ascii="Times New Roman" w:hAnsi="Times New Roman"/>
          <w:sz w:val="26"/>
          <w:szCs w:val="26"/>
        </w:rPr>
      </w:pPr>
    </w:p>
    <w:p w:rsidR="00410CB7" w:rsidRPr="0019522E" w:rsidRDefault="00410CB7" w:rsidP="00410CB7">
      <w:pPr>
        <w:suppressAutoHyphens/>
        <w:autoSpaceDE w:val="0"/>
        <w:spacing w:after="0" w:line="240" w:lineRule="auto"/>
        <w:ind w:left="851"/>
        <w:jc w:val="center"/>
        <w:rPr>
          <w:rFonts w:ascii="Times New Roman" w:hAnsi="Times New Roman"/>
          <w:b/>
          <w:sz w:val="26"/>
          <w:szCs w:val="26"/>
        </w:rPr>
      </w:pPr>
      <w:r w:rsidRPr="0019522E">
        <w:rPr>
          <w:rFonts w:ascii="Times New Roman" w:hAnsi="Times New Roman"/>
          <w:b/>
          <w:sz w:val="26"/>
          <w:szCs w:val="26"/>
        </w:rPr>
        <w:t>13. Контроль и надзор Заказчика за ходом строительства</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13.1. Заказчик осуществляет контроль и надзор за ходом строительства предусмотренных Контрактом объектов, качеством выполняемых работ и используемых материалов и конструкций, графиков выполнения отдельных этапов и видов работ, выполнением мероприятий по охране окружающей среды, пожарной и иной безопасности.</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13.2. Подрядчик обеспечивает беспрепятственный доступ для надзора и контроля за ходом строительства представителя Заказчика, органов государственного надзора за строительством и другими должностными лицами, уполномоченными для проведения проверок местными органами исполнительной власти.</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13.3. При выявлении в процессе осмотра, обследования, измерения, испытания случаев нарушения требований Контракта, отступлений о проектной документации и требований СНиП, Заказчик должен незамедлительно уведомить Подрядчика о выявленных нарушениях и дать предписание об устранении выявленных нарушений, а в случае грубых нарушений порядка выполнения работ или организации строительства потребовать прекращения (приостановки) всех или отдельных работ.</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13.4. Результаты осмотров и проверок качества работ, в том числе выявленные Заказчиком нарушения и упущения при выполнении работ отражаются в журнале производства работ в форме соответствующей записи.</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13.5. Подрядчик принимает меры к устранению в возможно короткий срок выявленных </w:t>
      </w:r>
      <w:r>
        <w:rPr>
          <w:rFonts w:ascii="Times New Roman" w:hAnsi="Times New Roman"/>
          <w:sz w:val="26"/>
          <w:szCs w:val="26"/>
        </w:rPr>
        <w:t>З</w:t>
      </w:r>
      <w:r w:rsidRPr="0019522E">
        <w:rPr>
          <w:rFonts w:ascii="Times New Roman" w:hAnsi="Times New Roman"/>
          <w:sz w:val="26"/>
          <w:szCs w:val="26"/>
        </w:rPr>
        <w:t>аказчиком или иными контролирующими органами и инспекциями дефектов и нарушений и недопущению таких нарушений в дальнейшем.</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13.6. Заказчик вправе привлекать для надзора и контроля за качеством отдельных видов работ сторонних специалистов, в том числе физических и юридических лиц, имеющих лицензию на данный вид деятельности, предварительно уведомив об этом Подрядчика.</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13.7. Заказчик вправе принимать участие (присутствовать) при проведении предусмотренных </w:t>
      </w:r>
      <w:proofErr w:type="gramStart"/>
      <w:r w:rsidRPr="0019522E">
        <w:rPr>
          <w:rFonts w:ascii="Times New Roman" w:hAnsi="Times New Roman"/>
          <w:sz w:val="26"/>
          <w:szCs w:val="26"/>
        </w:rPr>
        <w:t>правилами выполнения работ испытаний</w:t>
      </w:r>
      <w:proofErr w:type="gramEnd"/>
      <w:r w:rsidRPr="0019522E">
        <w:rPr>
          <w:rFonts w:ascii="Times New Roman" w:hAnsi="Times New Roman"/>
          <w:sz w:val="26"/>
          <w:szCs w:val="26"/>
        </w:rPr>
        <w:t xml:space="preserve"> и Подрядчик информирует его о проведении таких испытаний не позднее чем за 24 часа до начала их проведения.</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13.8. При проведении контроля и надзора за ходом строительства Заказчик не вправе вмешиваться в хозяйственно-распорядительную деятельность Подрядчика.</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13.9. Одобрение (подтверждение) Заказчиком качества выполненных работ в журнале производства работ, приемка и оплата выполненных работ не освобождает Подрядчика от предусмотренной Контрактом и законодательством РФ ответственности за качество используемых материалов и квалифицированное выполнение работ в полном соответствии с переданной ему проектной документацией.</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13.10. Заказчик осуществляет контроль </w:t>
      </w:r>
      <w:proofErr w:type="gramStart"/>
      <w:r w:rsidRPr="0019522E">
        <w:rPr>
          <w:rFonts w:ascii="Times New Roman" w:hAnsi="Times New Roman"/>
          <w:sz w:val="26"/>
          <w:szCs w:val="26"/>
        </w:rPr>
        <w:t>качества  и</w:t>
      </w:r>
      <w:proofErr w:type="gramEnd"/>
      <w:r w:rsidRPr="0019522E">
        <w:rPr>
          <w:rFonts w:ascii="Times New Roman" w:hAnsi="Times New Roman"/>
          <w:sz w:val="26"/>
          <w:szCs w:val="26"/>
        </w:rPr>
        <w:t xml:space="preserve"> физических объемов представленных к оплате работ и соответствия понесенных Подрядчиком расходов стоимости подлежащих оплате работ стоимости работ по Контракту.</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p>
    <w:p w:rsidR="00410CB7" w:rsidRPr="0019522E" w:rsidRDefault="00410CB7" w:rsidP="00410CB7">
      <w:pPr>
        <w:suppressAutoHyphens/>
        <w:autoSpaceDE w:val="0"/>
        <w:spacing w:after="0" w:line="240" w:lineRule="auto"/>
        <w:ind w:firstLine="851"/>
        <w:jc w:val="center"/>
        <w:rPr>
          <w:rFonts w:ascii="Times New Roman" w:hAnsi="Times New Roman"/>
          <w:b/>
          <w:sz w:val="26"/>
          <w:szCs w:val="26"/>
        </w:rPr>
      </w:pPr>
      <w:r w:rsidRPr="0019522E">
        <w:rPr>
          <w:rFonts w:ascii="Times New Roman" w:hAnsi="Times New Roman"/>
          <w:b/>
          <w:sz w:val="26"/>
          <w:szCs w:val="26"/>
        </w:rPr>
        <w:t>14. Разрешение споров между Сторонами</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14.1. Правоотношения между сторонами по настоящему Контракту регулируются </w:t>
      </w:r>
      <w:r>
        <w:rPr>
          <w:rFonts w:ascii="Times New Roman" w:hAnsi="Times New Roman"/>
          <w:sz w:val="26"/>
          <w:szCs w:val="26"/>
        </w:rPr>
        <w:t xml:space="preserve">действующим </w:t>
      </w:r>
      <w:r w:rsidRPr="0019522E">
        <w:rPr>
          <w:rFonts w:ascii="Times New Roman" w:hAnsi="Times New Roman"/>
          <w:sz w:val="26"/>
          <w:szCs w:val="26"/>
        </w:rPr>
        <w:t>законодательством РФ.</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14.2. В случае если между сторонами в процессе </w:t>
      </w:r>
      <w:r>
        <w:rPr>
          <w:rFonts w:ascii="Times New Roman" w:hAnsi="Times New Roman"/>
          <w:sz w:val="26"/>
          <w:szCs w:val="26"/>
        </w:rPr>
        <w:t>исполнения</w:t>
      </w:r>
      <w:r w:rsidRPr="0019522E">
        <w:rPr>
          <w:rFonts w:ascii="Times New Roman" w:hAnsi="Times New Roman"/>
          <w:sz w:val="26"/>
          <w:szCs w:val="26"/>
        </w:rPr>
        <w:t xml:space="preserve"> настоящего </w:t>
      </w:r>
      <w:proofErr w:type="gramStart"/>
      <w:r w:rsidRPr="0019522E">
        <w:rPr>
          <w:rFonts w:ascii="Times New Roman" w:hAnsi="Times New Roman"/>
          <w:sz w:val="26"/>
          <w:szCs w:val="26"/>
        </w:rPr>
        <w:t>контракта  или</w:t>
      </w:r>
      <w:proofErr w:type="gramEnd"/>
      <w:r w:rsidRPr="0019522E">
        <w:rPr>
          <w:rFonts w:ascii="Times New Roman" w:hAnsi="Times New Roman"/>
          <w:sz w:val="26"/>
          <w:szCs w:val="26"/>
        </w:rPr>
        <w:t xml:space="preserve"> в связи с ним возникают разногласия (споры), стороны должны приложить усилия и использовать все имеющиеся возможности для разрешения такого спора путем дружественных переговоров. При невозможности достижения положительного результата путем переговоров, может быть использован вариант решения вопроса по результатам проведения </w:t>
      </w:r>
      <w:proofErr w:type="gramStart"/>
      <w:r w:rsidRPr="0019522E">
        <w:rPr>
          <w:rFonts w:ascii="Times New Roman" w:hAnsi="Times New Roman"/>
          <w:sz w:val="26"/>
          <w:szCs w:val="26"/>
        </w:rPr>
        <w:t>независимой  экспертизы</w:t>
      </w:r>
      <w:proofErr w:type="gramEnd"/>
      <w:r w:rsidRPr="0019522E">
        <w:rPr>
          <w:rFonts w:ascii="Times New Roman" w:hAnsi="Times New Roman"/>
          <w:sz w:val="26"/>
          <w:szCs w:val="26"/>
        </w:rPr>
        <w:t>.</w:t>
      </w:r>
    </w:p>
    <w:p w:rsidR="00410CB7"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lastRenderedPageBreak/>
        <w:t xml:space="preserve">В качестве крайнего средства </w:t>
      </w:r>
      <w:proofErr w:type="gramStart"/>
      <w:r w:rsidRPr="0019522E">
        <w:rPr>
          <w:rFonts w:ascii="Times New Roman" w:hAnsi="Times New Roman"/>
          <w:sz w:val="26"/>
          <w:szCs w:val="26"/>
        </w:rPr>
        <w:t>разрешения  конфликта</w:t>
      </w:r>
      <w:proofErr w:type="gramEnd"/>
      <w:r w:rsidRPr="0019522E">
        <w:rPr>
          <w:rFonts w:ascii="Times New Roman" w:hAnsi="Times New Roman"/>
          <w:sz w:val="26"/>
          <w:szCs w:val="26"/>
        </w:rPr>
        <w:t xml:space="preserve"> каждая из сторон имеет право передать такой спор на рассмотрение в Арбитражный суд по месту заключения Контракта.</w:t>
      </w:r>
    </w:p>
    <w:p w:rsidR="00410CB7" w:rsidRDefault="00410CB7" w:rsidP="00410CB7">
      <w:pPr>
        <w:suppressAutoHyphens/>
        <w:autoSpaceDE w:val="0"/>
        <w:spacing w:after="0" w:line="240" w:lineRule="auto"/>
        <w:ind w:firstLine="851"/>
        <w:jc w:val="both"/>
        <w:rPr>
          <w:rFonts w:ascii="Times New Roman" w:hAnsi="Times New Roman"/>
          <w:b/>
          <w:sz w:val="26"/>
          <w:szCs w:val="26"/>
        </w:rPr>
      </w:pPr>
    </w:p>
    <w:p w:rsidR="00410CB7" w:rsidRPr="0019522E" w:rsidRDefault="00410CB7" w:rsidP="00410CB7">
      <w:pPr>
        <w:suppressAutoHyphens/>
        <w:autoSpaceDE w:val="0"/>
        <w:spacing w:after="0" w:line="240" w:lineRule="auto"/>
        <w:ind w:firstLine="851"/>
        <w:jc w:val="both"/>
        <w:rPr>
          <w:rFonts w:ascii="Times New Roman" w:hAnsi="Times New Roman"/>
          <w:b/>
          <w:sz w:val="26"/>
          <w:szCs w:val="26"/>
        </w:rPr>
      </w:pPr>
      <w:r w:rsidRPr="0019522E">
        <w:rPr>
          <w:rFonts w:ascii="Times New Roman" w:hAnsi="Times New Roman"/>
          <w:b/>
          <w:sz w:val="26"/>
          <w:szCs w:val="26"/>
        </w:rPr>
        <w:t xml:space="preserve">                                        15. Обеспечение исполнения контракта</w:t>
      </w:r>
    </w:p>
    <w:p w:rsidR="00410CB7" w:rsidRDefault="00410CB7" w:rsidP="00410CB7">
      <w:pPr>
        <w:suppressAutoHyphens/>
        <w:spacing w:after="0" w:line="240" w:lineRule="auto"/>
        <w:ind w:firstLine="708"/>
        <w:jc w:val="both"/>
        <w:rPr>
          <w:rFonts w:ascii="Times New Roman" w:eastAsia="Times New Roman" w:hAnsi="Times New Roman"/>
          <w:sz w:val="26"/>
          <w:szCs w:val="26"/>
          <w:lang w:eastAsia="ar-SA"/>
        </w:rPr>
      </w:pPr>
      <w:r>
        <w:rPr>
          <w:rFonts w:ascii="Times New Roman" w:hAnsi="Times New Roman"/>
          <w:sz w:val="26"/>
          <w:szCs w:val="26"/>
        </w:rPr>
        <w:t>15</w:t>
      </w:r>
      <w:r w:rsidRPr="00D654B2">
        <w:rPr>
          <w:rFonts w:ascii="Times New Roman" w:hAnsi="Times New Roman"/>
          <w:sz w:val="26"/>
          <w:szCs w:val="26"/>
        </w:rPr>
        <w:t xml:space="preserve">.1. Обеспечение исполнения контракта предоставляется до подписания контракта. Обеспечение исполнения контракта установлено в размере </w:t>
      </w:r>
      <w:r w:rsidRPr="00305523">
        <w:rPr>
          <w:rFonts w:ascii="Times New Roman" w:hAnsi="Times New Roman"/>
          <w:sz w:val="26"/>
          <w:szCs w:val="26"/>
        </w:rPr>
        <w:t>5%</w:t>
      </w:r>
      <w:r w:rsidRPr="00D654B2">
        <w:rPr>
          <w:rFonts w:ascii="Times New Roman" w:hAnsi="Times New Roman"/>
          <w:sz w:val="26"/>
          <w:szCs w:val="26"/>
        </w:rPr>
        <w:t xml:space="preserve"> от начальной (максимальной) цены контракта</w:t>
      </w:r>
      <w:r>
        <w:rPr>
          <w:rFonts w:ascii="Times New Roman" w:hAnsi="Times New Roman"/>
          <w:sz w:val="26"/>
          <w:szCs w:val="26"/>
        </w:rPr>
        <w:t xml:space="preserve">, что </w:t>
      </w:r>
      <w:r w:rsidRPr="00A025A2">
        <w:rPr>
          <w:rFonts w:ascii="Times New Roman" w:eastAsia="Times New Roman" w:hAnsi="Times New Roman"/>
          <w:sz w:val="26"/>
          <w:szCs w:val="26"/>
          <w:lang w:eastAsia="ar-SA"/>
        </w:rPr>
        <w:t xml:space="preserve">составляет: </w:t>
      </w:r>
      <w:r>
        <w:rPr>
          <w:rFonts w:ascii="Times New Roman" w:eastAsia="Times New Roman" w:hAnsi="Times New Roman"/>
          <w:sz w:val="26"/>
          <w:szCs w:val="26"/>
          <w:lang w:eastAsia="ar-SA"/>
        </w:rPr>
        <w:t>176500</w:t>
      </w:r>
      <w:r w:rsidRPr="00305523">
        <w:rPr>
          <w:rFonts w:ascii="Times New Roman" w:eastAsia="Times New Roman" w:hAnsi="Times New Roman"/>
          <w:sz w:val="26"/>
          <w:szCs w:val="26"/>
          <w:lang w:eastAsia="ar-SA"/>
        </w:rPr>
        <w:t xml:space="preserve"> рублей </w:t>
      </w:r>
      <w:r>
        <w:rPr>
          <w:rFonts w:ascii="Times New Roman" w:eastAsia="Times New Roman" w:hAnsi="Times New Roman"/>
          <w:sz w:val="26"/>
          <w:szCs w:val="26"/>
          <w:lang w:eastAsia="ar-SA"/>
        </w:rPr>
        <w:t>00</w:t>
      </w:r>
      <w:r w:rsidRPr="00305523">
        <w:rPr>
          <w:rFonts w:ascii="Times New Roman" w:eastAsia="Times New Roman" w:hAnsi="Times New Roman"/>
          <w:sz w:val="26"/>
          <w:szCs w:val="26"/>
          <w:lang w:eastAsia="ar-SA"/>
        </w:rPr>
        <w:t xml:space="preserve"> копеек.</w:t>
      </w:r>
    </w:p>
    <w:p w:rsidR="00410CB7" w:rsidRDefault="00410CB7" w:rsidP="00410CB7">
      <w:pPr>
        <w:suppressAutoHyphens/>
        <w:spacing w:after="0" w:line="240" w:lineRule="auto"/>
        <w:ind w:firstLine="708"/>
        <w:jc w:val="both"/>
        <w:rPr>
          <w:rFonts w:ascii="Times New Roman" w:eastAsia="Times New Roman" w:hAnsi="Times New Roman"/>
          <w:sz w:val="26"/>
          <w:szCs w:val="26"/>
          <w:lang w:eastAsia="ar-SA"/>
        </w:rPr>
      </w:pPr>
      <w:r w:rsidRPr="00E34B0B">
        <w:rPr>
          <w:rFonts w:ascii="Times New Roman" w:eastAsia="Times New Roman" w:hAnsi="Times New Roman"/>
          <w:sz w:val="26"/>
          <w:szCs w:val="26"/>
          <w:lang w:eastAsia="ar-SA"/>
        </w:rPr>
        <w:t>Если начальная (максимальная) цена контракта была снижена Подрядчиком в ходе электронного аукциона на двадцать пять и более процентов и им не предоставлена информация, подтверждающая его добросовестность, обеспечение исполнения контракта должно быть представлено Подрядчиком в увеличенном в полтора раза размере, что составляет</w:t>
      </w:r>
      <w:r>
        <w:rPr>
          <w:rFonts w:ascii="Times New Roman" w:eastAsia="Times New Roman" w:hAnsi="Times New Roman"/>
          <w:sz w:val="26"/>
          <w:szCs w:val="26"/>
          <w:lang w:eastAsia="ar-SA"/>
        </w:rPr>
        <w:t>264750</w:t>
      </w:r>
      <w:r w:rsidRPr="00305523">
        <w:rPr>
          <w:rFonts w:ascii="Times New Roman" w:eastAsia="Times New Roman" w:hAnsi="Times New Roman"/>
          <w:sz w:val="26"/>
          <w:szCs w:val="26"/>
          <w:lang w:eastAsia="ar-SA"/>
        </w:rPr>
        <w:t xml:space="preserve"> рублей </w:t>
      </w:r>
      <w:r>
        <w:rPr>
          <w:rFonts w:ascii="Times New Roman" w:eastAsia="Times New Roman" w:hAnsi="Times New Roman"/>
          <w:sz w:val="26"/>
          <w:szCs w:val="26"/>
          <w:lang w:eastAsia="ar-SA"/>
        </w:rPr>
        <w:t>00</w:t>
      </w:r>
      <w:r w:rsidRPr="00305523">
        <w:rPr>
          <w:rFonts w:ascii="Times New Roman" w:eastAsia="Times New Roman" w:hAnsi="Times New Roman"/>
          <w:sz w:val="26"/>
          <w:szCs w:val="26"/>
          <w:lang w:eastAsia="ar-SA"/>
        </w:rPr>
        <w:t xml:space="preserve"> копеек.</w:t>
      </w:r>
    </w:p>
    <w:p w:rsidR="00410CB7" w:rsidRPr="00D654B2" w:rsidRDefault="00410CB7" w:rsidP="00410CB7">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15</w:t>
      </w:r>
      <w:r w:rsidRPr="00D654B2">
        <w:rPr>
          <w:rFonts w:ascii="Times New Roman" w:hAnsi="Times New Roman"/>
          <w:sz w:val="26"/>
          <w:szCs w:val="26"/>
        </w:rPr>
        <w:t>.2. Способы обеспечения исполнения контракта:</w:t>
      </w:r>
    </w:p>
    <w:p w:rsidR="00410CB7" w:rsidRPr="00D654B2" w:rsidRDefault="00410CB7" w:rsidP="00410CB7">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 xml:space="preserve">- </w:t>
      </w:r>
      <w:r w:rsidRPr="00D654B2">
        <w:rPr>
          <w:rFonts w:ascii="Times New Roman" w:hAnsi="Times New Roman"/>
          <w:sz w:val="26"/>
          <w:szCs w:val="26"/>
        </w:rPr>
        <w:t>безотзывная банковская гарантия, соответствующ</w:t>
      </w:r>
      <w:r>
        <w:rPr>
          <w:rFonts w:ascii="Times New Roman" w:hAnsi="Times New Roman"/>
          <w:sz w:val="26"/>
          <w:szCs w:val="26"/>
        </w:rPr>
        <w:t>ая</w:t>
      </w:r>
      <w:r w:rsidRPr="00D654B2">
        <w:rPr>
          <w:rFonts w:ascii="Times New Roman" w:hAnsi="Times New Roman"/>
          <w:sz w:val="26"/>
          <w:szCs w:val="26"/>
        </w:rPr>
        <w:t xml:space="preserve"> требованиям статьи 45 Федеральн</w:t>
      </w:r>
      <w:r>
        <w:rPr>
          <w:rFonts w:ascii="Times New Roman" w:hAnsi="Times New Roman"/>
          <w:sz w:val="26"/>
          <w:szCs w:val="26"/>
        </w:rPr>
        <w:t>ого</w:t>
      </w:r>
      <w:r w:rsidRPr="00D654B2">
        <w:rPr>
          <w:rFonts w:ascii="Times New Roman" w:hAnsi="Times New Roman"/>
          <w:sz w:val="26"/>
          <w:szCs w:val="26"/>
        </w:rPr>
        <w:t xml:space="preserve"> закон</w:t>
      </w:r>
      <w:r>
        <w:rPr>
          <w:rFonts w:ascii="Times New Roman" w:hAnsi="Times New Roman"/>
          <w:sz w:val="26"/>
          <w:szCs w:val="26"/>
        </w:rPr>
        <w:t>а</w:t>
      </w:r>
      <w:r w:rsidRPr="00D654B2">
        <w:rPr>
          <w:rFonts w:ascii="Times New Roman" w:hAnsi="Times New Roman"/>
          <w:sz w:val="26"/>
          <w:szCs w:val="26"/>
        </w:rPr>
        <w:t xml:space="preserve"> от 05.04.2013 № 44-</w:t>
      </w:r>
      <w:proofErr w:type="gramStart"/>
      <w:r w:rsidRPr="00D654B2">
        <w:rPr>
          <w:rFonts w:ascii="Times New Roman" w:hAnsi="Times New Roman"/>
          <w:sz w:val="26"/>
          <w:szCs w:val="26"/>
        </w:rPr>
        <w:t>ФЗ  «</w:t>
      </w:r>
      <w:proofErr w:type="gramEnd"/>
      <w:r w:rsidRPr="00D654B2">
        <w:rPr>
          <w:rFonts w:ascii="Times New Roman" w:hAnsi="Times New Roman"/>
          <w:sz w:val="26"/>
          <w:szCs w:val="26"/>
        </w:rPr>
        <w:t>О контрактной системе в сфере закупок товаров, работ, услуг для обеспечения государственных и муниципальных нужд»,  срок действия которой должен превышать срок действия контракта не менее чем на один месяц</w:t>
      </w:r>
      <w:r>
        <w:rPr>
          <w:rFonts w:ascii="Times New Roman" w:hAnsi="Times New Roman"/>
          <w:sz w:val="26"/>
          <w:szCs w:val="26"/>
        </w:rPr>
        <w:t>;</w:t>
      </w:r>
    </w:p>
    <w:p w:rsidR="00410CB7" w:rsidRDefault="00410CB7" w:rsidP="00410CB7">
      <w:pPr>
        <w:suppressAutoHyphens/>
        <w:autoSpaceDE w:val="0"/>
        <w:spacing w:after="0" w:line="240" w:lineRule="auto"/>
        <w:ind w:firstLine="708"/>
        <w:jc w:val="both"/>
        <w:rPr>
          <w:rFonts w:ascii="Times New Roman" w:eastAsia="Times New Roman" w:hAnsi="Times New Roman"/>
          <w:sz w:val="26"/>
          <w:szCs w:val="26"/>
          <w:lang w:eastAsia="ar-SA"/>
        </w:rPr>
      </w:pPr>
      <w:r>
        <w:rPr>
          <w:rFonts w:ascii="Times New Roman" w:hAnsi="Times New Roman"/>
          <w:sz w:val="26"/>
          <w:szCs w:val="26"/>
        </w:rPr>
        <w:t xml:space="preserve">- или </w:t>
      </w:r>
      <w:r w:rsidRPr="00D654B2">
        <w:rPr>
          <w:rFonts w:ascii="Times New Roman" w:hAnsi="Times New Roman"/>
          <w:sz w:val="26"/>
          <w:szCs w:val="26"/>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w:t>
      </w:r>
      <w:r>
        <w:rPr>
          <w:rFonts w:ascii="Times New Roman" w:hAnsi="Times New Roman"/>
          <w:sz w:val="26"/>
          <w:szCs w:val="26"/>
        </w:rPr>
        <w:t xml:space="preserve">дствами, поступающими Заказчику: </w:t>
      </w:r>
      <w:r w:rsidRPr="00D654B2">
        <w:rPr>
          <w:rFonts w:ascii="Times New Roman" w:eastAsia="Times New Roman" w:hAnsi="Times New Roman"/>
          <w:sz w:val="26"/>
          <w:szCs w:val="26"/>
          <w:lang w:eastAsia="ar-SA"/>
        </w:rPr>
        <w:t>внесение денежных средств на указанные ниже платежные реквизиты (победитель электронного аукциона или иной участник аукциона, с которым заключается контракт при уклонении победителя электронного аукциона от подписания контракта</w:t>
      </w:r>
      <w:r>
        <w:rPr>
          <w:rFonts w:ascii="Times New Roman" w:eastAsia="Times New Roman" w:hAnsi="Times New Roman"/>
          <w:sz w:val="26"/>
          <w:szCs w:val="26"/>
          <w:lang w:eastAsia="ar-SA"/>
        </w:rPr>
        <w:t xml:space="preserve"> предоставляет З</w:t>
      </w:r>
      <w:r w:rsidRPr="00D654B2">
        <w:rPr>
          <w:rFonts w:ascii="Times New Roman" w:eastAsia="Times New Roman" w:hAnsi="Times New Roman"/>
          <w:sz w:val="26"/>
          <w:szCs w:val="26"/>
          <w:lang w:eastAsia="ar-SA"/>
        </w:rPr>
        <w:t>аказчику платежное поручение, подтверждающее перечисление денежных средств в качестве обеспечения исполнения контракта,   с отметкой банка или заверенную банком копию этого платежного поручения).</w:t>
      </w:r>
    </w:p>
    <w:p w:rsidR="00410CB7" w:rsidRDefault="00410CB7" w:rsidP="00410CB7">
      <w:pPr>
        <w:suppressAutoHyphens/>
        <w:spacing w:after="0" w:line="240" w:lineRule="auto"/>
        <w:ind w:firstLine="708"/>
        <w:jc w:val="both"/>
        <w:rPr>
          <w:rFonts w:ascii="Times New Roman" w:eastAsia="Times New Roman" w:hAnsi="Times New Roman"/>
          <w:sz w:val="26"/>
          <w:szCs w:val="26"/>
          <w:lang w:eastAsia="ar-SA"/>
        </w:rPr>
      </w:pPr>
      <w:proofErr w:type="gramStart"/>
      <w:r w:rsidRPr="00D654B2">
        <w:rPr>
          <w:rFonts w:ascii="Times New Roman" w:eastAsia="Times New Roman" w:hAnsi="Times New Roman"/>
          <w:sz w:val="26"/>
          <w:szCs w:val="26"/>
          <w:lang w:eastAsia="ar-SA"/>
        </w:rPr>
        <w:t>Способ  обеспечения</w:t>
      </w:r>
      <w:proofErr w:type="gramEnd"/>
      <w:r w:rsidRPr="00D654B2">
        <w:rPr>
          <w:rFonts w:ascii="Times New Roman" w:eastAsia="Times New Roman" w:hAnsi="Times New Roman"/>
          <w:sz w:val="26"/>
          <w:szCs w:val="26"/>
          <w:lang w:eastAsia="ar-SA"/>
        </w:rPr>
        <w:t xml:space="preserve"> исполнения контракта определяется </w:t>
      </w:r>
      <w:r>
        <w:rPr>
          <w:rFonts w:ascii="Times New Roman" w:eastAsia="Times New Roman" w:hAnsi="Times New Roman"/>
          <w:sz w:val="26"/>
          <w:szCs w:val="26"/>
          <w:lang w:eastAsia="ar-SA"/>
        </w:rPr>
        <w:t>Подрядчиком</w:t>
      </w:r>
      <w:r w:rsidRPr="00D654B2">
        <w:rPr>
          <w:rFonts w:ascii="Times New Roman" w:eastAsia="Times New Roman" w:hAnsi="Times New Roman"/>
          <w:sz w:val="26"/>
          <w:szCs w:val="26"/>
          <w:lang w:eastAsia="ar-SA"/>
        </w:rPr>
        <w:t xml:space="preserve"> самостоятельно.</w:t>
      </w:r>
    </w:p>
    <w:p w:rsidR="00410CB7" w:rsidRDefault="00410CB7" w:rsidP="00410CB7">
      <w:pPr>
        <w:suppressLineNumbers/>
        <w:suppressAutoHyphens/>
        <w:spacing w:after="0" w:line="240" w:lineRule="auto"/>
        <w:jc w:val="both"/>
        <w:rPr>
          <w:rFonts w:ascii="Times New Roman" w:eastAsia="Times New Roman" w:hAnsi="Times New Roman"/>
          <w:sz w:val="26"/>
          <w:szCs w:val="26"/>
          <w:lang w:eastAsia="ar-SA"/>
        </w:rPr>
      </w:pPr>
      <w:r w:rsidRPr="00A025A2">
        <w:rPr>
          <w:rFonts w:ascii="Times New Roman" w:eastAsia="Times New Roman" w:hAnsi="Times New Roman"/>
          <w:sz w:val="26"/>
          <w:szCs w:val="26"/>
          <w:lang w:eastAsia="ar-SA"/>
        </w:rPr>
        <w:t xml:space="preserve">Реквизиты для перечисления </w:t>
      </w:r>
      <w:r>
        <w:rPr>
          <w:rFonts w:ascii="Times New Roman" w:eastAsia="Times New Roman" w:hAnsi="Times New Roman"/>
          <w:sz w:val="26"/>
          <w:szCs w:val="26"/>
          <w:lang w:eastAsia="ar-SA"/>
        </w:rPr>
        <w:t xml:space="preserve">денежных средств в качестве </w:t>
      </w:r>
      <w:r w:rsidRPr="00A025A2">
        <w:rPr>
          <w:rFonts w:ascii="Times New Roman" w:eastAsia="Times New Roman" w:hAnsi="Times New Roman"/>
          <w:sz w:val="26"/>
          <w:szCs w:val="26"/>
          <w:lang w:eastAsia="ar-SA"/>
        </w:rPr>
        <w:t>обеспечения</w:t>
      </w:r>
      <w:r>
        <w:rPr>
          <w:rFonts w:ascii="Times New Roman" w:eastAsia="Times New Roman" w:hAnsi="Times New Roman"/>
          <w:sz w:val="26"/>
          <w:szCs w:val="26"/>
          <w:lang w:eastAsia="ar-SA"/>
        </w:rPr>
        <w:t xml:space="preserve"> исполнения</w:t>
      </w:r>
      <w:r w:rsidRPr="00A025A2">
        <w:rPr>
          <w:rFonts w:ascii="Times New Roman" w:eastAsia="Times New Roman" w:hAnsi="Times New Roman"/>
          <w:sz w:val="26"/>
          <w:szCs w:val="26"/>
          <w:lang w:eastAsia="ar-SA"/>
        </w:rPr>
        <w:t xml:space="preserve"> контракта:</w:t>
      </w:r>
    </w:p>
    <w:p w:rsidR="00410CB7" w:rsidRDefault="00410CB7" w:rsidP="00410CB7">
      <w:pPr>
        <w:suppressAutoHyphens/>
        <w:spacing w:after="0" w:line="240" w:lineRule="auto"/>
        <w:jc w:val="both"/>
        <w:rPr>
          <w:rFonts w:ascii="Times New Roman" w:eastAsia="Times New Roman" w:hAnsi="Times New Roman"/>
          <w:sz w:val="26"/>
          <w:szCs w:val="26"/>
          <w:lang w:eastAsia="ar-SA"/>
        </w:rPr>
      </w:pPr>
      <w:r w:rsidRPr="008A63F5">
        <w:rPr>
          <w:rFonts w:ascii="Times New Roman" w:eastAsia="Times New Roman" w:hAnsi="Times New Roman"/>
          <w:sz w:val="26"/>
          <w:szCs w:val="26"/>
          <w:lang w:eastAsia="ar-SA"/>
        </w:rPr>
        <w:t xml:space="preserve">УФК по Курской области </w:t>
      </w:r>
      <w:r>
        <w:rPr>
          <w:rFonts w:ascii="Times New Roman" w:eastAsia="Times New Roman" w:hAnsi="Times New Roman"/>
          <w:sz w:val="26"/>
          <w:szCs w:val="26"/>
          <w:lang w:eastAsia="ar-SA"/>
        </w:rPr>
        <w:t xml:space="preserve">(Администрация Бунинского сельсовета </w:t>
      </w:r>
      <w:proofErr w:type="spellStart"/>
      <w:r>
        <w:rPr>
          <w:rFonts w:ascii="Times New Roman" w:eastAsia="Times New Roman" w:hAnsi="Times New Roman"/>
          <w:sz w:val="26"/>
          <w:szCs w:val="26"/>
          <w:lang w:eastAsia="ar-SA"/>
        </w:rPr>
        <w:t>Солнцевского</w:t>
      </w:r>
      <w:proofErr w:type="spellEnd"/>
      <w:r>
        <w:rPr>
          <w:rFonts w:ascii="Times New Roman" w:eastAsia="Times New Roman" w:hAnsi="Times New Roman"/>
          <w:sz w:val="26"/>
          <w:szCs w:val="26"/>
          <w:lang w:eastAsia="ar-SA"/>
        </w:rPr>
        <w:t xml:space="preserve"> района Курской области)</w:t>
      </w:r>
    </w:p>
    <w:p w:rsidR="00410CB7" w:rsidRPr="00AA7183" w:rsidRDefault="00410CB7" w:rsidP="00410CB7">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л/сч</w:t>
      </w:r>
      <w:r w:rsidRPr="008F3140">
        <w:rPr>
          <w:rFonts w:ascii="Times New Roman" w:eastAsia="Times New Roman" w:hAnsi="Times New Roman"/>
          <w:sz w:val="26"/>
          <w:szCs w:val="26"/>
          <w:lang w:eastAsia="ar-SA"/>
        </w:rPr>
        <w:t>054430</w:t>
      </w:r>
      <w:r>
        <w:rPr>
          <w:rFonts w:ascii="Times New Roman" w:eastAsia="Times New Roman" w:hAnsi="Times New Roman"/>
          <w:sz w:val="26"/>
          <w:szCs w:val="26"/>
          <w:lang w:eastAsia="ar-SA"/>
        </w:rPr>
        <w:t>2781</w:t>
      </w:r>
      <w:r w:rsidRPr="008F3140">
        <w:rPr>
          <w:rFonts w:ascii="Times New Roman" w:eastAsia="Times New Roman" w:hAnsi="Times New Roman"/>
          <w:sz w:val="26"/>
          <w:szCs w:val="26"/>
          <w:lang w:eastAsia="ar-SA"/>
        </w:rPr>
        <w:t>0</w:t>
      </w:r>
    </w:p>
    <w:p w:rsidR="00410CB7" w:rsidRPr="00AA7183" w:rsidRDefault="00410CB7" w:rsidP="00410CB7">
      <w:pPr>
        <w:suppressAutoHyphens/>
        <w:spacing w:after="0" w:line="240" w:lineRule="auto"/>
        <w:jc w:val="both"/>
        <w:rPr>
          <w:rFonts w:ascii="Times New Roman" w:eastAsia="Times New Roman" w:hAnsi="Times New Roman"/>
          <w:sz w:val="26"/>
          <w:szCs w:val="26"/>
          <w:lang w:eastAsia="ar-SA"/>
        </w:rPr>
      </w:pPr>
      <w:r w:rsidRPr="00AA7183">
        <w:rPr>
          <w:rFonts w:ascii="Times New Roman" w:eastAsia="Times New Roman" w:hAnsi="Times New Roman"/>
          <w:sz w:val="26"/>
          <w:szCs w:val="26"/>
          <w:lang w:eastAsia="ar-SA"/>
        </w:rPr>
        <w:t xml:space="preserve">ИНН </w:t>
      </w:r>
      <w:r>
        <w:rPr>
          <w:rFonts w:ascii="Times New Roman" w:eastAsia="Times New Roman" w:hAnsi="Times New Roman"/>
          <w:sz w:val="26"/>
          <w:szCs w:val="26"/>
          <w:lang w:eastAsia="ar-SA"/>
        </w:rPr>
        <w:t xml:space="preserve">4622000758  </w:t>
      </w:r>
      <w:r w:rsidRPr="00AA7183">
        <w:rPr>
          <w:rFonts w:ascii="Times New Roman" w:eastAsia="Times New Roman" w:hAnsi="Times New Roman"/>
          <w:sz w:val="26"/>
          <w:szCs w:val="26"/>
          <w:lang w:eastAsia="ar-SA"/>
        </w:rPr>
        <w:t xml:space="preserve"> КПП </w:t>
      </w:r>
      <w:r>
        <w:rPr>
          <w:rFonts w:ascii="Times New Roman" w:eastAsia="Times New Roman" w:hAnsi="Times New Roman"/>
          <w:sz w:val="26"/>
          <w:szCs w:val="26"/>
          <w:lang w:eastAsia="ar-SA"/>
        </w:rPr>
        <w:t>462201001</w:t>
      </w:r>
    </w:p>
    <w:p w:rsidR="00410CB7" w:rsidRDefault="00410CB7" w:rsidP="00410CB7">
      <w:pPr>
        <w:suppressAutoHyphens/>
        <w:spacing w:after="0" w:line="240" w:lineRule="auto"/>
        <w:jc w:val="both"/>
        <w:rPr>
          <w:rFonts w:ascii="Times New Roman" w:eastAsia="Times New Roman" w:hAnsi="Times New Roman"/>
          <w:sz w:val="26"/>
          <w:szCs w:val="26"/>
          <w:lang w:eastAsia="ar-SA"/>
        </w:rPr>
      </w:pPr>
      <w:r>
        <w:rPr>
          <w:rFonts w:ascii="Times New Roman" w:eastAsia="Times New Roman" w:hAnsi="Times New Roman"/>
          <w:sz w:val="26"/>
          <w:szCs w:val="26"/>
          <w:lang w:eastAsia="ar-SA"/>
        </w:rPr>
        <w:t>Банк получателя: Отделение Курск г. Курск</w:t>
      </w:r>
    </w:p>
    <w:p w:rsidR="00410CB7" w:rsidRDefault="00410CB7" w:rsidP="00410CB7">
      <w:pPr>
        <w:suppressAutoHyphens/>
        <w:spacing w:after="0" w:line="240" w:lineRule="auto"/>
        <w:jc w:val="both"/>
        <w:rPr>
          <w:rFonts w:ascii="Times New Roman" w:eastAsia="Times New Roman" w:hAnsi="Times New Roman"/>
          <w:sz w:val="26"/>
          <w:szCs w:val="26"/>
          <w:lang w:eastAsia="ar-SA"/>
        </w:rPr>
      </w:pPr>
      <w:r w:rsidRPr="00AA7183">
        <w:rPr>
          <w:rFonts w:ascii="Times New Roman" w:eastAsia="Times New Roman" w:hAnsi="Times New Roman"/>
          <w:sz w:val="26"/>
          <w:szCs w:val="26"/>
          <w:lang w:eastAsia="ar-SA"/>
        </w:rPr>
        <w:t xml:space="preserve">БИК </w:t>
      </w:r>
      <w:r w:rsidRPr="008F3140">
        <w:rPr>
          <w:rFonts w:ascii="Times New Roman" w:eastAsia="Times New Roman" w:hAnsi="Times New Roman"/>
          <w:sz w:val="26"/>
          <w:szCs w:val="26"/>
          <w:lang w:eastAsia="ar-SA"/>
        </w:rPr>
        <w:t>043807001</w:t>
      </w:r>
    </w:p>
    <w:p w:rsidR="00410CB7" w:rsidRDefault="00410CB7" w:rsidP="00410CB7">
      <w:pPr>
        <w:suppressAutoHyphens/>
        <w:spacing w:after="0" w:line="240" w:lineRule="auto"/>
        <w:jc w:val="both"/>
        <w:rPr>
          <w:rFonts w:ascii="Times New Roman" w:eastAsia="Times New Roman" w:hAnsi="Times New Roman"/>
          <w:sz w:val="26"/>
          <w:szCs w:val="26"/>
          <w:lang w:eastAsia="ar-SA"/>
        </w:rPr>
      </w:pPr>
      <w:r w:rsidRPr="00AA7183">
        <w:rPr>
          <w:rFonts w:ascii="Times New Roman" w:eastAsia="Times New Roman" w:hAnsi="Times New Roman"/>
          <w:sz w:val="26"/>
          <w:szCs w:val="26"/>
          <w:lang w:eastAsia="ar-SA"/>
        </w:rPr>
        <w:t>р/сч</w:t>
      </w:r>
      <w:r w:rsidRPr="008F3140">
        <w:rPr>
          <w:rFonts w:ascii="Times New Roman" w:eastAsia="Times New Roman" w:hAnsi="Times New Roman"/>
          <w:sz w:val="26"/>
          <w:szCs w:val="26"/>
          <w:lang w:eastAsia="ar-SA"/>
        </w:rPr>
        <w:t>40302810</w:t>
      </w:r>
      <w:r>
        <w:rPr>
          <w:rFonts w:ascii="Times New Roman" w:eastAsia="Times New Roman" w:hAnsi="Times New Roman"/>
          <w:sz w:val="26"/>
          <w:szCs w:val="26"/>
          <w:lang w:eastAsia="ar-SA"/>
        </w:rPr>
        <w:t>5</w:t>
      </w:r>
      <w:r w:rsidRPr="008F3140">
        <w:rPr>
          <w:rFonts w:ascii="Times New Roman" w:eastAsia="Times New Roman" w:hAnsi="Times New Roman"/>
          <w:sz w:val="26"/>
          <w:szCs w:val="26"/>
          <w:lang w:eastAsia="ar-SA"/>
        </w:rPr>
        <w:t>38073000</w:t>
      </w:r>
      <w:r>
        <w:rPr>
          <w:rFonts w:ascii="Times New Roman" w:eastAsia="Times New Roman" w:hAnsi="Times New Roman"/>
          <w:sz w:val="26"/>
          <w:szCs w:val="26"/>
          <w:lang w:eastAsia="ar-SA"/>
        </w:rPr>
        <w:t>294</w:t>
      </w:r>
    </w:p>
    <w:p w:rsidR="00410CB7" w:rsidRPr="00744B9D" w:rsidRDefault="00410CB7" w:rsidP="00410CB7">
      <w:pPr>
        <w:suppressLineNumbers/>
        <w:suppressAutoHyphens/>
        <w:spacing w:after="0" w:line="240" w:lineRule="auto"/>
        <w:jc w:val="both"/>
        <w:rPr>
          <w:rFonts w:ascii="Times New Roman" w:eastAsia="Times New Roman" w:hAnsi="Times New Roman"/>
          <w:sz w:val="26"/>
          <w:szCs w:val="26"/>
          <w:lang w:eastAsia="ar-SA"/>
        </w:rPr>
      </w:pPr>
      <w:r w:rsidRPr="00744B9D">
        <w:rPr>
          <w:rFonts w:ascii="Times New Roman" w:eastAsia="Times New Roman" w:hAnsi="Times New Roman"/>
          <w:sz w:val="26"/>
          <w:szCs w:val="26"/>
          <w:lang w:eastAsia="ar-SA"/>
        </w:rPr>
        <w:t xml:space="preserve">Назначение платежа: </w:t>
      </w:r>
    </w:p>
    <w:p w:rsidR="00410CB7" w:rsidRDefault="00410CB7" w:rsidP="00410CB7">
      <w:pPr>
        <w:suppressAutoHyphens/>
        <w:spacing w:after="0" w:line="240" w:lineRule="auto"/>
        <w:jc w:val="both"/>
        <w:rPr>
          <w:rFonts w:ascii="Times New Roman" w:eastAsia="Times New Roman" w:hAnsi="Times New Roman"/>
          <w:sz w:val="26"/>
          <w:szCs w:val="26"/>
          <w:lang w:eastAsia="ar-SA"/>
        </w:rPr>
      </w:pPr>
      <w:r w:rsidRPr="00744B9D">
        <w:rPr>
          <w:rFonts w:ascii="Times New Roman" w:eastAsia="Times New Roman" w:hAnsi="Times New Roman"/>
          <w:sz w:val="26"/>
          <w:szCs w:val="26"/>
          <w:lang w:eastAsia="ar-SA"/>
        </w:rPr>
        <w:t>Обеспечение исполнения контракта по результатам электронного аукциона по извещению №</w:t>
      </w:r>
      <w:r w:rsidR="00E37F5C">
        <w:rPr>
          <w:rFonts w:ascii="Times New Roman" w:eastAsia="Times New Roman" w:hAnsi="Times New Roman"/>
          <w:sz w:val="26"/>
          <w:szCs w:val="26"/>
          <w:lang w:eastAsia="ar-SA"/>
        </w:rPr>
        <w:t xml:space="preserve"> 0144300021715000004</w:t>
      </w:r>
      <w:r w:rsidRPr="00744B9D">
        <w:rPr>
          <w:rFonts w:ascii="Times New Roman" w:eastAsia="Times New Roman" w:hAnsi="Times New Roman"/>
          <w:sz w:val="26"/>
          <w:szCs w:val="26"/>
          <w:lang w:eastAsia="ar-SA"/>
        </w:rPr>
        <w:t>.</w:t>
      </w:r>
      <w:r>
        <w:rPr>
          <w:rFonts w:ascii="Times New Roman" w:eastAsia="Times New Roman" w:hAnsi="Times New Roman"/>
          <w:sz w:val="26"/>
          <w:szCs w:val="26"/>
          <w:lang w:eastAsia="ar-SA"/>
        </w:rPr>
        <w:t xml:space="preserve"> Без НДС.</w:t>
      </w:r>
    </w:p>
    <w:p w:rsidR="00410CB7" w:rsidRDefault="00410CB7" w:rsidP="00410CB7">
      <w:pPr>
        <w:suppressAutoHyphens/>
        <w:autoSpaceDE w:val="0"/>
        <w:spacing w:after="0" w:line="240" w:lineRule="auto"/>
        <w:ind w:firstLine="851"/>
        <w:jc w:val="both"/>
        <w:rPr>
          <w:rFonts w:ascii="Times New Roman" w:hAnsi="Times New Roman"/>
          <w:sz w:val="26"/>
          <w:szCs w:val="26"/>
        </w:rPr>
      </w:pPr>
    </w:p>
    <w:p w:rsidR="00410CB7" w:rsidRPr="00F450C0" w:rsidRDefault="00410CB7" w:rsidP="00410CB7">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 xml:space="preserve">15.3. </w:t>
      </w:r>
      <w:r w:rsidRPr="00F450C0">
        <w:rPr>
          <w:rFonts w:ascii="Times New Roman" w:hAnsi="Times New Roman"/>
          <w:sz w:val="26"/>
          <w:szCs w:val="26"/>
          <w:lang w:eastAsia="ru-RU"/>
        </w:rPr>
        <w:t>Заказчик в качестве обеспечения исполнения контракта принимает банковскую гарантию, выданную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410CB7" w:rsidRPr="00F450C0" w:rsidRDefault="00410CB7" w:rsidP="00410CB7">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Банковская гарантия должна быть безотзывной и должна содержать:</w:t>
      </w:r>
    </w:p>
    <w:p w:rsidR="00410CB7" w:rsidRPr="00F450C0" w:rsidRDefault="00410CB7" w:rsidP="00410CB7">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xml:space="preserve">- сумму банковской гарантии, подлежащую уплате гарантом </w:t>
      </w:r>
      <w:r>
        <w:rPr>
          <w:rFonts w:ascii="Times New Roman" w:hAnsi="Times New Roman"/>
          <w:sz w:val="26"/>
          <w:szCs w:val="26"/>
          <w:lang w:eastAsia="ru-RU"/>
        </w:rPr>
        <w:t>З</w:t>
      </w:r>
      <w:r w:rsidRPr="00F450C0">
        <w:rPr>
          <w:rFonts w:ascii="Times New Roman" w:hAnsi="Times New Roman"/>
          <w:sz w:val="26"/>
          <w:szCs w:val="26"/>
          <w:lang w:eastAsia="ru-RU"/>
        </w:rPr>
        <w:t xml:space="preserve">аказчику в случае ненадлежащего исполнения </w:t>
      </w:r>
      <w:r>
        <w:rPr>
          <w:rFonts w:ascii="Times New Roman" w:hAnsi="Times New Roman"/>
          <w:sz w:val="26"/>
          <w:szCs w:val="26"/>
          <w:lang w:eastAsia="ru-RU"/>
        </w:rPr>
        <w:t>Подрядчиком (</w:t>
      </w:r>
      <w:r w:rsidRPr="00F450C0">
        <w:rPr>
          <w:rFonts w:ascii="Times New Roman" w:hAnsi="Times New Roman"/>
          <w:sz w:val="26"/>
          <w:szCs w:val="26"/>
          <w:lang w:eastAsia="ru-RU"/>
        </w:rPr>
        <w:t>принципалом</w:t>
      </w:r>
      <w:r>
        <w:rPr>
          <w:rFonts w:ascii="Times New Roman" w:hAnsi="Times New Roman"/>
          <w:sz w:val="26"/>
          <w:szCs w:val="26"/>
          <w:lang w:eastAsia="ru-RU"/>
        </w:rPr>
        <w:t>)</w:t>
      </w:r>
      <w:r w:rsidRPr="00F450C0">
        <w:rPr>
          <w:rFonts w:ascii="Times New Roman" w:hAnsi="Times New Roman"/>
          <w:sz w:val="26"/>
          <w:szCs w:val="26"/>
          <w:lang w:eastAsia="ru-RU"/>
        </w:rPr>
        <w:t xml:space="preserve"> обязательств</w:t>
      </w:r>
      <w:r>
        <w:rPr>
          <w:rFonts w:ascii="Times New Roman" w:hAnsi="Times New Roman"/>
          <w:sz w:val="26"/>
          <w:szCs w:val="26"/>
          <w:lang w:eastAsia="ru-RU"/>
        </w:rPr>
        <w:t xml:space="preserve"> по настоящему Контракту;</w:t>
      </w:r>
    </w:p>
    <w:p w:rsidR="00410CB7" w:rsidRPr="00F450C0" w:rsidRDefault="00410CB7" w:rsidP="00410CB7">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lastRenderedPageBreak/>
        <w:t xml:space="preserve">- обязательства </w:t>
      </w:r>
      <w:r>
        <w:rPr>
          <w:rFonts w:ascii="Times New Roman" w:hAnsi="Times New Roman"/>
          <w:sz w:val="26"/>
          <w:szCs w:val="26"/>
          <w:lang w:eastAsia="ru-RU"/>
        </w:rPr>
        <w:t>Подрядчика (</w:t>
      </w:r>
      <w:r w:rsidRPr="00F450C0">
        <w:rPr>
          <w:rFonts w:ascii="Times New Roman" w:hAnsi="Times New Roman"/>
          <w:sz w:val="26"/>
          <w:szCs w:val="26"/>
          <w:lang w:eastAsia="ru-RU"/>
        </w:rPr>
        <w:t>принципала</w:t>
      </w:r>
      <w:r>
        <w:rPr>
          <w:rFonts w:ascii="Times New Roman" w:hAnsi="Times New Roman"/>
          <w:sz w:val="26"/>
          <w:szCs w:val="26"/>
          <w:lang w:eastAsia="ru-RU"/>
        </w:rPr>
        <w:t>)</w:t>
      </w:r>
      <w:r w:rsidRPr="00F450C0">
        <w:rPr>
          <w:rFonts w:ascii="Times New Roman" w:hAnsi="Times New Roman"/>
          <w:sz w:val="26"/>
          <w:szCs w:val="26"/>
          <w:lang w:eastAsia="ru-RU"/>
        </w:rPr>
        <w:t>, надлежащее исполнение которых обеспечивается банковской гарантией;</w:t>
      </w:r>
    </w:p>
    <w:p w:rsidR="00410CB7" w:rsidRPr="00F450C0" w:rsidRDefault="00410CB7" w:rsidP="00410CB7">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xml:space="preserve">- обязанность гаранта уплатить </w:t>
      </w:r>
      <w:r>
        <w:rPr>
          <w:rFonts w:ascii="Times New Roman" w:hAnsi="Times New Roman"/>
          <w:sz w:val="26"/>
          <w:szCs w:val="26"/>
          <w:lang w:eastAsia="ru-RU"/>
        </w:rPr>
        <w:t>З</w:t>
      </w:r>
      <w:r w:rsidRPr="00F450C0">
        <w:rPr>
          <w:rFonts w:ascii="Times New Roman" w:hAnsi="Times New Roman"/>
          <w:sz w:val="26"/>
          <w:szCs w:val="26"/>
          <w:lang w:eastAsia="ru-RU"/>
        </w:rPr>
        <w:t>аказчику неустойку в размере 0,1 процента денежной суммы, подлежащей уплате, за каждый день просрочки;</w:t>
      </w:r>
    </w:p>
    <w:p w:rsidR="00410CB7" w:rsidRPr="00F450C0" w:rsidRDefault="00410CB7" w:rsidP="00410CB7">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w:t>
      </w:r>
      <w:r>
        <w:rPr>
          <w:rFonts w:ascii="Times New Roman" w:hAnsi="Times New Roman"/>
          <w:sz w:val="26"/>
          <w:szCs w:val="26"/>
          <w:lang w:eastAsia="ru-RU"/>
        </w:rPr>
        <w:t xml:space="preserve">в соответствии с законодательством Российской Федерации </w:t>
      </w:r>
      <w:r w:rsidRPr="00F450C0">
        <w:rPr>
          <w:rFonts w:ascii="Times New Roman" w:hAnsi="Times New Roman"/>
          <w:sz w:val="26"/>
          <w:szCs w:val="26"/>
          <w:lang w:eastAsia="ru-RU"/>
        </w:rPr>
        <w:t xml:space="preserve">учитываются операции со средствами, поступающими </w:t>
      </w:r>
      <w:r>
        <w:rPr>
          <w:rFonts w:ascii="Times New Roman" w:hAnsi="Times New Roman"/>
          <w:sz w:val="26"/>
          <w:szCs w:val="26"/>
          <w:lang w:eastAsia="ru-RU"/>
        </w:rPr>
        <w:t>З</w:t>
      </w:r>
      <w:r w:rsidRPr="00F450C0">
        <w:rPr>
          <w:rFonts w:ascii="Times New Roman" w:hAnsi="Times New Roman"/>
          <w:sz w:val="26"/>
          <w:szCs w:val="26"/>
          <w:lang w:eastAsia="ru-RU"/>
        </w:rPr>
        <w:t>аказчику;</w:t>
      </w:r>
    </w:p>
    <w:p w:rsidR="00410CB7" w:rsidRPr="00F450C0" w:rsidRDefault="00410CB7" w:rsidP="00410CB7">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срок действия банковской гарантии;</w:t>
      </w:r>
    </w:p>
    <w:p w:rsidR="00410CB7" w:rsidRPr="00F450C0" w:rsidRDefault="00410CB7" w:rsidP="00410CB7">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xml:space="preserve">- отлагательное условие, предусматривающее заключение договора предоставления банковской гарантии по обязательствам </w:t>
      </w:r>
      <w:r>
        <w:rPr>
          <w:rFonts w:ascii="Times New Roman" w:hAnsi="Times New Roman"/>
          <w:sz w:val="26"/>
          <w:szCs w:val="26"/>
          <w:lang w:eastAsia="ru-RU"/>
        </w:rPr>
        <w:t>Подрядчика (</w:t>
      </w:r>
      <w:r w:rsidRPr="00F450C0">
        <w:rPr>
          <w:rFonts w:ascii="Times New Roman" w:hAnsi="Times New Roman"/>
          <w:sz w:val="26"/>
          <w:szCs w:val="26"/>
          <w:lang w:eastAsia="ru-RU"/>
        </w:rPr>
        <w:t>принципала</w:t>
      </w:r>
      <w:r>
        <w:rPr>
          <w:rFonts w:ascii="Times New Roman" w:hAnsi="Times New Roman"/>
          <w:sz w:val="26"/>
          <w:szCs w:val="26"/>
          <w:lang w:eastAsia="ru-RU"/>
        </w:rPr>
        <w:t>)</w:t>
      </w:r>
      <w:r w:rsidRPr="00F450C0">
        <w:rPr>
          <w:rFonts w:ascii="Times New Roman" w:hAnsi="Times New Roman"/>
          <w:sz w:val="26"/>
          <w:szCs w:val="26"/>
          <w:lang w:eastAsia="ru-RU"/>
        </w:rPr>
        <w:t xml:space="preserve">, возникшим из </w:t>
      </w:r>
      <w:r>
        <w:rPr>
          <w:rFonts w:ascii="Times New Roman" w:hAnsi="Times New Roman"/>
          <w:sz w:val="26"/>
          <w:szCs w:val="26"/>
          <w:lang w:eastAsia="ru-RU"/>
        </w:rPr>
        <w:t>К</w:t>
      </w:r>
      <w:r w:rsidRPr="00F450C0">
        <w:rPr>
          <w:rFonts w:ascii="Times New Roman" w:hAnsi="Times New Roman"/>
          <w:sz w:val="26"/>
          <w:szCs w:val="26"/>
          <w:lang w:eastAsia="ru-RU"/>
        </w:rPr>
        <w:t>онтракта при его заключении;</w:t>
      </w:r>
    </w:p>
    <w:p w:rsidR="00410CB7" w:rsidRPr="00F450C0" w:rsidRDefault="00410CB7" w:rsidP="00410CB7">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xml:space="preserve">- установленный Правительством Российской Федерации перечень документов, предоставляемых </w:t>
      </w:r>
      <w:r>
        <w:rPr>
          <w:rFonts w:ascii="Times New Roman" w:hAnsi="Times New Roman"/>
          <w:sz w:val="26"/>
          <w:szCs w:val="26"/>
          <w:lang w:eastAsia="ru-RU"/>
        </w:rPr>
        <w:t>З</w:t>
      </w:r>
      <w:r w:rsidRPr="00F450C0">
        <w:rPr>
          <w:rFonts w:ascii="Times New Roman" w:hAnsi="Times New Roman"/>
          <w:sz w:val="26"/>
          <w:szCs w:val="26"/>
          <w:lang w:eastAsia="ru-RU"/>
        </w:rPr>
        <w:t>аказчиком банку одновременно с требованием об осуществлении уплаты денежной суммы по банковской гарантии;</w:t>
      </w:r>
    </w:p>
    <w:p w:rsidR="00410CB7" w:rsidRPr="00F450C0" w:rsidRDefault="00410CB7" w:rsidP="00410CB7">
      <w:pPr>
        <w:autoSpaceDE w:val="0"/>
        <w:autoSpaceDN w:val="0"/>
        <w:adjustRightInd w:val="0"/>
        <w:spacing w:after="0" w:line="240" w:lineRule="auto"/>
        <w:ind w:firstLine="540"/>
        <w:jc w:val="both"/>
        <w:rPr>
          <w:rFonts w:ascii="Times New Roman" w:hAnsi="Times New Roman"/>
          <w:sz w:val="26"/>
          <w:szCs w:val="26"/>
          <w:lang w:eastAsia="ru-RU"/>
        </w:rPr>
      </w:pPr>
      <w:r w:rsidRPr="00F450C0">
        <w:rPr>
          <w:rFonts w:ascii="Times New Roman" w:hAnsi="Times New Roman"/>
          <w:sz w:val="26"/>
          <w:szCs w:val="26"/>
          <w:lang w:eastAsia="ru-RU"/>
        </w:rPr>
        <w:t xml:space="preserve">- условие о праве </w:t>
      </w:r>
      <w:r>
        <w:rPr>
          <w:rFonts w:ascii="Times New Roman" w:hAnsi="Times New Roman"/>
          <w:sz w:val="26"/>
          <w:szCs w:val="26"/>
          <w:lang w:eastAsia="ru-RU"/>
        </w:rPr>
        <w:t>З</w:t>
      </w:r>
      <w:r w:rsidRPr="00F450C0">
        <w:rPr>
          <w:rFonts w:ascii="Times New Roman" w:hAnsi="Times New Roman"/>
          <w:sz w:val="26"/>
          <w:szCs w:val="26"/>
          <w:lang w:eastAsia="ru-RU"/>
        </w:rPr>
        <w:t xml:space="preserve">аказчика на бесспорное списание денежных средств со счета гаранта, если гарантом в срок не более чем пять рабочих дней не исполнено требование </w:t>
      </w:r>
      <w:r>
        <w:rPr>
          <w:rFonts w:ascii="Times New Roman" w:hAnsi="Times New Roman"/>
          <w:sz w:val="26"/>
          <w:szCs w:val="26"/>
          <w:lang w:eastAsia="ru-RU"/>
        </w:rPr>
        <w:t>З</w:t>
      </w:r>
      <w:r w:rsidRPr="00F450C0">
        <w:rPr>
          <w:rFonts w:ascii="Times New Roman" w:hAnsi="Times New Roman"/>
          <w:sz w:val="26"/>
          <w:szCs w:val="26"/>
          <w:lang w:eastAsia="ru-RU"/>
        </w:rPr>
        <w:t>аказчика об уплате денежной суммы по банковской гарантии, направленное до окончания срока действия банковской гарантии.</w:t>
      </w:r>
    </w:p>
    <w:p w:rsidR="00410CB7" w:rsidRDefault="00410CB7" w:rsidP="00410CB7">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Запрещается включение в условия банковской гарантии требования о представлении Заказчиком гаранту судебных актов, подтверждающих неисполнение Подрядчиком (принципалом) обязательств, обеспечиваемых банковской гарантией.</w:t>
      </w:r>
    </w:p>
    <w:p w:rsidR="00410CB7" w:rsidRDefault="00410CB7" w:rsidP="00410CB7">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w:t>
      </w:r>
      <w:hyperlink r:id="rId9" w:history="1">
        <w:r w:rsidRPr="007F04CC">
          <w:rPr>
            <w:rFonts w:ascii="Times New Roman" w:hAnsi="Times New Roman"/>
            <w:sz w:val="26"/>
            <w:szCs w:val="26"/>
            <w:lang w:eastAsia="ru-RU"/>
          </w:rPr>
          <w:t>законодательством</w:t>
        </w:r>
      </w:hyperlink>
      <w:r>
        <w:rPr>
          <w:rFonts w:ascii="Times New Roman" w:hAnsi="Times New Roman"/>
          <w:sz w:val="26"/>
          <w:szCs w:val="26"/>
          <w:lang w:eastAsia="ru-RU"/>
        </w:rPr>
        <w:t xml:space="preserve"> и </w:t>
      </w:r>
      <w:hyperlink r:id="rId10" w:history="1">
        <w:r w:rsidRPr="007F04CC">
          <w:rPr>
            <w:rFonts w:ascii="Times New Roman" w:hAnsi="Times New Roman"/>
            <w:sz w:val="26"/>
            <w:szCs w:val="26"/>
            <w:lang w:eastAsia="ru-RU"/>
          </w:rPr>
          <w:t>статьей 45</w:t>
        </w:r>
      </w:hyperlink>
      <w:r w:rsidRPr="00F450C0">
        <w:rPr>
          <w:rFonts w:ascii="Times New Roman" w:hAnsi="Times New Roman"/>
          <w:sz w:val="26"/>
          <w:szCs w:val="26"/>
          <w:lang w:eastAsia="ru-RU"/>
        </w:rPr>
        <w:t>Федерального закона №44-ФЗ  от 05.04.2013 «О  контрактной системе в сфере закупок товаров, услуг для обеспечения государственных и муниципальных нужд»</w:t>
      </w:r>
      <w:r>
        <w:rPr>
          <w:rFonts w:ascii="Times New Roman" w:hAnsi="Times New Roman"/>
          <w:sz w:val="26"/>
          <w:szCs w:val="26"/>
          <w:lang w:eastAsia="ru-RU"/>
        </w:rPr>
        <w:t>, с учетом следующих требований:</w:t>
      </w:r>
    </w:p>
    <w:p w:rsidR="00410CB7" w:rsidRPr="002F47DD" w:rsidRDefault="00410CB7" w:rsidP="00410CB7">
      <w:pPr>
        <w:autoSpaceDE w:val="0"/>
        <w:autoSpaceDN w:val="0"/>
        <w:adjustRightInd w:val="0"/>
        <w:spacing w:after="0" w:line="240" w:lineRule="auto"/>
        <w:ind w:firstLine="540"/>
        <w:jc w:val="both"/>
        <w:rPr>
          <w:rFonts w:ascii="Times New Roman" w:hAnsi="Times New Roman"/>
          <w:sz w:val="26"/>
          <w:szCs w:val="26"/>
          <w:lang w:eastAsia="ru-RU"/>
        </w:rPr>
      </w:pPr>
      <w:r w:rsidRPr="002F47DD">
        <w:rPr>
          <w:rFonts w:ascii="Times New Roman" w:hAnsi="Times New Roman"/>
          <w:sz w:val="26"/>
          <w:szCs w:val="26"/>
          <w:lang w:eastAsia="ru-RU"/>
        </w:rPr>
        <w:t>а) обязательное закрепление в банковской гарантии:</w:t>
      </w:r>
    </w:p>
    <w:p w:rsidR="00410CB7" w:rsidRDefault="00410CB7" w:rsidP="00410CB7">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 xml:space="preserve">права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Подрядчиком обязательств, обеспеченных банковской гарантией; </w:t>
      </w:r>
    </w:p>
    <w:p w:rsidR="00410CB7" w:rsidRDefault="00410CB7" w:rsidP="00410CB7">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410CB7" w:rsidRDefault="00410CB7" w:rsidP="00410CB7">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условия о том, что расходы, возникающие в связи с перечислением денежных средств гарантом по банковской гарантии, несет гарант;</w:t>
      </w:r>
    </w:p>
    <w:p w:rsidR="00410CB7" w:rsidRDefault="00E025F7" w:rsidP="00410CB7">
      <w:pPr>
        <w:autoSpaceDE w:val="0"/>
        <w:autoSpaceDN w:val="0"/>
        <w:adjustRightInd w:val="0"/>
        <w:spacing w:after="0" w:line="240" w:lineRule="auto"/>
        <w:ind w:firstLine="540"/>
        <w:jc w:val="both"/>
        <w:rPr>
          <w:rFonts w:ascii="Times New Roman" w:hAnsi="Times New Roman"/>
          <w:sz w:val="26"/>
          <w:szCs w:val="26"/>
          <w:lang w:eastAsia="ru-RU"/>
        </w:rPr>
      </w:pPr>
      <w:hyperlink r:id="rId11" w:history="1">
        <w:r w:rsidR="00410CB7" w:rsidRPr="00F450C0">
          <w:rPr>
            <w:rFonts w:ascii="Times New Roman" w:hAnsi="Times New Roman"/>
            <w:sz w:val="26"/>
            <w:szCs w:val="26"/>
            <w:lang w:eastAsia="ru-RU"/>
          </w:rPr>
          <w:t>перечня</w:t>
        </w:r>
      </w:hyperlink>
      <w:r w:rsidR="00410CB7">
        <w:rPr>
          <w:rFonts w:ascii="Times New Roman" w:hAnsi="Times New Roman"/>
          <w:sz w:val="26"/>
          <w:szCs w:val="26"/>
          <w:lang w:eastAsia="ru-RU"/>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410CB7" w:rsidRPr="002F47DD" w:rsidRDefault="00410CB7" w:rsidP="00410CB7">
      <w:pPr>
        <w:autoSpaceDE w:val="0"/>
        <w:autoSpaceDN w:val="0"/>
        <w:adjustRightInd w:val="0"/>
        <w:spacing w:after="0" w:line="240" w:lineRule="auto"/>
        <w:ind w:firstLine="540"/>
        <w:jc w:val="both"/>
        <w:rPr>
          <w:rFonts w:ascii="Times New Roman" w:hAnsi="Times New Roman"/>
          <w:sz w:val="26"/>
          <w:szCs w:val="26"/>
          <w:lang w:eastAsia="ru-RU"/>
        </w:rPr>
      </w:pPr>
      <w:r w:rsidRPr="002F47DD">
        <w:rPr>
          <w:rFonts w:ascii="Times New Roman" w:hAnsi="Times New Roman"/>
          <w:sz w:val="26"/>
          <w:szCs w:val="26"/>
          <w:lang w:eastAsia="ru-RU"/>
        </w:rPr>
        <w:t>б) недопустимость включения в банковскую гарантию:</w:t>
      </w:r>
    </w:p>
    <w:p w:rsidR="00410CB7" w:rsidRDefault="00410CB7" w:rsidP="00410CB7">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Pr>
          <w:rFonts w:ascii="Times New Roman" w:hAnsi="Times New Roman"/>
          <w:sz w:val="26"/>
          <w:szCs w:val="26"/>
          <w:lang w:eastAsia="ru-RU"/>
        </w:rPr>
        <w:t>непредоставления</w:t>
      </w:r>
      <w:proofErr w:type="spellEnd"/>
      <w:r>
        <w:rPr>
          <w:rFonts w:ascii="Times New Roman" w:hAnsi="Times New Roman"/>
          <w:sz w:val="26"/>
          <w:szCs w:val="26"/>
          <w:lang w:eastAsia="ru-RU"/>
        </w:rPr>
        <w:t xml:space="preserve">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410CB7" w:rsidRDefault="00410CB7" w:rsidP="00410CB7">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t>требований о предоставлении Заказчиком гаранту отчета об исполнении контракта;</w:t>
      </w:r>
    </w:p>
    <w:p w:rsidR="00410CB7" w:rsidRDefault="00410CB7" w:rsidP="00410CB7">
      <w:pPr>
        <w:autoSpaceDE w:val="0"/>
        <w:autoSpaceDN w:val="0"/>
        <w:adjustRightInd w:val="0"/>
        <w:spacing w:after="0" w:line="240" w:lineRule="auto"/>
        <w:ind w:firstLine="540"/>
        <w:jc w:val="both"/>
        <w:rPr>
          <w:rFonts w:ascii="Times New Roman" w:hAnsi="Times New Roman"/>
          <w:sz w:val="26"/>
          <w:szCs w:val="26"/>
          <w:lang w:eastAsia="ru-RU"/>
        </w:rPr>
      </w:pPr>
      <w:r>
        <w:rPr>
          <w:rFonts w:ascii="Times New Roman" w:hAnsi="Times New Roman"/>
          <w:sz w:val="26"/>
          <w:szCs w:val="26"/>
          <w:lang w:eastAsia="ru-RU"/>
        </w:rPr>
        <w:lastRenderedPageBreak/>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12" w:history="1">
        <w:r w:rsidRPr="00F450C0">
          <w:rPr>
            <w:rFonts w:ascii="Times New Roman" w:hAnsi="Times New Roman"/>
            <w:sz w:val="26"/>
            <w:szCs w:val="26"/>
            <w:lang w:eastAsia="ru-RU"/>
          </w:rPr>
          <w:t>перечень</w:t>
        </w:r>
      </w:hyperlink>
      <w:r>
        <w:rPr>
          <w:rFonts w:ascii="Times New Roman" w:hAnsi="Times New Roman"/>
          <w:sz w:val="26"/>
          <w:szCs w:val="26"/>
          <w:lang w:eastAsia="ru-RU"/>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410CB7" w:rsidRPr="002F47DD" w:rsidRDefault="00410CB7" w:rsidP="00410CB7">
      <w:pPr>
        <w:autoSpaceDE w:val="0"/>
        <w:autoSpaceDN w:val="0"/>
        <w:adjustRightInd w:val="0"/>
        <w:spacing w:after="0" w:line="240" w:lineRule="auto"/>
        <w:ind w:firstLine="540"/>
        <w:jc w:val="both"/>
        <w:rPr>
          <w:rFonts w:ascii="Times New Roman" w:hAnsi="Times New Roman"/>
          <w:sz w:val="26"/>
          <w:szCs w:val="26"/>
          <w:lang w:eastAsia="ru-RU"/>
        </w:rPr>
      </w:pPr>
      <w:r w:rsidRPr="002F47DD">
        <w:rPr>
          <w:rFonts w:ascii="Times New Roman" w:hAnsi="Times New Roman"/>
          <w:sz w:val="26"/>
          <w:szCs w:val="26"/>
          <w:lang w:eastAsia="ru-RU"/>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15.</w:t>
      </w:r>
      <w:r>
        <w:rPr>
          <w:rFonts w:ascii="Times New Roman" w:hAnsi="Times New Roman"/>
          <w:sz w:val="26"/>
          <w:szCs w:val="26"/>
        </w:rPr>
        <w:t>4</w:t>
      </w:r>
      <w:r w:rsidRPr="0019522E">
        <w:rPr>
          <w:rFonts w:ascii="Times New Roman" w:hAnsi="Times New Roman"/>
          <w:sz w:val="26"/>
          <w:szCs w:val="26"/>
        </w:rPr>
        <w:t xml:space="preserve">. В ходе исполнения Контракта </w:t>
      </w:r>
      <w:r>
        <w:rPr>
          <w:rFonts w:ascii="Times New Roman" w:hAnsi="Times New Roman"/>
          <w:sz w:val="26"/>
          <w:szCs w:val="26"/>
        </w:rPr>
        <w:t>П</w:t>
      </w:r>
      <w:r w:rsidRPr="0019522E">
        <w:rPr>
          <w:rFonts w:ascii="Times New Roman" w:hAnsi="Times New Roman"/>
          <w:sz w:val="26"/>
          <w:szCs w:val="26"/>
        </w:rPr>
        <w:t>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15.</w:t>
      </w:r>
      <w:r>
        <w:rPr>
          <w:rFonts w:ascii="Times New Roman" w:hAnsi="Times New Roman"/>
          <w:sz w:val="26"/>
          <w:szCs w:val="26"/>
        </w:rPr>
        <w:t>5</w:t>
      </w:r>
      <w:r w:rsidRPr="0019522E">
        <w:rPr>
          <w:rFonts w:ascii="Times New Roman" w:hAnsi="Times New Roman"/>
          <w:sz w:val="26"/>
          <w:szCs w:val="26"/>
        </w:rPr>
        <w:t xml:space="preserve">. Срок действия обеспечения исполнения Контракта в форме банковской гарантии – </w:t>
      </w:r>
      <w:r w:rsidRPr="00E22FA3">
        <w:rPr>
          <w:rFonts w:ascii="Times New Roman" w:hAnsi="Times New Roman"/>
          <w:sz w:val="26"/>
          <w:szCs w:val="26"/>
        </w:rPr>
        <w:t xml:space="preserve">(до </w:t>
      </w:r>
      <w:r>
        <w:rPr>
          <w:rFonts w:ascii="Times New Roman" w:hAnsi="Times New Roman"/>
          <w:sz w:val="26"/>
          <w:szCs w:val="26"/>
        </w:rPr>
        <w:t>30</w:t>
      </w:r>
      <w:r w:rsidRPr="00E22FA3">
        <w:rPr>
          <w:rFonts w:ascii="Times New Roman" w:hAnsi="Times New Roman"/>
          <w:sz w:val="26"/>
          <w:szCs w:val="26"/>
        </w:rPr>
        <w:t>.</w:t>
      </w:r>
      <w:r>
        <w:rPr>
          <w:rFonts w:ascii="Times New Roman" w:hAnsi="Times New Roman"/>
          <w:sz w:val="26"/>
          <w:szCs w:val="26"/>
        </w:rPr>
        <w:t>12</w:t>
      </w:r>
      <w:r w:rsidRPr="00E22FA3">
        <w:rPr>
          <w:rFonts w:ascii="Times New Roman" w:hAnsi="Times New Roman"/>
          <w:sz w:val="26"/>
          <w:szCs w:val="26"/>
        </w:rPr>
        <w:t>.201</w:t>
      </w:r>
      <w:r>
        <w:rPr>
          <w:rFonts w:ascii="Times New Roman" w:hAnsi="Times New Roman"/>
          <w:sz w:val="26"/>
          <w:szCs w:val="26"/>
        </w:rPr>
        <w:t>5</w:t>
      </w:r>
      <w:r w:rsidRPr="00E22FA3">
        <w:rPr>
          <w:rFonts w:ascii="Times New Roman" w:hAnsi="Times New Roman"/>
          <w:sz w:val="26"/>
          <w:szCs w:val="26"/>
        </w:rPr>
        <w:t xml:space="preserve"> г.).</w:t>
      </w:r>
      <w:r w:rsidRPr="0019522E">
        <w:rPr>
          <w:rFonts w:ascii="Times New Roman" w:hAnsi="Times New Roman"/>
          <w:sz w:val="26"/>
          <w:szCs w:val="26"/>
        </w:rPr>
        <w:t xml:space="preserve"> Срок действия указанного обеспечения может быть прекращен до наступления указанного срока в случае досрочного исполнения </w:t>
      </w:r>
      <w:r>
        <w:rPr>
          <w:rFonts w:ascii="Times New Roman" w:hAnsi="Times New Roman"/>
          <w:sz w:val="26"/>
          <w:szCs w:val="26"/>
        </w:rPr>
        <w:t>П</w:t>
      </w:r>
      <w:r w:rsidRPr="0019522E">
        <w:rPr>
          <w:rFonts w:ascii="Times New Roman" w:hAnsi="Times New Roman"/>
          <w:sz w:val="26"/>
          <w:szCs w:val="26"/>
        </w:rPr>
        <w:t xml:space="preserve">одрядчиком всех своих обязательств по Контракту. </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15.</w:t>
      </w:r>
      <w:r>
        <w:rPr>
          <w:rFonts w:ascii="Times New Roman" w:hAnsi="Times New Roman"/>
          <w:sz w:val="26"/>
          <w:szCs w:val="26"/>
        </w:rPr>
        <w:t>6</w:t>
      </w:r>
      <w:r w:rsidRPr="0019522E">
        <w:rPr>
          <w:rFonts w:ascii="Times New Roman" w:hAnsi="Times New Roman"/>
          <w:sz w:val="26"/>
          <w:szCs w:val="26"/>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Pr>
          <w:rFonts w:ascii="Times New Roman" w:hAnsi="Times New Roman"/>
          <w:sz w:val="26"/>
          <w:szCs w:val="26"/>
        </w:rPr>
        <w:t>П</w:t>
      </w:r>
      <w:r w:rsidRPr="0019522E">
        <w:rPr>
          <w:rFonts w:ascii="Times New Roman" w:hAnsi="Times New Roman"/>
          <w:sz w:val="26"/>
          <w:szCs w:val="26"/>
        </w:rPr>
        <w:t xml:space="preserve">одрядчиком своих обязательств по контракту, </w:t>
      </w:r>
      <w:r>
        <w:rPr>
          <w:rFonts w:ascii="Times New Roman" w:hAnsi="Times New Roman"/>
          <w:sz w:val="26"/>
          <w:szCs w:val="26"/>
        </w:rPr>
        <w:t>П</w:t>
      </w:r>
      <w:r w:rsidRPr="0019522E">
        <w:rPr>
          <w:rFonts w:ascii="Times New Roman" w:hAnsi="Times New Roman"/>
          <w:sz w:val="26"/>
          <w:szCs w:val="26"/>
        </w:rPr>
        <w:t>одрядчик обязуется в течение 10 (десяти) дней предоставить Заказчику иное (новое) надлежащее обеспечение исполнения обязательств по Контракту в соответствии с условиями, которые указаны в настоящем разделе.</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15.</w:t>
      </w:r>
      <w:r>
        <w:rPr>
          <w:rFonts w:ascii="Times New Roman" w:hAnsi="Times New Roman"/>
          <w:sz w:val="26"/>
          <w:szCs w:val="26"/>
        </w:rPr>
        <w:t>7</w:t>
      </w:r>
      <w:r w:rsidRPr="0019522E">
        <w:rPr>
          <w:rFonts w:ascii="Times New Roman" w:hAnsi="Times New Roman"/>
          <w:sz w:val="26"/>
          <w:szCs w:val="26"/>
        </w:rPr>
        <w:t>. Если Подрядчиком в качестве способа обеспечения контракта было избрано перечисление денежных</w:t>
      </w:r>
      <w:r>
        <w:rPr>
          <w:rFonts w:ascii="Times New Roman" w:hAnsi="Times New Roman"/>
          <w:sz w:val="26"/>
          <w:szCs w:val="26"/>
        </w:rPr>
        <w:t xml:space="preserve"> средств на счет Заказчика, то З</w:t>
      </w:r>
      <w:r w:rsidRPr="0019522E">
        <w:rPr>
          <w:rFonts w:ascii="Times New Roman" w:hAnsi="Times New Roman"/>
          <w:sz w:val="26"/>
          <w:szCs w:val="26"/>
        </w:rPr>
        <w:t xml:space="preserve">аказчик в </w:t>
      </w:r>
      <w:r>
        <w:rPr>
          <w:rFonts w:ascii="Times New Roman" w:hAnsi="Times New Roman"/>
          <w:sz w:val="26"/>
          <w:szCs w:val="26"/>
        </w:rPr>
        <w:t>пятидневный срок со дня исполнения П</w:t>
      </w:r>
      <w:r w:rsidRPr="0019522E">
        <w:rPr>
          <w:rFonts w:ascii="Times New Roman" w:hAnsi="Times New Roman"/>
          <w:sz w:val="26"/>
          <w:szCs w:val="26"/>
        </w:rPr>
        <w:t xml:space="preserve">одрядчиком настоящего </w:t>
      </w:r>
      <w:r>
        <w:rPr>
          <w:rFonts w:ascii="Times New Roman" w:hAnsi="Times New Roman"/>
          <w:sz w:val="26"/>
          <w:szCs w:val="26"/>
        </w:rPr>
        <w:t>К</w:t>
      </w:r>
      <w:r w:rsidRPr="0019522E">
        <w:rPr>
          <w:rFonts w:ascii="Times New Roman" w:hAnsi="Times New Roman"/>
          <w:sz w:val="26"/>
          <w:szCs w:val="26"/>
        </w:rPr>
        <w:t xml:space="preserve">онтракта возвращает денежные средства (обеспечение исполнения контракта) на счет </w:t>
      </w:r>
      <w:r>
        <w:rPr>
          <w:rFonts w:ascii="Times New Roman" w:hAnsi="Times New Roman"/>
          <w:sz w:val="26"/>
          <w:szCs w:val="26"/>
        </w:rPr>
        <w:t>П</w:t>
      </w:r>
      <w:r w:rsidRPr="0019522E">
        <w:rPr>
          <w:rFonts w:ascii="Times New Roman" w:hAnsi="Times New Roman"/>
          <w:sz w:val="26"/>
          <w:szCs w:val="26"/>
        </w:rPr>
        <w:t>одрядчика.</w:t>
      </w:r>
    </w:p>
    <w:p w:rsidR="00410CB7" w:rsidRDefault="00410CB7" w:rsidP="00410CB7">
      <w:pPr>
        <w:suppressAutoHyphens/>
        <w:autoSpaceDE w:val="0"/>
        <w:spacing w:after="0" w:line="240" w:lineRule="auto"/>
        <w:ind w:firstLine="851"/>
        <w:jc w:val="center"/>
        <w:rPr>
          <w:rFonts w:ascii="Times New Roman" w:hAnsi="Times New Roman"/>
          <w:b/>
          <w:sz w:val="26"/>
          <w:szCs w:val="26"/>
        </w:rPr>
      </w:pPr>
    </w:p>
    <w:p w:rsidR="00410CB7" w:rsidRPr="00424A13" w:rsidRDefault="00410CB7" w:rsidP="00410CB7">
      <w:pPr>
        <w:suppressAutoHyphens/>
        <w:autoSpaceDE w:val="0"/>
        <w:spacing w:after="0" w:line="240" w:lineRule="auto"/>
        <w:ind w:firstLine="851"/>
        <w:jc w:val="center"/>
        <w:rPr>
          <w:rFonts w:ascii="Times New Roman" w:hAnsi="Times New Roman"/>
          <w:b/>
          <w:sz w:val="26"/>
          <w:szCs w:val="26"/>
        </w:rPr>
      </w:pPr>
      <w:r w:rsidRPr="0019522E">
        <w:rPr>
          <w:rFonts w:ascii="Times New Roman" w:hAnsi="Times New Roman"/>
          <w:b/>
          <w:sz w:val="26"/>
          <w:szCs w:val="26"/>
        </w:rPr>
        <w:t xml:space="preserve">16. </w:t>
      </w:r>
      <w:proofErr w:type="spellStart"/>
      <w:proofErr w:type="gramStart"/>
      <w:r>
        <w:rPr>
          <w:rFonts w:ascii="Times New Roman" w:hAnsi="Times New Roman"/>
          <w:b/>
          <w:sz w:val="26"/>
          <w:szCs w:val="26"/>
        </w:rPr>
        <w:t>Изменение,р</w:t>
      </w:r>
      <w:r w:rsidRPr="0019522E">
        <w:rPr>
          <w:rFonts w:ascii="Times New Roman" w:hAnsi="Times New Roman"/>
          <w:b/>
          <w:sz w:val="26"/>
          <w:szCs w:val="26"/>
        </w:rPr>
        <w:t>асторжениеКонтракта</w:t>
      </w:r>
      <w:proofErr w:type="spellEnd"/>
      <w:proofErr w:type="gramEnd"/>
    </w:p>
    <w:p w:rsidR="00410CB7" w:rsidRDefault="00410CB7" w:rsidP="00410CB7">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w:t>
      </w:r>
      <w:r>
        <w:rPr>
          <w:rFonts w:ascii="Times New Roman" w:hAnsi="Times New Roman"/>
          <w:sz w:val="26"/>
          <w:szCs w:val="26"/>
        </w:rPr>
        <w:t>1</w:t>
      </w:r>
      <w:r w:rsidRPr="00FA71A5">
        <w:rPr>
          <w:rFonts w:ascii="Times New Roman" w:hAnsi="Times New Roman"/>
          <w:sz w:val="26"/>
          <w:szCs w:val="26"/>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и требованиями ст. 95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10CB7" w:rsidRPr="00FA71A5" w:rsidRDefault="00410CB7" w:rsidP="00410CB7">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  16.2. </w:t>
      </w:r>
      <w:r>
        <w:rPr>
          <w:rFonts w:ascii="Times New Roman" w:hAnsi="Times New Roman"/>
          <w:sz w:val="26"/>
          <w:szCs w:val="26"/>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10CB7" w:rsidRPr="00FA71A5" w:rsidRDefault="00410CB7" w:rsidP="00410CB7">
      <w:pPr>
        <w:suppressAutoHyphens/>
        <w:autoSpaceDE w:val="0"/>
        <w:spacing w:after="0" w:line="240" w:lineRule="auto"/>
        <w:ind w:firstLine="708"/>
        <w:jc w:val="both"/>
        <w:rPr>
          <w:rFonts w:ascii="Times New Roman" w:hAnsi="Times New Roman"/>
          <w:sz w:val="26"/>
          <w:szCs w:val="26"/>
        </w:rPr>
      </w:pPr>
      <w:r w:rsidRPr="00FA71A5">
        <w:rPr>
          <w:rFonts w:ascii="Times New Roman" w:hAnsi="Times New Roman"/>
          <w:sz w:val="26"/>
          <w:szCs w:val="26"/>
        </w:rPr>
        <w:t>16.</w:t>
      </w:r>
      <w:r>
        <w:rPr>
          <w:rFonts w:ascii="Times New Roman" w:hAnsi="Times New Roman"/>
          <w:sz w:val="26"/>
          <w:szCs w:val="26"/>
        </w:rPr>
        <w:t xml:space="preserve">3.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w:t>
      </w:r>
      <w:r>
        <w:rPr>
          <w:rFonts w:ascii="Times New Roman" w:hAnsi="Times New Roman"/>
          <w:sz w:val="26"/>
          <w:szCs w:val="26"/>
        </w:rPr>
        <w:lastRenderedPageBreak/>
        <w:t>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r w:rsidRPr="00FA71A5">
        <w:rPr>
          <w:rFonts w:ascii="Times New Roman" w:hAnsi="Times New Roman"/>
          <w:sz w:val="26"/>
          <w:szCs w:val="26"/>
        </w:rPr>
        <w:t>.</w:t>
      </w:r>
    </w:p>
    <w:p w:rsidR="00410CB7" w:rsidRPr="00FA71A5" w:rsidRDefault="00410CB7" w:rsidP="00410CB7">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w:t>
      </w:r>
      <w:r>
        <w:rPr>
          <w:rFonts w:ascii="Times New Roman" w:hAnsi="Times New Roman"/>
          <w:sz w:val="26"/>
          <w:szCs w:val="26"/>
        </w:rPr>
        <w:t>4. Решение З</w:t>
      </w:r>
      <w:r w:rsidRPr="00FA71A5">
        <w:rPr>
          <w:rFonts w:ascii="Times New Roman" w:hAnsi="Times New Roman"/>
          <w:sz w:val="26"/>
          <w:szCs w:val="26"/>
        </w:rPr>
        <w:t xml:space="preserve">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Pr>
          <w:rFonts w:ascii="Times New Roman" w:hAnsi="Times New Roman"/>
          <w:sz w:val="26"/>
          <w:szCs w:val="26"/>
        </w:rPr>
        <w:t>Заказчиком П</w:t>
      </w:r>
      <w:r w:rsidRPr="00FA71A5">
        <w:rPr>
          <w:rFonts w:ascii="Times New Roman" w:hAnsi="Times New Roman"/>
          <w:sz w:val="26"/>
          <w:szCs w:val="26"/>
        </w:rPr>
        <w:t>одрядчика об одностороннем отказе от исполнения контракта.</w:t>
      </w:r>
    </w:p>
    <w:p w:rsidR="00410CB7" w:rsidRPr="00FA71A5" w:rsidRDefault="00410CB7" w:rsidP="00410CB7">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w:t>
      </w:r>
      <w:r>
        <w:rPr>
          <w:rFonts w:ascii="Times New Roman" w:hAnsi="Times New Roman"/>
          <w:sz w:val="26"/>
          <w:szCs w:val="26"/>
        </w:rPr>
        <w:t>5</w:t>
      </w:r>
      <w:r w:rsidRPr="00FA71A5">
        <w:rPr>
          <w:rFonts w:ascii="Times New Roman" w:hAnsi="Times New Roman"/>
          <w:sz w:val="26"/>
          <w:szCs w:val="26"/>
        </w:rPr>
        <w:t xml:space="preserve">. Заказчик обязан отменить не вступившее в силу решение об одностороннем отказе от исполнения контракта, если в течение десятидневного срока </w:t>
      </w:r>
      <w:r>
        <w:rPr>
          <w:rFonts w:ascii="Times New Roman" w:hAnsi="Times New Roman"/>
          <w:sz w:val="26"/>
          <w:szCs w:val="26"/>
        </w:rPr>
        <w:t>с даты надлежащего уведомления П</w:t>
      </w:r>
      <w:r w:rsidRPr="00FA71A5">
        <w:rPr>
          <w:rFonts w:ascii="Times New Roman" w:hAnsi="Times New Roman"/>
          <w:sz w:val="26"/>
          <w:szCs w:val="26"/>
        </w:rPr>
        <w:t>одрядчика о принятом решении об одностороннем отказе от исполнения контракта устранено нарушение условий контракта, послужившее основанием для принят</w:t>
      </w:r>
      <w:r>
        <w:rPr>
          <w:rFonts w:ascii="Times New Roman" w:hAnsi="Times New Roman"/>
          <w:sz w:val="26"/>
          <w:szCs w:val="26"/>
        </w:rPr>
        <w:t>ия указанного решения, а также З</w:t>
      </w:r>
      <w:r w:rsidRPr="00FA71A5">
        <w:rPr>
          <w:rFonts w:ascii="Times New Roman" w:hAnsi="Times New Roman"/>
          <w:sz w:val="26"/>
          <w:szCs w:val="26"/>
        </w:rPr>
        <w:t xml:space="preserve">аказчику компенсированы затраты на </w:t>
      </w:r>
      <w:r>
        <w:rPr>
          <w:rFonts w:ascii="Times New Roman" w:hAnsi="Times New Roman"/>
          <w:sz w:val="26"/>
          <w:szCs w:val="26"/>
        </w:rPr>
        <w:t>проведение экспертизы, которую З</w:t>
      </w:r>
      <w:r w:rsidRPr="00FA71A5">
        <w:rPr>
          <w:rFonts w:ascii="Times New Roman" w:hAnsi="Times New Roman"/>
          <w:sz w:val="26"/>
          <w:szCs w:val="26"/>
        </w:rPr>
        <w:t>аказчик вправе провести для выполненной работы, с привлечением экспертов, экспертных организаций до принятия решения об одностороннем отказе от исполнения контракта. Данное правило не применяется</w:t>
      </w:r>
      <w:r>
        <w:rPr>
          <w:rFonts w:ascii="Times New Roman" w:hAnsi="Times New Roman"/>
          <w:sz w:val="26"/>
          <w:szCs w:val="26"/>
        </w:rPr>
        <w:t xml:space="preserve"> в случае повторного нарушения П</w:t>
      </w:r>
      <w:r w:rsidRPr="00FA71A5">
        <w:rPr>
          <w:rFonts w:ascii="Times New Roman" w:hAnsi="Times New Roman"/>
          <w:sz w:val="26"/>
          <w:szCs w:val="26"/>
        </w:rPr>
        <w:t>одрядчиком условий контракта, которые в соответствии с гражданским законодательством являются основа</w:t>
      </w:r>
      <w:r>
        <w:rPr>
          <w:rFonts w:ascii="Times New Roman" w:hAnsi="Times New Roman"/>
          <w:sz w:val="26"/>
          <w:szCs w:val="26"/>
        </w:rPr>
        <w:t>нием для одностороннего отказа З</w:t>
      </w:r>
      <w:r w:rsidRPr="00FA71A5">
        <w:rPr>
          <w:rFonts w:ascii="Times New Roman" w:hAnsi="Times New Roman"/>
          <w:sz w:val="26"/>
          <w:szCs w:val="26"/>
        </w:rPr>
        <w:t>аказчика от исполнения контракта.</w:t>
      </w:r>
    </w:p>
    <w:p w:rsidR="00410CB7" w:rsidRPr="00FA71A5" w:rsidRDefault="00410CB7" w:rsidP="00410CB7">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w:t>
      </w:r>
      <w:r>
        <w:rPr>
          <w:rFonts w:ascii="Times New Roman" w:hAnsi="Times New Roman"/>
          <w:sz w:val="26"/>
          <w:szCs w:val="26"/>
        </w:rPr>
        <w:t>6</w:t>
      </w:r>
      <w:r w:rsidRPr="00FA71A5">
        <w:rPr>
          <w:rFonts w:ascii="Times New Roman" w:hAnsi="Times New Roman"/>
          <w:sz w:val="26"/>
          <w:szCs w:val="26"/>
        </w:rPr>
        <w:t>. Заказчик обязан принять решение об одностороннем отказе от исполнения контракта, если в ходе исполнения контракта установлено, чт</w:t>
      </w:r>
      <w:r>
        <w:rPr>
          <w:rFonts w:ascii="Times New Roman" w:hAnsi="Times New Roman"/>
          <w:sz w:val="26"/>
          <w:szCs w:val="26"/>
        </w:rPr>
        <w:t>о П</w:t>
      </w:r>
      <w:r w:rsidRPr="00FA71A5">
        <w:rPr>
          <w:rFonts w:ascii="Times New Roman" w:hAnsi="Times New Roman"/>
          <w:sz w:val="26"/>
          <w:szCs w:val="26"/>
        </w:rPr>
        <w:t>одрядчик не соответствует установленным документацией об электронном аукционе требованиям к участникам электронного аукциона или предоставил недостоверную информацию о своем соответствии таким требованиям, что позволило ему стать победителем.</w:t>
      </w:r>
    </w:p>
    <w:p w:rsidR="00410CB7" w:rsidRPr="00FA71A5" w:rsidRDefault="00410CB7" w:rsidP="00410CB7">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w:t>
      </w:r>
      <w:r>
        <w:rPr>
          <w:rFonts w:ascii="Times New Roman" w:hAnsi="Times New Roman"/>
          <w:sz w:val="26"/>
          <w:szCs w:val="26"/>
        </w:rPr>
        <w:t>7</w:t>
      </w:r>
      <w:r w:rsidRPr="00FA71A5">
        <w:rPr>
          <w:rFonts w:ascii="Times New Roman" w:hAnsi="Times New Roman"/>
          <w:sz w:val="26"/>
          <w:szCs w:val="26"/>
        </w:rPr>
        <w:t>. Инфо</w:t>
      </w:r>
      <w:r>
        <w:rPr>
          <w:rFonts w:ascii="Times New Roman" w:hAnsi="Times New Roman"/>
          <w:sz w:val="26"/>
          <w:szCs w:val="26"/>
        </w:rPr>
        <w:t>рмация о П</w:t>
      </w:r>
      <w:r w:rsidRPr="00FA71A5">
        <w:rPr>
          <w:rFonts w:ascii="Times New Roman" w:hAnsi="Times New Roman"/>
          <w:sz w:val="26"/>
          <w:szCs w:val="26"/>
        </w:rPr>
        <w:t>одрядчике, с которым контракт был расторгнут в</w:t>
      </w:r>
      <w:r>
        <w:rPr>
          <w:rFonts w:ascii="Times New Roman" w:hAnsi="Times New Roman"/>
          <w:sz w:val="26"/>
          <w:szCs w:val="26"/>
        </w:rPr>
        <w:t xml:space="preserve"> связи с односторонним отказом З</w:t>
      </w:r>
      <w:r w:rsidRPr="00FA71A5">
        <w:rPr>
          <w:rFonts w:ascii="Times New Roman" w:hAnsi="Times New Roman"/>
          <w:sz w:val="26"/>
          <w:szCs w:val="26"/>
        </w:rPr>
        <w:t xml:space="preserve">аказчика от исполнения контракта, включается в установленном Федеральным </w:t>
      </w:r>
      <w:proofErr w:type="spellStart"/>
      <w:r w:rsidRPr="00FA71A5">
        <w:rPr>
          <w:rFonts w:ascii="Times New Roman" w:hAnsi="Times New Roman"/>
          <w:sz w:val="26"/>
          <w:szCs w:val="26"/>
        </w:rPr>
        <w:t>закономот</w:t>
      </w:r>
      <w:proofErr w:type="spellEnd"/>
      <w:r w:rsidRPr="00FA71A5">
        <w:rPr>
          <w:rFonts w:ascii="Times New Roman" w:hAnsi="Times New Roman"/>
          <w:sz w:val="26"/>
          <w:szCs w:val="26"/>
        </w:rPr>
        <w:t xml:space="preserve"> 05.04.2013 № 44-ФЗ «О контрактной системе в сфере закупок товаров, работ, услуг для обеспечения государ</w:t>
      </w:r>
      <w:r>
        <w:rPr>
          <w:rFonts w:ascii="Times New Roman" w:hAnsi="Times New Roman"/>
          <w:sz w:val="26"/>
          <w:szCs w:val="26"/>
        </w:rPr>
        <w:t xml:space="preserve">ственных и муниципальных нужд» </w:t>
      </w:r>
      <w:r w:rsidRPr="00FA71A5">
        <w:rPr>
          <w:rFonts w:ascii="Times New Roman" w:hAnsi="Times New Roman"/>
          <w:sz w:val="26"/>
          <w:szCs w:val="26"/>
        </w:rPr>
        <w:t>порядке в реестр недобросовестных поставщиков (подрядчиков, исполнителей).</w:t>
      </w:r>
    </w:p>
    <w:p w:rsidR="00410CB7" w:rsidRPr="00FA71A5" w:rsidRDefault="00410CB7" w:rsidP="00410CB7">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w:t>
      </w:r>
      <w:r>
        <w:rPr>
          <w:rFonts w:ascii="Times New Roman" w:hAnsi="Times New Roman"/>
          <w:sz w:val="26"/>
          <w:szCs w:val="26"/>
        </w:rPr>
        <w:t>8</w:t>
      </w:r>
      <w:r w:rsidRPr="00FA71A5">
        <w:rPr>
          <w:rFonts w:ascii="Times New Roman" w:hAnsi="Times New Roman"/>
          <w:sz w:val="26"/>
          <w:szCs w:val="26"/>
        </w:rPr>
        <w:t>. В случае расторжения контракта в</w:t>
      </w:r>
      <w:r>
        <w:rPr>
          <w:rFonts w:ascii="Times New Roman" w:hAnsi="Times New Roman"/>
          <w:sz w:val="26"/>
          <w:szCs w:val="26"/>
        </w:rPr>
        <w:t xml:space="preserve"> связи с односторонним отказом З</w:t>
      </w:r>
      <w:r w:rsidRPr="00FA71A5">
        <w:rPr>
          <w:rFonts w:ascii="Times New Roman" w:hAnsi="Times New Roman"/>
          <w:sz w:val="26"/>
          <w:szCs w:val="26"/>
        </w:rPr>
        <w:t>ак</w:t>
      </w:r>
      <w:r>
        <w:rPr>
          <w:rFonts w:ascii="Times New Roman" w:hAnsi="Times New Roman"/>
          <w:sz w:val="26"/>
          <w:szCs w:val="26"/>
        </w:rPr>
        <w:t>азчика от исполнения контракта З</w:t>
      </w:r>
      <w:r w:rsidRPr="00FA71A5">
        <w:rPr>
          <w:rFonts w:ascii="Times New Roman" w:hAnsi="Times New Roman"/>
          <w:sz w:val="26"/>
          <w:szCs w:val="26"/>
        </w:rPr>
        <w:t xml:space="preserve">аказчик вправе осуществить закупку товара, работы, услуги, поставка, выполнение, оказание которых являлись предметом расторгнутого </w:t>
      </w:r>
      <w:proofErr w:type="gramStart"/>
      <w:r w:rsidRPr="00FA71A5">
        <w:rPr>
          <w:rFonts w:ascii="Times New Roman" w:hAnsi="Times New Roman"/>
          <w:sz w:val="26"/>
          <w:szCs w:val="26"/>
        </w:rPr>
        <w:t>контракта  путем</w:t>
      </w:r>
      <w:proofErr w:type="gramEnd"/>
      <w:r w:rsidRPr="00FA71A5">
        <w:rPr>
          <w:rFonts w:ascii="Times New Roman" w:hAnsi="Times New Roman"/>
          <w:sz w:val="26"/>
          <w:szCs w:val="26"/>
        </w:rPr>
        <w:t xml:space="preserve"> проведения запроса предложений.</w:t>
      </w:r>
    </w:p>
    <w:p w:rsidR="00410CB7" w:rsidRPr="00FA71A5" w:rsidRDefault="00410CB7" w:rsidP="00410CB7">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w:t>
      </w:r>
      <w:r>
        <w:rPr>
          <w:rFonts w:ascii="Times New Roman" w:hAnsi="Times New Roman"/>
          <w:sz w:val="26"/>
          <w:szCs w:val="26"/>
        </w:rPr>
        <w:t>9</w:t>
      </w:r>
      <w:r w:rsidRPr="00FA71A5">
        <w:rPr>
          <w:rFonts w:ascii="Times New Roman" w:hAnsi="Times New Roman"/>
          <w:sz w:val="26"/>
          <w:szCs w:val="26"/>
        </w:rPr>
        <w:t>.</w:t>
      </w:r>
      <w:r>
        <w:rPr>
          <w:rFonts w:ascii="Times New Roman" w:hAnsi="Times New Roman"/>
          <w:sz w:val="26"/>
          <w:szCs w:val="26"/>
        </w:rPr>
        <w:t xml:space="preserve"> Если до расторжения контракта П</w:t>
      </w:r>
      <w:r w:rsidRPr="00FA71A5">
        <w:rPr>
          <w:rFonts w:ascii="Times New Roman" w:hAnsi="Times New Roman"/>
          <w:sz w:val="26"/>
          <w:szCs w:val="26"/>
        </w:rPr>
        <w:t>одрядчик частично исполнил обязательства, предусмотренные контрактом, при заключении нового контракта объем выполняемой работы долж</w:t>
      </w:r>
      <w:r>
        <w:rPr>
          <w:rFonts w:ascii="Times New Roman" w:hAnsi="Times New Roman"/>
          <w:sz w:val="26"/>
          <w:szCs w:val="26"/>
        </w:rPr>
        <w:t>е</w:t>
      </w:r>
      <w:r w:rsidRPr="00FA71A5">
        <w:rPr>
          <w:rFonts w:ascii="Times New Roman" w:hAnsi="Times New Roman"/>
          <w:sz w:val="26"/>
          <w:szCs w:val="26"/>
        </w:rPr>
        <w:t>н быть уменьшен с учетом объема выполненной работы по расторгнутому контракту. При этом цена нового контракта должна быть уменьшена пропорционально объему выполненной работы.</w:t>
      </w:r>
    </w:p>
    <w:p w:rsidR="00410CB7" w:rsidRPr="00FA71A5" w:rsidRDefault="00410CB7" w:rsidP="00410CB7">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16.10</w:t>
      </w:r>
      <w:r w:rsidRPr="00FA71A5">
        <w:rPr>
          <w:rFonts w:ascii="Times New Roman" w:hAnsi="Times New Roman"/>
          <w:sz w:val="26"/>
          <w:szCs w:val="26"/>
        </w:rPr>
        <w:t>. Подрядчик также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10CB7" w:rsidRPr="00FA71A5" w:rsidRDefault="00410CB7" w:rsidP="00410CB7">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16.1</w:t>
      </w:r>
      <w:r>
        <w:rPr>
          <w:rFonts w:ascii="Times New Roman" w:hAnsi="Times New Roman"/>
          <w:sz w:val="26"/>
          <w:szCs w:val="26"/>
        </w:rPr>
        <w:t xml:space="preserve">1.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w:t>
      </w:r>
      <w:r>
        <w:rPr>
          <w:rFonts w:ascii="Times New Roman" w:hAnsi="Times New Roman"/>
          <w:sz w:val="26"/>
          <w:szCs w:val="26"/>
        </w:rPr>
        <w:lastRenderedPageBreak/>
        <w:t>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rsidR="00410CB7" w:rsidRPr="00FA71A5" w:rsidRDefault="00410CB7" w:rsidP="00410CB7">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16.1</w:t>
      </w:r>
      <w:r>
        <w:rPr>
          <w:rFonts w:ascii="Times New Roman" w:hAnsi="Times New Roman"/>
          <w:sz w:val="26"/>
          <w:szCs w:val="26"/>
        </w:rPr>
        <w:t>2. Решение П</w:t>
      </w:r>
      <w:r w:rsidRPr="00FA71A5">
        <w:rPr>
          <w:rFonts w:ascii="Times New Roman" w:hAnsi="Times New Roman"/>
          <w:sz w:val="26"/>
          <w:szCs w:val="26"/>
        </w:rPr>
        <w:t xml:space="preserve">одрядчика об одностороннем отказе от исполнения контракта вступает в силу, и контракт считается расторгнутым через десять дней </w:t>
      </w:r>
      <w:r>
        <w:rPr>
          <w:rFonts w:ascii="Times New Roman" w:hAnsi="Times New Roman"/>
          <w:sz w:val="26"/>
          <w:szCs w:val="26"/>
        </w:rPr>
        <w:t>с даты надлежащего уведомления Подрядчиком З</w:t>
      </w:r>
      <w:r w:rsidRPr="00FA71A5">
        <w:rPr>
          <w:rFonts w:ascii="Times New Roman" w:hAnsi="Times New Roman"/>
          <w:sz w:val="26"/>
          <w:szCs w:val="26"/>
        </w:rPr>
        <w:t>аказчика об одностороннем отказе от исполнения контракта.</w:t>
      </w:r>
    </w:p>
    <w:p w:rsidR="00410CB7" w:rsidRPr="00FA71A5" w:rsidRDefault="00410CB7" w:rsidP="00410CB7">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16.1</w:t>
      </w:r>
      <w:r>
        <w:rPr>
          <w:rFonts w:ascii="Times New Roman" w:hAnsi="Times New Roman"/>
          <w:sz w:val="26"/>
          <w:szCs w:val="26"/>
        </w:rPr>
        <w:t>3</w:t>
      </w:r>
      <w:r w:rsidRPr="00FA71A5">
        <w:rPr>
          <w:rFonts w:ascii="Times New Roman" w:hAnsi="Times New Roman"/>
          <w:sz w:val="26"/>
          <w:szCs w:val="26"/>
        </w:rPr>
        <w:t xml:space="preserve">. Подрядчик обязан отменить не вступившее в силу решение об одностороннем отказе от исполнения контракта, если в течение десятидневного срока </w:t>
      </w:r>
      <w:r>
        <w:rPr>
          <w:rFonts w:ascii="Times New Roman" w:hAnsi="Times New Roman"/>
          <w:sz w:val="26"/>
          <w:szCs w:val="26"/>
        </w:rPr>
        <w:t>с даты надлежащего уведомления З</w:t>
      </w:r>
      <w:r w:rsidRPr="00FA71A5">
        <w:rPr>
          <w:rFonts w:ascii="Times New Roman" w:hAnsi="Times New Roman"/>
          <w:sz w:val="26"/>
          <w:szCs w:val="26"/>
        </w:rPr>
        <w:t>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10CB7" w:rsidRPr="00FA71A5" w:rsidRDefault="00410CB7" w:rsidP="00410CB7">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16.1</w:t>
      </w:r>
      <w:r>
        <w:rPr>
          <w:rFonts w:ascii="Times New Roman" w:hAnsi="Times New Roman"/>
          <w:sz w:val="26"/>
          <w:szCs w:val="26"/>
        </w:rPr>
        <w:t>4</w:t>
      </w:r>
      <w:r w:rsidRPr="00FA71A5">
        <w:rPr>
          <w:rFonts w:ascii="Times New Roman" w:hAnsi="Times New Roman"/>
          <w:sz w:val="26"/>
          <w:szCs w:val="26"/>
        </w:rPr>
        <w:t>. В случае расторжения контракта в</w:t>
      </w:r>
      <w:r>
        <w:rPr>
          <w:rFonts w:ascii="Times New Roman" w:hAnsi="Times New Roman"/>
          <w:sz w:val="26"/>
          <w:szCs w:val="26"/>
        </w:rPr>
        <w:t xml:space="preserve"> связи с односторонним отказом П</w:t>
      </w:r>
      <w:r w:rsidRPr="00FA71A5">
        <w:rPr>
          <w:rFonts w:ascii="Times New Roman" w:hAnsi="Times New Roman"/>
          <w:sz w:val="26"/>
          <w:szCs w:val="26"/>
        </w:rPr>
        <w:t xml:space="preserve">одрядчика от исполнения контракта </w:t>
      </w:r>
      <w:r>
        <w:rPr>
          <w:rFonts w:ascii="Times New Roman" w:hAnsi="Times New Roman"/>
          <w:sz w:val="26"/>
          <w:szCs w:val="26"/>
        </w:rPr>
        <w:t>З</w:t>
      </w:r>
      <w:r w:rsidRPr="00FA71A5">
        <w:rPr>
          <w:rFonts w:ascii="Times New Roman" w:hAnsi="Times New Roman"/>
          <w:sz w:val="26"/>
          <w:szCs w:val="26"/>
        </w:rPr>
        <w:t>аказчик осуществляет закупку работы, выполнение, которых являлись предметом расторгнутого контракта, в соответствии с положениями Федерального закона №44-</w:t>
      </w:r>
      <w:proofErr w:type="gramStart"/>
      <w:r w:rsidRPr="00FA71A5">
        <w:rPr>
          <w:rFonts w:ascii="Times New Roman" w:hAnsi="Times New Roman"/>
          <w:sz w:val="26"/>
          <w:szCs w:val="26"/>
        </w:rPr>
        <w:t>ФЗ  от</w:t>
      </w:r>
      <w:proofErr w:type="gramEnd"/>
      <w:r w:rsidRPr="00FA71A5">
        <w:rPr>
          <w:rFonts w:ascii="Times New Roman" w:hAnsi="Times New Roman"/>
          <w:sz w:val="26"/>
          <w:szCs w:val="26"/>
        </w:rPr>
        <w:t xml:space="preserve"> 05.04.2013 «О  контрактной системе в сфере закупок товаров, услуг для обеспечения государственных и муниципальных нужд».</w:t>
      </w:r>
    </w:p>
    <w:p w:rsidR="00410CB7" w:rsidRDefault="00410CB7" w:rsidP="00410CB7">
      <w:pPr>
        <w:suppressAutoHyphens/>
        <w:autoSpaceDE w:val="0"/>
        <w:spacing w:after="0" w:line="240" w:lineRule="auto"/>
        <w:ind w:firstLine="851"/>
        <w:jc w:val="both"/>
        <w:rPr>
          <w:rFonts w:ascii="Times New Roman" w:hAnsi="Times New Roman"/>
          <w:sz w:val="26"/>
          <w:szCs w:val="26"/>
        </w:rPr>
      </w:pPr>
      <w:r w:rsidRPr="00FA71A5">
        <w:rPr>
          <w:rFonts w:ascii="Times New Roman" w:hAnsi="Times New Roman"/>
          <w:sz w:val="26"/>
          <w:szCs w:val="26"/>
        </w:rPr>
        <w:t>16.1</w:t>
      </w:r>
      <w:r>
        <w:rPr>
          <w:rFonts w:ascii="Times New Roman" w:hAnsi="Times New Roman"/>
          <w:sz w:val="26"/>
          <w:szCs w:val="26"/>
        </w:rPr>
        <w:t>5</w:t>
      </w:r>
      <w:r w:rsidRPr="00FA71A5">
        <w:rPr>
          <w:rFonts w:ascii="Times New Roman" w:hAnsi="Times New Roman"/>
          <w:sz w:val="26"/>
          <w:szCs w:val="26"/>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10CB7" w:rsidRPr="0019522E" w:rsidRDefault="00410CB7" w:rsidP="00410CB7">
      <w:pPr>
        <w:suppressAutoHyphens/>
        <w:autoSpaceDE w:val="0"/>
        <w:spacing w:after="0" w:line="240" w:lineRule="auto"/>
        <w:jc w:val="both"/>
        <w:rPr>
          <w:rFonts w:ascii="Times New Roman" w:hAnsi="Times New Roman"/>
          <w:sz w:val="26"/>
          <w:szCs w:val="26"/>
        </w:rPr>
      </w:pPr>
    </w:p>
    <w:p w:rsidR="00410CB7" w:rsidRPr="0019522E" w:rsidRDefault="00410CB7" w:rsidP="00410CB7">
      <w:pPr>
        <w:suppressAutoHyphens/>
        <w:autoSpaceDE w:val="0"/>
        <w:spacing w:after="0" w:line="240" w:lineRule="auto"/>
        <w:ind w:firstLine="851"/>
        <w:jc w:val="center"/>
        <w:rPr>
          <w:rFonts w:ascii="Times New Roman" w:hAnsi="Times New Roman"/>
          <w:b/>
          <w:sz w:val="26"/>
          <w:szCs w:val="26"/>
        </w:rPr>
      </w:pPr>
      <w:r w:rsidRPr="0019522E">
        <w:rPr>
          <w:rFonts w:ascii="Times New Roman" w:hAnsi="Times New Roman"/>
          <w:b/>
          <w:sz w:val="26"/>
          <w:szCs w:val="26"/>
        </w:rPr>
        <w:t>17. Заключительные положения</w:t>
      </w:r>
    </w:p>
    <w:p w:rsidR="00410CB7"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17.1. </w:t>
      </w:r>
      <w:r w:rsidRPr="00B51E05">
        <w:rPr>
          <w:rFonts w:ascii="Times New Roman" w:hAnsi="Times New Roman"/>
          <w:sz w:val="26"/>
          <w:szCs w:val="26"/>
        </w:rPr>
        <w:t>Настоящий Контракт вступает в силу с момента</w:t>
      </w:r>
      <w:r>
        <w:rPr>
          <w:rFonts w:ascii="Times New Roman" w:hAnsi="Times New Roman"/>
          <w:sz w:val="26"/>
          <w:szCs w:val="26"/>
        </w:rPr>
        <w:t xml:space="preserve"> его подписания и действует до29нояб</w:t>
      </w:r>
      <w:r w:rsidRPr="00B51E05">
        <w:rPr>
          <w:rFonts w:ascii="Times New Roman" w:hAnsi="Times New Roman"/>
          <w:sz w:val="26"/>
          <w:szCs w:val="26"/>
        </w:rPr>
        <w:t>ря 201</w:t>
      </w:r>
      <w:r>
        <w:rPr>
          <w:rFonts w:ascii="Times New Roman" w:hAnsi="Times New Roman"/>
          <w:sz w:val="26"/>
          <w:szCs w:val="26"/>
        </w:rPr>
        <w:t>5</w:t>
      </w:r>
      <w:r w:rsidRPr="00B51E05">
        <w:rPr>
          <w:rFonts w:ascii="Times New Roman" w:hAnsi="Times New Roman"/>
          <w:sz w:val="26"/>
          <w:szCs w:val="26"/>
        </w:rPr>
        <w:t xml:space="preserve"> года.</w:t>
      </w:r>
    </w:p>
    <w:p w:rsidR="00410CB7" w:rsidRDefault="00410CB7" w:rsidP="00410CB7">
      <w:pPr>
        <w:suppressAutoHyphens/>
        <w:autoSpaceDE w:val="0"/>
        <w:spacing w:after="0" w:line="240" w:lineRule="auto"/>
        <w:ind w:firstLine="851"/>
        <w:jc w:val="both"/>
        <w:rPr>
          <w:rFonts w:ascii="Times New Roman" w:hAnsi="Times New Roman"/>
          <w:sz w:val="26"/>
          <w:szCs w:val="26"/>
        </w:rPr>
      </w:pPr>
      <w:r>
        <w:rPr>
          <w:rFonts w:ascii="Times New Roman" w:hAnsi="Times New Roman"/>
          <w:sz w:val="26"/>
          <w:szCs w:val="26"/>
        </w:rPr>
        <w:t>Истечение срока действия Контракта не освобождает стороны от окончательного исполнения обязательств по нему.</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17.2. Конт</w:t>
      </w:r>
      <w:r>
        <w:rPr>
          <w:rFonts w:ascii="Times New Roman" w:hAnsi="Times New Roman"/>
          <w:sz w:val="26"/>
          <w:szCs w:val="26"/>
        </w:rPr>
        <w:t xml:space="preserve">ракт составлен на русском языке и содержит </w:t>
      </w:r>
      <w:r w:rsidR="000A24DB">
        <w:rPr>
          <w:rFonts w:ascii="Times New Roman" w:hAnsi="Times New Roman"/>
          <w:sz w:val="26"/>
          <w:szCs w:val="26"/>
        </w:rPr>
        <w:t>17</w:t>
      </w:r>
      <w:r>
        <w:rPr>
          <w:rFonts w:ascii="Times New Roman" w:hAnsi="Times New Roman"/>
          <w:sz w:val="26"/>
          <w:szCs w:val="26"/>
        </w:rPr>
        <w:t xml:space="preserve"> страниц текста. </w:t>
      </w:r>
      <w:r w:rsidRPr="0019522E">
        <w:rPr>
          <w:rFonts w:ascii="Times New Roman" w:hAnsi="Times New Roman"/>
          <w:sz w:val="26"/>
          <w:szCs w:val="26"/>
        </w:rPr>
        <w:t>Контракт подписан в 2 экземплярах, по 1 экземпляру для каждой из сторон, имеющих одинаковую юридическую силу.</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Все приложения к контракту являются его неотъемлемой частью.</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К Контракту прилагаются: </w:t>
      </w:r>
      <w:r w:rsidR="000A24DB">
        <w:rPr>
          <w:rFonts w:ascii="Times New Roman" w:hAnsi="Times New Roman"/>
          <w:sz w:val="26"/>
          <w:szCs w:val="26"/>
        </w:rPr>
        <w:t>ведомость договорной цены (Приложение 1).</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17.3. При выполнении настоящего Контракта стороны руководствуются законодательством и </w:t>
      </w:r>
      <w:proofErr w:type="gramStart"/>
      <w:r w:rsidRPr="0019522E">
        <w:rPr>
          <w:rFonts w:ascii="Times New Roman" w:hAnsi="Times New Roman"/>
          <w:sz w:val="26"/>
          <w:szCs w:val="26"/>
        </w:rPr>
        <w:t>правовыми актами</w:t>
      </w:r>
      <w:proofErr w:type="gramEnd"/>
      <w:r w:rsidRPr="0019522E">
        <w:rPr>
          <w:rFonts w:ascii="Times New Roman" w:hAnsi="Times New Roman"/>
          <w:sz w:val="26"/>
          <w:szCs w:val="26"/>
        </w:rPr>
        <w:t xml:space="preserve"> и нормативными документами по строительству, действующими на территории РФ на дату подписания настоящего Контракта.</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 xml:space="preserve">17.4. Все предписания, уведомления, подтверждения, обращения между сторонами </w:t>
      </w:r>
      <w:proofErr w:type="gramStart"/>
      <w:r w:rsidRPr="0019522E">
        <w:rPr>
          <w:rFonts w:ascii="Times New Roman" w:hAnsi="Times New Roman"/>
          <w:sz w:val="26"/>
          <w:szCs w:val="26"/>
        </w:rPr>
        <w:t>осуществляются  в</w:t>
      </w:r>
      <w:proofErr w:type="gramEnd"/>
      <w:r w:rsidRPr="0019522E">
        <w:rPr>
          <w:rFonts w:ascii="Times New Roman" w:hAnsi="Times New Roman"/>
          <w:sz w:val="26"/>
          <w:szCs w:val="26"/>
        </w:rPr>
        <w:t xml:space="preserve"> форме подписанного уполномоченным лицом письма, направленного другой стороне нарочным, по почте.</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Информация, распоряжения или предписания, направляемые или получаемые по телефону, пейджинговой связи или через интернет, не имеют юридической силы и исполнению получившей его стороне не подлежат, за исключением особых случаев, связанных с возникновением чрезвычайных обстоятельств, угрозы жизни людей или повреждения и разрушения объекта строительства.</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17.5.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t>17.6. При исполнении Контракта не допускается перемена Подрядчика, за исключением случа</w:t>
      </w:r>
      <w:r>
        <w:rPr>
          <w:rFonts w:ascii="Times New Roman" w:hAnsi="Times New Roman"/>
          <w:sz w:val="26"/>
          <w:szCs w:val="26"/>
        </w:rPr>
        <w:t>я</w:t>
      </w:r>
      <w:r w:rsidRPr="0019522E">
        <w:rPr>
          <w:rFonts w:ascii="Times New Roman" w:hAnsi="Times New Roman"/>
          <w:sz w:val="26"/>
          <w:szCs w:val="26"/>
        </w:rPr>
        <w:t xml:space="preserve">,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r w:rsidRPr="0019522E">
        <w:rPr>
          <w:rFonts w:ascii="Times New Roman" w:hAnsi="Times New Roman"/>
          <w:sz w:val="26"/>
          <w:szCs w:val="26"/>
        </w:rPr>
        <w:lastRenderedPageBreak/>
        <w:t>17.7.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410CB7" w:rsidRPr="0019522E" w:rsidRDefault="00410CB7" w:rsidP="00410CB7">
      <w:pPr>
        <w:suppressAutoHyphens/>
        <w:autoSpaceDE w:val="0"/>
        <w:spacing w:after="0" w:line="240" w:lineRule="auto"/>
        <w:ind w:firstLine="851"/>
        <w:jc w:val="both"/>
        <w:rPr>
          <w:rFonts w:ascii="Times New Roman" w:hAnsi="Times New Roman"/>
          <w:sz w:val="26"/>
          <w:szCs w:val="26"/>
        </w:rPr>
      </w:pPr>
    </w:p>
    <w:p w:rsidR="00410CB7" w:rsidRPr="0019522E" w:rsidRDefault="00410CB7" w:rsidP="00410CB7">
      <w:pPr>
        <w:suppressAutoHyphens/>
        <w:autoSpaceDE w:val="0"/>
        <w:spacing w:after="0" w:line="240" w:lineRule="auto"/>
        <w:ind w:firstLine="851"/>
        <w:jc w:val="center"/>
        <w:rPr>
          <w:rFonts w:ascii="Times New Roman" w:hAnsi="Times New Roman"/>
          <w:b/>
          <w:sz w:val="26"/>
          <w:szCs w:val="26"/>
        </w:rPr>
      </w:pPr>
      <w:r w:rsidRPr="0019522E">
        <w:rPr>
          <w:rFonts w:ascii="Times New Roman" w:hAnsi="Times New Roman"/>
          <w:b/>
          <w:sz w:val="26"/>
          <w:szCs w:val="26"/>
        </w:rPr>
        <w:t>18. Адреса места нахождения, банковские реквизиты и подписи Сторон.</w:t>
      </w:r>
    </w:p>
    <w:p w:rsidR="00410CB7" w:rsidRPr="0019522E" w:rsidRDefault="00410CB7" w:rsidP="00410CB7">
      <w:pPr>
        <w:suppressAutoHyphens/>
        <w:autoSpaceDE w:val="0"/>
        <w:spacing w:after="0" w:line="240" w:lineRule="auto"/>
        <w:ind w:firstLine="851"/>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55"/>
        <w:gridCol w:w="4956"/>
      </w:tblGrid>
      <w:tr w:rsidR="00410CB7" w:rsidRPr="0019522E" w:rsidTr="00410CB7">
        <w:tc>
          <w:tcPr>
            <w:tcW w:w="5068" w:type="dxa"/>
          </w:tcPr>
          <w:p w:rsidR="00410CB7" w:rsidRDefault="00410CB7" w:rsidP="00410CB7">
            <w:pPr>
              <w:suppressAutoHyphens/>
              <w:autoSpaceDE w:val="0"/>
              <w:spacing w:after="0" w:line="240" w:lineRule="auto"/>
              <w:jc w:val="center"/>
              <w:rPr>
                <w:rFonts w:ascii="Times New Roman" w:hAnsi="Times New Roman"/>
                <w:sz w:val="24"/>
                <w:szCs w:val="24"/>
              </w:rPr>
            </w:pPr>
            <w:r w:rsidRPr="0019522E">
              <w:rPr>
                <w:rFonts w:ascii="Times New Roman" w:hAnsi="Times New Roman"/>
                <w:sz w:val="24"/>
                <w:szCs w:val="24"/>
              </w:rPr>
              <w:t>Заказчик</w:t>
            </w:r>
          </w:p>
          <w:p w:rsidR="00410CB7" w:rsidRPr="0019522E" w:rsidRDefault="00410CB7" w:rsidP="00410CB7">
            <w:pPr>
              <w:suppressAutoHyphens/>
              <w:autoSpaceDE w:val="0"/>
              <w:spacing w:after="0" w:line="240" w:lineRule="auto"/>
              <w:jc w:val="center"/>
              <w:rPr>
                <w:rFonts w:ascii="Times New Roman" w:hAnsi="Times New Roman"/>
                <w:sz w:val="24"/>
                <w:szCs w:val="24"/>
              </w:rPr>
            </w:pPr>
          </w:p>
        </w:tc>
        <w:tc>
          <w:tcPr>
            <w:tcW w:w="5069" w:type="dxa"/>
          </w:tcPr>
          <w:p w:rsidR="00410CB7" w:rsidRPr="0019522E" w:rsidRDefault="00410CB7" w:rsidP="00410CB7">
            <w:pPr>
              <w:suppressAutoHyphens/>
              <w:autoSpaceDE w:val="0"/>
              <w:spacing w:after="0" w:line="240" w:lineRule="auto"/>
              <w:jc w:val="center"/>
              <w:rPr>
                <w:rFonts w:ascii="Times New Roman" w:hAnsi="Times New Roman"/>
                <w:sz w:val="24"/>
                <w:szCs w:val="24"/>
              </w:rPr>
            </w:pPr>
            <w:r w:rsidRPr="0019522E">
              <w:rPr>
                <w:rFonts w:ascii="Times New Roman" w:hAnsi="Times New Roman"/>
                <w:sz w:val="24"/>
                <w:szCs w:val="24"/>
              </w:rPr>
              <w:t>Подрядчик</w:t>
            </w:r>
          </w:p>
        </w:tc>
      </w:tr>
      <w:tr w:rsidR="00410CB7" w:rsidRPr="0019522E" w:rsidTr="00410CB7">
        <w:tc>
          <w:tcPr>
            <w:tcW w:w="5068" w:type="dxa"/>
          </w:tcPr>
          <w:p w:rsidR="00410CB7" w:rsidRDefault="00410CB7" w:rsidP="00410CB7">
            <w:pPr>
              <w:suppressAutoHyphens/>
              <w:spacing w:after="0" w:line="240" w:lineRule="auto"/>
              <w:jc w:val="both"/>
              <w:rPr>
                <w:rFonts w:ascii="Times New Roman" w:eastAsia="Times New Roman" w:hAnsi="Times New Roman"/>
                <w:sz w:val="24"/>
                <w:szCs w:val="24"/>
                <w:lang w:eastAsia="ar-SA"/>
              </w:rPr>
            </w:pPr>
            <w:r w:rsidRPr="003E0E6F">
              <w:rPr>
                <w:rFonts w:ascii="Times New Roman" w:eastAsia="Times New Roman" w:hAnsi="Times New Roman"/>
                <w:sz w:val="24"/>
                <w:szCs w:val="24"/>
                <w:lang w:eastAsia="ar-SA"/>
              </w:rPr>
              <w:t xml:space="preserve">Администрация </w:t>
            </w:r>
            <w:r>
              <w:rPr>
                <w:rFonts w:ascii="Times New Roman" w:eastAsia="Times New Roman" w:hAnsi="Times New Roman"/>
                <w:sz w:val="24"/>
                <w:szCs w:val="24"/>
                <w:lang w:eastAsia="ar-SA"/>
              </w:rPr>
              <w:t xml:space="preserve">Бунинского сельсовета </w:t>
            </w:r>
            <w:proofErr w:type="spellStart"/>
            <w:r>
              <w:rPr>
                <w:rFonts w:ascii="Times New Roman" w:eastAsia="Times New Roman" w:hAnsi="Times New Roman"/>
                <w:sz w:val="24"/>
                <w:szCs w:val="24"/>
                <w:lang w:eastAsia="ar-SA"/>
              </w:rPr>
              <w:t>Солнцевского</w:t>
            </w:r>
            <w:proofErr w:type="spellEnd"/>
            <w:r>
              <w:rPr>
                <w:rFonts w:ascii="Times New Roman" w:eastAsia="Times New Roman" w:hAnsi="Times New Roman"/>
                <w:sz w:val="24"/>
                <w:szCs w:val="24"/>
                <w:lang w:eastAsia="ar-SA"/>
              </w:rPr>
              <w:t xml:space="preserve"> района Курской области</w:t>
            </w:r>
          </w:p>
          <w:p w:rsidR="00410CB7" w:rsidRDefault="00410CB7" w:rsidP="00410CB7">
            <w:pPr>
              <w:widowControl w:val="0"/>
              <w:suppressLineNumbers/>
              <w:suppressAutoHyphens/>
              <w:spacing w:after="120"/>
              <w:rPr>
                <w:rFonts w:ascii="Times New Roman" w:eastAsia="Times New Roman" w:hAnsi="Times New Roman"/>
                <w:sz w:val="24"/>
                <w:szCs w:val="24"/>
                <w:lang w:eastAsia="ar-SA"/>
              </w:rPr>
            </w:pPr>
            <w:r>
              <w:rPr>
                <w:rFonts w:ascii="Times New Roman" w:eastAsia="Times New Roman" w:hAnsi="Times New Roman"/>
                <w:sz w:val="24"/>
                <w:szCs w:val="24"/>
                <w:lang w:eastAsia="ar-SA"/>
              </w:rPr>
              <w:t>306114</w:t>
            </w:r>
            <w:r w:rsidRPr="003E0E6F">
              <w:rPr>
                <w:rFonts w:ascii="Times New Roman" w:eastAsia="Times New Roman" w:hAnsi="Times New Roman"/>
                <w:sz w:val="24"/>
                <w:szCs w:val="24"/>
                <w:lang w:eastAsia="ar-SA"/>
              </w:rPr>
              <w:t xml:space="preserve">, Курская </w:t>
            </w:r>
            <w:proofErr w:type="spellStart"/>
            <w:proofErr w:type="gramStart"/>
            <w:r w:rsidRPr="003E0E6F">
              <w:rPr>
                <w:rFonts w:ascii="Times New Roman" w:eastAsia="Times New Roman" w:hAnsi="Times New Roman"/>
                <w:sz w:val="24"/>
                <w:szCs w:val="24"/>
                <w:lang w:eastAsia="ar-SA"/>
              </w:rPr>
              <w:t>область,</w:t>
            </w:r>
            <w:r>
              <w:rPr>
                <w:rFonts w:ascii="Times New Roman" w:eastAsia="Times New Roman" w:hAnsi="Times New Roman"/>
                <w:sz w:val="24"/>
                <w:szCs w:val="24"/>
                <w:lang w:eastAsia="ar-SA"/>
              </w:rPr>
              <w:t>Солнцевский</w:t>
            </w:r>
            <w:proofErr w:type="spellEnd"/>
            <w:proofErr w:type="gramEnd"/>
            <w:r>
              <w:rPr>
                <w:rFonts w:ascii="Times New Roman" w:eastAsia="Times New Roman" w:hAnsi="Times New Roman"/>
                <w:sz w:val="24"/>
                <w:szCs w:val="24"/>
                <w:lang w:eastAsia="ar-SA"/>
              </w:rPr>
              <w:t xml:space="preserve"> район,  с. </w:t>
            </w:r>
            <w:proofErr w:type="spellStart"/>
            <w:r>
              <w:rPr>
                <w:rFonts w:ascii="Times New Roman" w:eastAsia="Times New Roman" w:hAnsi="Times New Roman"/>
                <w:sz w:val="24"/>
                <w:szCs w:val="24"/>
                <w:lang w:eastAsia="ar-SA"/>
              </w:rPr>
              <w:t>Бунино</w:t>
            </w:r>
            <w:proofErr w:type="spellEnd"/>
            <w:r>
              <w:rPr>
                <w:rFonts w:ascii="Times New Roman" w:eastAsia="Times New Roman" w:hAnsi="Times New Roman"/>
                <w:sz w:val="24"/>
                <w:szCs w:val="24"/>
                <w:lang w:eastAsia="ar-SA"/>
              </w:rPr>
              <w:t>,  ул. Центральная, д. 35</w:t>
            </w:r>
          </w:p>
          <w:p w:rsidR="00410CB7" w:rsidRPr="003E0E6F" w:rsidRDefault="00410CB7" w:rsidP="00410CB7">
            <w:pPr>
              <w:suppressAutoHyphens/>
              <w:spacing w:after="0" w:line="240" w:lineRule="auto"/>
              <w:jc w:val="both"/>
              <w:rPr>
                <w:rFonts w:ascii="Times New Roman" w:eastAsia="Times New Roman" w:hAnsi="Times New Roman"/>
                <w:sz w:val="24"/>
                <w:szCs w:val="24"/>
                <w:lang w:eastAsia="ar-SA"/>
              </w:rPr>
            </w:pPr>
            <w:r w:rsidRPr="003E0E6F">
              <w:rPr>
                <w:rFonts w:ascii="Times New Roman" w:eastAsia="Times New Roman" w:hAnsi="Times New Roman"/>
                <w:sz w:val="24"/>
                <w:szCs w:val="24"/>
                <w:lang w:eastAsia="ar-SA"/>
              </w:rPr>
              <w:t xml:space="preserve">ИНН </w:t>
            </w:r>
            <w:r>
              <w:rPr>
                <w:rFonts w:ascii="Times New Roman" w:eastAsia="Times New Roman" w:hAnsi="Times New Roman"/>
                <w:sz w:val="24"/>
                <w:szCs w:val="24"/>
                <w:lang w:eastAsia="ar-SA"/>
              </w:rPr>
              <w:t xml:space="preserve">4622000758  </w:t>
            </w:r>
            <w:r w:rsidRPr="003E0E6F">
              <w:rPr>
                <w:rFonts w:ascii="Times New Roman" w:eastAsia="Times New Roman" w:hAnsi="Times New Roman"/>
                <w:sz w:val="24"/>
                <w:szCs w:val="24"/>
                <w:lang w:eastAsia="ar-SA"/>
              </w:rPr>
              <w:t xml:space="preserve"> КПП </w:t>
            </w:r>
            <w:r>
              <w:rPr>
                <w:rFonts w:ascii="Times New Roman" w:eastAsia="Times New Roman" w:hAnsi="Times New Roman"/>
                <w:sz w:val="24"/>
                <w:szCs w:val="24"/>
                <w:lang w:eastAsia="ar-SA"/>
              </w:rPr>
              <w:t>462201001</w:t>
            </w:r>
          </w:p>
          <w:p w:rsidR="00410CB7" w:rsidRDefault="00410CB7" w:rsidP="00410CB7">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УФК по Курской области (Администрация Бунинского сельсовета </w:t>
            </w:r>
            <w:proofErr w:type="spellStart"/>
            <w:r>
              <w:rPr>
                <w:rFonts w:ascii="Times New Roman" w:eastAsia="Times New Roman" w:hAnsi="Times New Roman"/>
                <w:sz w:val="24"/>
                <w:szCs w:val="24"/>
                <w:lang w:eastAsia="ar-SA"/>
              </w:rPr>
              <w:t>Солнцевского</w:t>
            </w:r>
            <w:proofErr w:type="spellEnd"/>
            <w:r>
              <w:rPr>
                <w:rFonts w:ascii="Times New Roman" w:eastAsia="Times New Roman" w:hAnsi="Times New Roman"/>
                <w:sz w:val="24"/>
                <w:szCs w:val="24"/>
                <w:lang w:eastAsia="ar-SA"/>
              </w:rPr>
              <w:t xml:space="preserve"> района Курской области)</w:t>
            </w:r>
          </w:p>
          <w:p w:rsidR="00410CB7" w:rsidRPr="008227A2" w:rsidRDefault="00410CB7" w:rsidP="00410CB7">
            <w:pPr>
              <w:suppressAutoHyphens/>
              <w:autoSpaceDE w:val="0"/>
              <w:spacing w:after="0" w:line="240" w:lineRule="auto"/>
              <w:jc w:val="both"/>
              <w:rPr>
                <w:rFonts w:ascii="Times New Roman" w:hAnsi="Times New Roman"/>
                <w:sz w:val="24"/>
                <w:szCs w:val="24"/>
              </w:rPr>
            </w:pPr>
            <w:r>
              <w:rPr>
                <w:rFonts w:ascii="Times New Roman" w:eastAsia="Times New Roman" w:hAnsi="Times New Roman"/>
                <w:sz w:val="24"/>
                <w:szCs w:val="24"/>
                <w:lang w:eastAsia="ar-SA"/>
              </w:rPr>
              <w:t xml:space="preserve">л/с </w:t>
            </w:r>
            <w:r w:rsidRPr="008227A2">
              <w:rPr>
                <w:rFonts w:ascii="Times New Roman" w:hAnsi="Times New Roman"/>
                <w:sz w:val="24"/>
                <w:szCs w:val="24"/>
              </w:rPr>
              <w:t>034430</w:t>
            </w:r>
            <w:r>
              <w:rPr>
                <w:rFonts w:ascii="Times New Roman" w:hAnsi="Times New Roman"/>
                <w:sz w:val="24"/>
                <w:szCs w:val="24"/>
              </w:rPr>
              <w:t>2781</w:t>
            </w:r>
            <w:r w:rsidRPr="008227A2">
              <w:rPr>
                <w:rFonts w:ascii="Times New Roman" w:hAnsi="Times New Roman"/>
                <w:sz w:val="24"/>
                <w:szCs w:val="24"/>
              </w:rPr>
              <w:t>0</w:t>
            </w:r>
          </w:p>
          <w:p w:rsidR="00410CB7" w:rsidRDefault="00410CB7" w:rsidP="00410CB7">
            <w:pPr>
              <w:suppressAutoHyphens/>
              <w:autoSpaceDE w:val="0"/>
              <w:spacing w:after="0" w:line="240" w:lineRule="auto"/>
              <w:jc w:val="both"/>
              <w:rPr>
                <w:rFonts w:ascii="Times New Roman" w:hAnsi="Times New Roman"/>
                <w:sz w:val="24"/>
                <w:szCs w:val="24"/>
              </w:rPr>
            </w:pPr>
            <w:r w:rsidRPr="003E0E6F">
              <w:rPr>
                <w:rFonts w:ascii="Times New Roman" w:hAnsi="Times New Roman"/>
                <w:sz w:val="24"/>
                <w:szCs w:val="24"/>
              </w:rPr>
              <w:t xml:space="preserve">р/с </w:t>
            </w:r>
            <w:r>
              <w:rPr>
                <w:rFonts w:ascii="Times New Roman" w:hAnsi="Times New Roman"/>
                <w:sz w:val="24"/>
                <w:szCs w:val="24"/>
              </w:rPr>
              <w:t>40204810100000000890</w:t>
            </w:r>
          </w:p>
          <w:p w:rsidR="00410CB7" w:rsidRPr="008227A2" w:rsidRDefault="00410CB7" w:rsidP="00410CB7">
            <w:pPr>
              <w:suppressAutoHyphens/>
              <w:autoSpaceDE w:val="0"/>
              <w:spacing w:after="0" w:line="240" w:lineRule="auto"/>
              <w:jc w:val="both"/>
              <w:rPr>
                <w:rFonts w:ascii="Times New Roman" w:hAnsi="Times New Roman"/>
                <w:sz w:val="24"/>
                <w:szCs w:val="24"/>
              </w:rPr>
            </w:pPr>
            <w:r w:rsidRPr="008227A2">
              <w:rPr>
                <w:rFonts w:ascii="Times New Roman" w:hAnsi="Times New Roman"/>
                <w:sz w:val="24"/>
                <w:szCs w:val="24"/>
              </w:rPr>
              <w:t>Отделение Курск</w:t>
            </w:r>
            <w:r>
              <w:rPr>
                <w:rFonts w:ascii="Times New Roman" w:hAnsi="Times New Roman"/>
                <w:sz w:val="24"/>
                <w:szCs w:val="24"/>
              </w:rPr>
              <w:t xml:space="preserve"> г. Курск</w:t>
            </w:r>
          </w:p>
          <w:p w:rsidR="00410CB7" w:rsidRDefault="00410CB7" w:rsidP="00410CB7">
            <w:pPr>
              <w:suppressAutoHyphens/>
              <w:autoSpaceDE w:val="0"/>
              <w:spacing w:after="0" w:line="240" w:lineRule="auto"/>
              <w:jc w:val="both"/>
              <w:rPr>
                <w:rFonts w:ascii="Times New Roman" w:hAnsi="Times New Roman"/>
                <w:sz w:val="24"/>
                <w:szCs w:val="24"/>
              </w:rPr>
            </w:pPr>
            <w:r w:rsidRPr="003E0E6F">
              <w:rPr>
                <w:rFonts w:ascii="Times New Roman" w:hAnsi="Times New Roman"/>
                <w:sz w:val="24"/>
                <w:szCs w:val="24"/>
              </w:rPr>
              <w:t>БИК 043807001</w:t>
            </w:r>
          </w:p>
          <w:p w:rsidR="00410CB7" w:rsidRPr="00A671E3" w:rsidRDefault="00410CB7" w:rsidP="00410CB7">
            <w:pPr>
              <w:widowControl w:val="0"/>
              <w:suppressLineNumbers/>
              <w:suppressAutoHyphens/>
              <w:spacing w:after="120"/>
              <w:rPr>
                <w:rFonts w:ascii="Times New Roman" w:hAnsi="Times New Roman"/>
                <w:sz w:val="24"/>
                <w:szCs w:val="24"/>
                <w:highlight w:val="yellow"/>
              </w:rPr>
            </w:pPr>
            <w:r w:rsidRPr="001F7F92">
              <w:rPr>
                <w:rFonts w:ascii="Times New Roman" w:eastAsia="Times New Roman" w:hAnsi="Times New Roman"/>
                <w:sz w:val="24"/>
                <w:szCs w:val="24"/>
                <w:lang w:eastAsia="ar-SA"/>
              </w:rPr>
              <w:t>тел.</w:t>
            </w:r>
            <w:r>
              <w:rPr>
                <w:rFonts w:ascii="Times New Roman" w:eastAsia="Times New Roman" w:hAnsi="Times New Roman"/>
                <w:sz w:val="24"/>
                <w:szCs w:val="24"/>
                <w:lang w:eastAsia="ar-SA"/>
              </w:rPr>
              <w:t xml:space="preserve"> 8 </w:t>
            </w:r>
            <w:r w:rsidRPr="001F7F92">
              <w:rPr>
                <w:rFonts w:ascii="Times New Roman" w:eastAsia="Times New Roman" w:hAnsi="Times New Roman"/>
                <w:sz w:val="24"/>
                <w:szCs w:val="24"/>
                <w:lang w:eastAsia="ar-SA"/>
              </w:rPr>
              <w:t>(471</w:t>
            </w:r>
            <w:r>
              <w:rPr>
                <w:rFonts w:ascii="Times New Roman" w:eastAsia="Times New Roman" w:hAnsi="Times New Roman"/>
                <w:sz w:val="24"/>
                <w:szCs w:val="24"/>
                <w:lang w:eastAsia="ar-SA"/>
              </w:rPr>
              <w:t>54) 3</w:t>
            </w:r>
            <w:r w:rsidRPr="001F7F92">
              <w:rPr>
                <w:rFonts w:ascii="Times New Roman" w:eastAsia="Times New Roman" w:hAnsi="Times New Roman"/>
                <w:sz w:val="24"/>
                <w:szCs w:val="24"/>
                <w:lang w:eastAsia="ar-SA"/>
              </w:rPr>
              <w:t>-</w:t>
            </w:r>
            <w:r>
              <w:rPr>
                <w:rFonts w:ascii="Times New Roman" w:eastAsia="Times New Roman" w:hAnsi="Times New Roman"/>
                <w:sz w:val="24"/>
                <w:szCs w:val="24"/>
                <w:lang w:eastAsia="ar-SA"/>
              </w:rPr>
              <w:t>25</w:t>
            </w:r>
            <w:r w:rsidRPr="001F7F92">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13  </w:t>
            </w:r>
          </w:p>
        </w:tc>
        <w:tc>
          <w:tcPr>
            <w:tcW w:w="5069" w:type="dxa"/>
          </w:tcPr>
          <w:p w:rsidR="00410CB7" w:rsidRDefault="00C81760" w:rsidP="00410CB7">
            <w:pPr>
              <w:suppressAutoHyphens/>
              <w:spacing w:after="0" w:line="240" w:lineRule="auto"/>
              <w:jc w:val="both"/>
              <w:rPr>
                <w:rFonts w:ascii="Times New Roman" w:hAnsi="Times New Roman"/>
                <w:sz w:val="24"/>
                <w:szCs w:val="24"/>
              </w:rPr>
            </w:pPr>
            <w:r>
              <w:rPr>
                <w:rFonts w:ascii="Times New Roman" w:hAnsi="Times New Roman"/>
                <w:sz w:val="24"/>
                <w:szCs w:val="24"/>
              </w:rPr>
              <w:t>Индивидуальный предприниматель Красников Владимир Григорьевич</w:t>
            </w:r>
          </w:p>
          <w:p w:rsidR="00C81760" w:rsidRDefault="00C81760" w:rsidP="00410CB7">
            <w:pPr>
              <w:suppressAutoHyphens/>
              <w:spacing w:after="0" w:line="240" w:lineRule="auto"/>
              <w:jc w:val="both"/>
              <w:rPr>
                <w:rFonts w:ascii="Times New Roman" w:hAnsi="Times New Roman"/>
                <w:sz w:val="24"/>
                <w:szCs w:val="24"/>
              </w:rPr>
            </w:pPr>
            <w:r>
              <w:rPr>
                <w:rFonts w:ascii="Times New Roman" w:hAnsi="Times New Roman"/>
                <w:sz w:val="24"/>
                <w:szCs w:val="24"/>
              </w:rPr>
              <w:t>305003, г. Курск, пер. Узенький, д. 25</w:t>
            </w:r>
          </w:p>
          <w:p w:rsidR="00C81760" w:rsidRDefault="00C81760" w:rsidP="00410CB7">
            <w:pPr>
              <w:suppressAutoHyphens/>
              <w:spacing w:after="0" w:line="240" w:lineRule="auto"/>
              <w:jc w:val="both"/>
              <w:rPr>
                <w:rFonts w:ascii="Times New Roman" w:hAnsi="Times New Roman"/>
                <w:sz w:val="24"/>
                <w:szCs w:val="24"/>
              </w:rPr>
            </w:pPr>
          </w:p>
          <w:p w:rsidR="00C81760" w:rsidRPr="00E9278E" w:rsidRDefault="00C81760" w:rsidP="00C81760">
            <w:pPr>
              <w:suppressAutoHyphens/>
              <w:autoSpaceDE w:val="0"/>
              <w:spacing w:after="0" w:line="240" w:lineRule="auto"/>
              <w:jc w:val="both"/>
              <w:rPr>
                <w:rFonts w:ascii="Times New Roman" w:hAnsi="Times New Roman"/>
                <w:sz w:val="24"/>
                <w:szCs w:val="24"/>
              </w:rPr>
            </w:pPr>
            <w:r w:rsidRPr="00E9278E">
              <w:rPr>
                <w:rFonts w:ascii="Times New Roman" w:hAnsi="Times New Roman"/>
                <w:sz w:val="24"/>
                <w:szCs w:val="24"/>
              </w:rPr>
              <w:t>ИНН 46</w:t>
            </w:r>
            <w:r>
              <w:rPr>
                <w:rFonts w:ascii="Times New Roman" w:hAnsi="Times New Roman"/>
                <w:sz w:val="24"/>
                <w:szCs w:val="24"/>
              </w:rPr>
              <w:t>3217354</w:t>
            </w:r>
            <w:r w:rsidRPr="00E9278E">
              <w:rPr>
                <w:rFonts w:ascii="Times New Roman" w:hAnsi="Times New Roman"/>
                <w:sz w:val="24"/>
                <w:szCs w:val="24"/>
              </w:rPr>
              <w:t>5</w:t>
            </w:r>
            <w:r>
              <w:rPr>
                <w:rFonts w:ascii="Times New Roman" w:hAnsi="Times New Roman"/>
                <w:sz w:val="24"/>
                <w:szCs w:val="24"/>
              </w:rPr>
              <w:t>14</w:t>
            </w:r>
          </w:p>
          <w:p w:rsidR="00C81760" w:rsidRDefault="00C81760" w:rsidP="00C81760">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р/с 40802810833020102147 </w:t>
            </w:r>
          </w:p>
          <w:p w:rsidR="00C81760" w:rsidRDefault="00C81760" w:rsidP="00C81760">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Курское ОСБ №8596</w:t>
            </w:r>
          </w:p>
          <w:p w:rsidR="00C81760" w:rsidRDefault="00C81760" w:rsidP="00C81760">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БИК 043807606</w:t>
            </w:r>
          </w:p>
          <w:p w:rsidR="00C81760" w:rsidRDefault="00C81760" w:rsidP="00C81760">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к/с 30101810300000000606</w:t>
            </w:r>
          </w:p>
          <w:p w:rsidR="00C81760" w:rsidRPr="0019522E" w:rsidRDefault="00286DDD" w:rsidP="00410CB7">
            <w:pPr>
              <w:suppressAutoHyphens/>
              <w:spacing w:after="0" w:line="240" w:lineRule="auto"/>
              <w:jc w:val="both"/>
              <w:rPr>
                <w:rFonts w:ascii="Times New Roman" w:hAnsi="Times New Roman"/>
                <w:sz w:val="24"/>
                <w:szCs w:val="24"/>
              </w:rPr>
            </w:pPr>
            <w:r>
              <w:rPr>
                <w:rFonts w:ascii="Times New Roman" w:hAnsi="Times New Roman"/>
                <w:sz w:val="24"/>
                <w:szCs w:val="24"/>
              </w:rPr>
              <w:t>тел. 8 (4712) 51-19-88</w:t>
            </w:r>
          </w:p>
        </w:tc>
      </w:tr>
      <w:tr w:rsidR="00410CB7" w:rsidRPr="0019522E" w:rsidTr="00410CB7">
        <w:tc>
          <w:tcPr>
            <w:tcW w:w="5068" w:type="dxa"/>
          </w:tcPr>
          <w:p w:rsidR="00410CB7" w:rsidRDefault="00410CB7" w:rsidP="00410CB7">
            <w:pPr>
              <w:suppressAutoHyphens/>
              <w:autoSpaceDE w:val="0"/>
              <w:spacing w:after="0" w:line="240" w:lineRule="auto"/>
              <w:jc w:val="both"/>
              <w:rPr>
                <w:rFonts w:ascii="Times New Roman" w:hAnsi="Times New Roman"/>
                <w:sz w:val="24"/>
                <w:szCs w:val="24"/>
              </w:rPr>
            </w:pPr>
            <w:r>
              <w:rPr>
                <w:rFonts w:ascii="Times New Roman" w:hAnsi="Times New Roman"/>
                <w:sz w:val="24"/>
                <w:szCs w:val="24"/>
              </w:rPr>
              <w:t xml:space="preserve">Глава Администрации Бунинского сельсовета </w:t>
            </w:r>
            <w:proofErr w:type="spellStart"/>
            <w:r>
              <w:rPr>
                <w:rFonts w:ascii="Times New Roman" w:hAnsi="Times New Roman"/>
                <w:sz w:val="24"/>
                <w:szCs w:val="24"/>
              </w:rPr>
              <w:t>Солнцев</w:t>
            </w:r>
            <w:r>
              <w:rPr>
                <w:rFonts w:ascii="Times New Roman" w:eastAsia="Times New Roman" w:hAnsi="Times New Roman"/>
                <w:sz w:val="24"/>
                <w:szCs w:val="24"/>
                <w:lang w:eastAsia="ar-SA"/>
              </w:rPr>
              <w:t>ского</w:t>
            </w:r>
            <w:proofErr w:type="spellEnd"/>
            <w:r w:rsidRPr="003E0E6F">
              <w:rPr>
                <w:rFonts w:ascii="Times New Roman" w:eastAsia="Times New Roman" w:hAnsi="Times New Roman"/>
                <w:sz w:val="24"/>
                <w:szCs w:val="24"/>
                <w:lang w:eastAsia="ar-SA"/>
              </w:rPr>
              <w:t xml:space="preserve"> района</w:t>
            </w:r>
            <w:r>
              <w:rPr>
                <w:rFonts w:ascii="Times New Roman" w:hAnsi="Times New Roman"/>
                <w:sz w:val="24"/>
                <w:szCs w:val="24"/>
              </w:rPr>
              <w:t xml:space="preserve"> Курской области</w:t>
            </w:r>
          </w:p>
          <w:p w:rsidR="00410CB7" w:rsidRPr="0019522E" w:rsidRDefault="00410CB7" w:rsidP="00410CB7">
            <w:pPr>
              <w:suppressAutoHyphens/>
              <w:autoSpaceDE w:val="0"/>
              <w:spacing w:after="0" w:line="240" w:lineRule="auto"/>
              <w:jc w:val="both"/>
              <w:rPr>
                <w:rFonts w:ascii="Times New Roman" w:hAnsi="Times New Roman"/>
                <w:sz w:val="24"/>
                <w:szCs w:val="24"/>
              </w:rPr>
            </w:pPr>
          </w:p>
          <w:p w:rsidR="00410CB7" w:rsidRPr="0019522E" w:rsidRDefault="00410CB7" w:rsidP="00410CB7">
            <w:pPr>
              <w:suppressAutoHyphens/>
              <w:autoSpaceDE w:val="0"/>
              <w:spacing w:after="0" w:line="240" w:lineRule="auto"/>
              <w:jc w:val="both"/>
              <w:rPr>
                <w:rFonts w:ascii="Times New Roman" w:hAnsi="Times New Roman"/>
                <w:sz w:val="24"/>
                <w:szCs w:val="24"/>
              </w:rPr>
            </w:pPr>
            <w:r w:rsidRPr="0019522E">
              <w:rPr>
                <w:rFonts w:ascii="Times New Roman" w:hAnsi="Times New Roman"/>
                <w:sz w:val="24"/>
                <w:szCs w:val="24"/>
              </w:rPr>
              <w:t xml:space="preserve">_________________ </w:t>
            </w:r>
            <w:r>
              <w:rPr>
                <w:rFonts w:ascii="Times New Roman" w:hAnsi="Times New Roman"/>
                <w:sz w:val="24"/>
                <w:szCs w:val="24"/>
              </w:rPr>
              <w:t xml:space="preserve">        Г.В. Толмачева</w:t>
            </w:r>
          </w:p>
          <w:p w:rsidR="00410CB7" w:rsidRPr="0019522E" w:rsidRDefault="00410CB7" w:rsidP="00410CB7">
            <w:pPr>
              <w:suppressAutoHyphens/>
              <w:autoSpaceDE w:val="0"/>
              <w:spacing w:after="0" w:line="240" w:lineRule="auto"/>
              <w:jc w:val="both"/>
              <w:rPr>
                <w:rFonts w:ascii="Times New Roman" w:hAnsi="Times New Roman"/>
                <w:sz w:val="20"/>
                <w:szCs w:val="20"/>
              </w:rPr>
            </w:pPr>
            <w:r w:rsidRPr="0019522E">
              <w:rPr>
                <w:rFonts w:ascii="Times New Roman" w:hAnsi="Times New Roman"/>
                <w:sz w:val="20"/>
                <w:szCs w:val="20"/>
              </w:rPr>
              <w:t xml:space="preserve">              (</w:t>
            </w:r>
            <w:proofErr w:type="gramStart"/>
            <w:r w:rsidRPr="0019522E">
              <w:rPr>
                <w:rFonts w:ascii="Times New Roman" w:hAnsi="Times New Roman"/>
                <w:sz w:val="20"/>
                <w:szCs w:val="20"/>
              </w:rPr>
              <w:t xml:space="preserve">подпись)   </w:t>
            </w:r>
            <w:proofErr w:type="gramEnd"/>
            <w:r w:rsidRPr="0019522E">
              <w:rPr>
                <w:rFonts w:ascii="Times New Roman" w:hAnsi="Times New Roman"/>
                <w:sz w:val="20"/>
                <w:szCs w:val="20"/>
              </w:rPr>
              <w:t xml:space="preserve">                            (Ф.И.О.)</w:t>
            </w:r>
          </w:p>
          <w:p w:rsidR="00410CB7" w:rsidRPr="0019522E" w:rsidRDefault="00410CB7" w:rsidP="00410CB7">
            <w:pPr>
              <w:suppressAutoHyphens/>
              <w:autoSpaceDE w:val="0"/>
              <w:spacing w:after="0" w:line="240" w:lineRule="auto"/>
              <w:jc w:val="both"/>
              <w:rPr>
                <w:rFonts w:ascii="Times New Roman" w:hAnsi="Times New Roman"/>
                <w:sz w:val="24"/>
                <w:szCs w:val="24"/>
              </w:rPr>
            </w:pPr>
          </w:p>
          <w:p w:rsidR="00410CB7" w:rsidRPr="0019522E" w:rsidRDefault="00410CB7" w:rsidP="00410CB7">
            <w:pPr>
              <w:suppressAutoHyphens/>
              <w:autoSpaceDE w:val="0"/>
              <w:spacing w:after="0" w:line="240" w:lineRule="auto"/>
              <w:jc w:val="both"/>
              <w:rPr>
                <w:rFonts w:ascii="Times New Roman" w:hAnsi="Times New Roman"/>
                <w:sz w:val="24"/>
                <w:szCs w:val="24"/>
              </w:rPr>
            </w:pPr>
            <w:r w:rsidRPr="0019522E">
              <w:rPr>
                <w:rFonts w:ascii="Times New Roman" w:hAnsi="Times New Roman"/>
                <w:sz w:val="24"/>
                <w:szCs w:val="24"/>
              </w:rPr>
              <w:t>«____» ______________ 20___ г.</w:t>
            </w:r>
          </w:p>
          <w:p w:rsidR="00410CB7" w:rsidRPr="00A671E3" w:rsidRDefault="00410CB7" w:rsidP="00410CB7">
            <w:pPr>
              <w:suppressAutoHyphens/>
              <w:autoSpaceDE w:val="0"/>
              <w:spacing w:after="0" w:line="240" w:lineRule="auto"/>
              <w:jc w:val="both"/>
              <w:rPr>
                <w:rFonts w:ascii="Times New Roman" w:hAnsi="Times New Roman"/>
                <w:sz w:val="24"/>
                <w:szCs w:val="24"/>
                <w:highlight w:val="yellow"/>
              </w:rPr>
            </w:pPr>
            <w:r w:rsidRPr="0019522E">
              <w:rPr>
                <w:rFonts w:ascii="Times New Roman" w:hAnsi="Times New Roman"/>
                <w:sz w:val="24"/>
                <w:szCs w:val="24"/>
              </w:rPr>
              <w:t>М.П.</w:t>
            </w:r>
          </w:p>
        </w:tc>
        <w:tc>
          <w:tcPr>
            <w:tcW w:w="5069" w:type="dxa"/>
          </w:tcPr>
          <w:p w:rsidR="00286DDD" w:rsidRDefault="00286DDD" w:rsidP="00286DDD">
            <w:pPr>
              <w:suppressAutoHyphens/>
              <w:autoSpaceDE w:val="0"/>
              <w:spacing w:after="0" w:line="240" w:lineRule="auto"/>
              <w:jc w:val="both"/>
              <w:rPr>
                <w:rFonts w:ascii="Times New Roman" w:hAnsi="Times New Roman"/>
                <w:sz w:val="24"/>
                <w:szCs w:val="24"/>
              </w:rPr>
            </w:pPr>
            <w:r w:rsidRPr="00E9278E">
              <w:rPr>
                <w:rFonts w:ascii="Times New Roman" w:hAnsi="Times New Roman"/>
                <w:sz w:val="24"/>
                <w:szCs w:val="24"/>
              </w:rPr>
              <w:t>Индивидуальный предприниматель</w:t>
            </w:r>
          </w:p>
          <w:p w:rsidR="00410CB7" w:rsidRDefault="00410CB7" w:rsidP="00410CB7">
            <w:pPr>
              <w:suppressAutoHyphens/>
              <w:autoSpaceDE w:val="0"/>
              <w:spacing w:after="0" w:line="240" w:lineRule="auto"/>
              <w:jc w:val="both"/>
              <w:rPr>
                <w:rFonts w:ascii="Times New Roman" w:hAnsi="Times New Roman"/>
                <w:sz w:val="24"/>
                <w:szCs w:val="24"/>
              </w:rPr>
            </w:pPr>
          </w:p>
          <w:p w:rsidR="00410CB7" w:rsidRDefault="00410CB7" w:rsidP="00410CB7">
            <w:pPr>
              <w:suppressAutoHyphens/>
              <w:autoSpaceDE w:val="0"/>
              <w:spacing w:after="0" w:line="240" w:lineRule="auto"/>
              <w:jc w:val="both"/>
              <w:rPr>
                <w:rFonts w:ascii="Times New Roman" w:hAnsi="Times New Roman"/>
                <w:sz w:val="24"/>
                <w:szCs w:val="24"/>
              </w:rPr>
            </w:pPr>
          </w:p>
          <w:p w:rsidR="00410CB7" w:rsidRPr="0019522E" w:rsidRDefault="00410CB7" w:rsidP="00410CB7">
            <w:pPr>
              <w:suppressAutoHyphens/>
              <w:autoSpaceDE w:val="0"/>
              <w:spacing w:after="0" w:line="240" w:lineRule="auto"/>
              <w:jc w:val="both"/>
              <w:rPr>
                <w:rFonts w:ascii="Times New Roman" w:hAnsi="Times New Roman"/>
                <w:sz w:val="24"/>
                <w:szCs w:val="24"/>
              </w:rPr>
            </w:pPr>
            <w:r w:rsidRPr="0019522E">
              <w:rPr>
                <w:rFonts w:ascii="Times New Roman" w:hAnsi="Times New Roman"/>
                <w:sz w:val="24"/>
                <w:szCs w:val="24"/>
              </w:rPr>
              <w:t>___________</w:t>
            </w:r>
            <w:r w:rsidR="00286DDD">
              <w:rPr>
                <w:rFonts w:ascii="Times New Roman" w:hAnsi="Times New Roman"/>
                <w:sz w:val="24"/>
                <w:szCs w:val="24"/>
              </w:rPr>
              <w:t>________       В.Г. Красников</w:t>
            </w:r>
          </w:p>
          <w:p w:rsidR="00410CB7" w:rsidRPr="0019522E" w:rsidRDefault="00410CB7" w:rsidP="00410CB7">
            <w:pPr>
              <w:suppressAutoHyphens/>
              <w:autoSpaceDE w:val="0"/>
              <w:spacing w:after="0" w:line="240" w:lineRule="auto"/>
              <w:jc w:val="both"/>
              <w:rPr>
                <w:rFonts w:ascii="Times New Roman" w:hAnsi="Times New Roman"/>
                <w:sz w:val="20"/>
                <w:szCs w:val="20"/>
              </w:rPr>
            </w:pPr>
            <w:r w:rsidRPr="0019522E">
              <w:rPr>
                <w:rFonts w:ascii="Times New Roman" w:hAnsi="Times New Roman"/>
                <w:sz w:val="20"/>
                <w:szCs w:val="20"/>
              </w:rPr>
              <w:t xml:space="preserve">               (</w:t>
            </w:r>
            <w:proofErr w:type="gramStart"/>
            <w:r w:rsidRPr="0019522E">
              <w:rPr>
                <w:rFonts w:ascii="Times New Roman" w:hAnsi="Times New Roman"/>
                <w:sz w:val="20"/>
                <w:szCs w:val="20"/>
              </w:rPr>
              <w:t xml:space="preserve">подпись)   </w:t>
            </w:r>
            <w:proofErr w:type="gramEnd"/>
            <w:r w:rsidRPr="0019522E">
              <w:rPr>
                <w:rFonts w:ascii="Times New Roman" w:hAnsi="Times New Roman"/>
                <w:sz w:val="20"/>
                <w:szCs w:val="20"/>
              </w:rPr>
              <w:t xml:space="preserve">                              (Ф.И.О.)</w:t>
            </w:r>
          </w:p>
          <w:p w:rsidR="00410CB7" w:rsidRPr="0019522E" w:rsidRDefault="00410CB7" w:rsidP="00410CB7">
            <w:pPr>
              <w:suppressAutoHyphens/>
              <w:autoSpaceDE w:val="0"/>
              <w:spacing w:after="0" w:line="240" w:lineRule="auto"/>
              <w:jc w:val="both"/>
              <w:rPr>
                <w:rFonts w:ascii="Times New Roman" w:hAnsi="Times New Roman"/>
                <w:sz w:val="24"/>
                <w:szCs w:val="24"/>
              </w:rPr>
            </w:pPr>
          </w:p>
          <w:p w:rsidR="00410CB7" w:rsidRPr="0019522E" w:rsidRDefault="00410CB7" w:rsidP="00410CB7">
            <w:pPr>
              <w:suppressAutoHyphens/>
              <w:autoSpaceDE w:val="0"/>
              <w:spacing w:after="0" w:line="240" w:lineRule="auto"/>
              <w:jc w:val="both"/>
              <w:rPr>
                <w:rFonts w:ascii="Times New Roman" w:hAnsi="Times New Roman"/>
                <w:sz w:val="24"/>
                <w:szCs w:val="24"/>
              </w:rPr>
            </w:pPr>
            <w:r w:rsidRPr="0019522E">
              <w:rPr>
                <w:rFonts w:ascii="Times New Roman" w:hAnsi="Times New Roman"/>
                <w:sz w:val="24"/>
                <w:szCs w:val="24"/>
              </w:rPr>
              <w:t>«____» ____________ 20___ г.</w:t>
            </w:r>
          </w:p>
          <w:p w:rsidR="00410CB7" w:rsidRPr="0019522E" w:rsidRDefault="00410CB7" w:rsidP="00410CB7">
            <w:pPr>
              <w:suppressAutoHyphens/>
              <w:autoSpaceDE w:val="0"/>
              <w:spacing w:after="0" w:line="240" w:lineRule="auto"/>
              <w:jc w:val="both"/>
              <w:rPr>
                <w:rFonts w:ascii="Times New Roman" w:hAnsi="Times New Roman"/>
                <w:sz w:val="24"/>
                <w:szCs w:val="24"/>
              </w:rPr>
            </w:pPr>
            <w:r w:rsidRPr="0019522E">
              <w:rPr>
                <w:rFonts w:ascii="Times New Roman" w:hAnsi="Times New Roman"/>
                <w:sz w:val="24"/>
                <w:szCs w:val="24"/>
              </w:rPr>
              <w:t>М.П.</w:t>
            </w:r>
          </w:p>
        </w:tc>
      </w:tr>
    </w:tbl>
    <w:p w:rsidR="00410CB7" w:rsidRPr="0019522E" w:rsidRDefault="00410CB7" w:rsidP="00410CB7">
      <w:pPr>
        <w:suppressAutoHyphens/>
        <w:autoSpaceDE w:val="0"/>
        <w:spacing w:after="0" w:line="240" w:lineRule="auto"/>
        <w:ind w:firstLine="851"/>
        <w:rPr>
          <w:rFonts w:ascii="Times New Roman" w:hAnsi="Times New Roman"/>
          <w:sz w:val="24"/>
          <w:szCs w:val="24"/>
        </w:rPr>
        <w:sectPr w:rsidR="00410CB7" w:rsidRPr="0019522E" w:rsidSect="00410CB7">
          <w:footerReference w:type="even" r:id="rId13"/>
          <w:footerReference w:type="default" r:id="rId14"/>
          <w:pgSz w:w="11906" w:h="16838"/>
          <w:pgMar w:top="397" w:right="1134" w:bottom="340" w:left="851" w:header="709" w:footer="709" w:gutter="0"/>
          <w:cols w:space="708"/>
          <w:docGrid w:linePitch="360"/>
        </w:sectPr>
      </w:pPr>
    </w:p>
    <w:p w:rsidR="00410CB7" w:rsidRDefault="00410CB7" w:rsidP="00410CB7">
      <w:pPr>
        <w:suppressAutoHyphens/>
        <w:autoSpaceDE w:val="0"/>
        <w:spacing w:after="0" w:line="240" w:lineRule="auto"/>
        <w:ind w:firstLine="851"/>
        <w:jc w:val="right"/>
        <w:rPr>
          <w:rFonts w:ascii="Times New Roman" w:hAnsi="Times New Roman"/>
          <w:sz w:val="24"/>
          <w:szCs w:val="24"/>
        </w:rPr>
      </w:pPr>
      <w:r>
        <w:rPr>
          <w:rFonts w:ascii="Times New Roman" w:hAnsi="Times New Roman"/>
          <w:sz w:val="24"/>
          <w:szCs w:val="24"/>
        </w:rPr>
        <w:lastRenderedPageBreak/>
        <w:t>Приложение 1</w:t>
      </w:r>
    </w:p>
    <w:p w:rsidR="00410CB7" w:rsidRDefault="00410CB7" w:rsidP="00410CB7">
      <w:pPr>
        <w:suppressAutoHyphens/>
        <w:autoSpaceDE w:val="0"/>
        <w:spacing w:after="0" w:line="240" w:lineRule="auto"/>
        <w:ind w:firstLine="851"/>
        <w:jc w:val="right"/>
        <w:rPr>
          <w:rFonts w:ascii="Times New Roman" w:hAnsi="Times New Roman"/>
          <w:sz w:val="24"/>
          <w:szCs w:val="24"/>
        </w:rPr>
      </w:pPr>
      <w:r>
        <w:rPr>
          <w:rFonts w:ascii="Times New Roman" w:hAnsi="Times New Roman"/>
          <w:sz w:val="24"/>
          <w:szCs w:val="24"/>
        </w:rPr>
        <w:t xml:space="preserve">к Контракту № </w:t>
      </w:r>
      <w:r w:rsidR="00286DDD" w:rsidRPr="00286DDD">
        <w:rPr>
          <w:rFonts w:ascii="Times New Roman" w:hAnsi="Times New Roman"/>
          <w:sz w:val="24"/>
          <w:szCs w:val="24"/>
        </w:rPr>
        <w:t>0144300021715000004-0188726-01</w:t>
      </w:r>
    </w:p>
    <w:p w:rsidR="00410CB7" w:rsidRDefault="00410CB7" w:rsidP="00410CB7">
      <w:pPr>
        <w:suppressAutoHyphens/>
        <w:autoSpaceDE w:val="0"/>
        <w:spacing w:after="0" w:line="240" w:lineRule="auto"/>
        <w:ind w:firstLine="851"/>
        <w:jc w:val="right"/>
        <w:rPr>
          <w:rFonts w:ascii="Times New Roman" w:hAnsi="Times New Roman"/>
          <w:sz w:val="24"/>
          <w:szCs w:val="24"/>
        </w:rPr>
      </w:pPr>
      <w:r>
        <w:rPr>
          <w:rFonts w:ascii="Times New Roman" w:hAnsi="Times New Roman"/>
          <w:sz w:val="24"/>
          <w:szCs w:val="24"/>
        </w:rPr>
        <w:t>от «___» ___________ 2015г.</w:t>
      </w:r>
    </w:p>
    <w:tbl>
      <w:tblPr>
        <w:tblW w:w="15100" w:type="dxa"/>
        <w:tblLook w:val="04A0" w:firstRow="1" w:lastRow="0" w:firstColumn="1" w:lastColumn="0" w:noHBand="0" w:noVBand="1"/>
      </w:tblPr>
      <w:tblGrid>
        <w:gridCol w:w="77"/>
        <w:gridCol w:w="8100"/>
        <w:gridCol w:w="6556"/>
        <w:gridCol w:w="367"/>
      </w:tblGrid>
      <w:tr w:rsidR="00410CB7" w:rsidRPr="004A1588" w:rsidTr="00410CB7">
        <w:trPr>
          <w:gridBefore w:val="1"/>
          <w:gridAfter w:val="1"/>
          <w:wBefore w:w="93" w:type="dxa"/>
          <w:wAfter w:w="451" w:type="dxa"/>
          <w:trHeight w:val="675"/>
        </w:trPr>
        <w:tc>
          <w:tcPr>
            <w:tcW w:w="14556" w:type="dxa"/>
            <w:gridSpan w:val="2"/>
            <w:tcBorders>
              <w:top w:val="nil"/>
              <w:left w:val="nil"/>
              <w:bottom w:val="single" w:sz="4" w:space="0" w:color="auto"/>
              <w:right w:val="nil"/>
            </w:tcBorders>
            <w:shd w:val="clear" w:color="auto" w:fill="auto"/>
            <w:vAlign w:val="bottom"/>
            <w:hideMark/>
          </w:tcPr>
          <w:p w:rsidR="00286DDD" w:rsidRDefault="00286DDD"/>
          <w:tbl>
            <w:tblPr>
              <w:tblW w:w="14440" w:type="dxa"/>
              <w:tblLook w:val="04A0" w:firstRow="1" w:lastRow="0" w:firstColumn="1" w:lastColumn="0" w:noHBand="0" w:noVBand="1"/>
            </w:tblPr>
            <w:tblGrid>
              <w:gridCol w:w="4300"/>
              <w:gridCol w:w="1100"/>
              <w:gridCol w:w="1100"/>
              <w:gridCol w:w="1180"/>
              <w:gridCol w:w="1100"/>
              <w:gridCol w:w="1020"/>
              <w:gridCol w:w="1260"/>
              <w:gridCol w:w="1000"/>
              <w:gridCol w:w="1100"/>
              <w:gridCol w:w="1280"/>
            </w:tblGrid>
            <w:tr w:rsidR="00286DDD" w:rsidRPr="00286DDD" w:rsidTr="00286DDD">
              <w:trPr>
                <w:trHeight w:val="270"/>
              </w:trPr>
              <w:tc>
                <w:tcPr>
                  <w:tcW w:w="14440" w:type="dxa"/>
                  <w:gridSpan w:val="10"/>
                  <w:tcBorders>
                    <w:top w:val="nil"/>
                    <w:left w:val="nil"/>
                    <w:bottom w:val="nil"/>
                    <w:right w:val="nil"/>
                  </w:tcBorders>
                  <w:shd w:val="clear" w:color="auto" w:fill="auto"/>
                  <w:noWrap/>
                  <w:vAlign w:val="bottom"/>
                  <w:hideMark/>
                </w:tcPr>
                <w:p w:rsidR="00286DDD" w:rsidRPr="00286DDD" w:rsidRDefault="00286DDD" w:rsidP="00286DDD">
                  <w:pPr>
                    <w:spacing w:after="0" w:line="240" w:lineRule="auto"/>
                    <w:jc w:val="center"/>
                    <w:rPr>
                      <w:rFonts w:eastAsia="Times New Roman"/>
                      <w:b/>
                      <w:bCs/>
                      <w:color w:val="000000"/>
                      <w:sz w:val="24"/>
                      <w:szCs w:val="24"/>
                      <w:lang w:eastAsia="ru-RU"/>
                    </w:rPr>
                  </w:pPr>
                  <w:r w:rsidRPr="00286DDD">
                    <w:rPr>
                      <w:rFonts w:eastAsia="Times New Roman"/>
                      <w:b/>
                      <w:bCs/>
                      <w:color w:val="000000"/>
                      <w:sz w:val="24"/>
                      <w:szCs w:val="24"/>
                      <w:lang w:eastAsia="ru-RU"/>
                    </w:rPr>
                    <w:t xml:space="preserve">Ведомость </w:t>
                  </w:r>
                  <w:proofErr w:type="gramStart"/>
                  <w:r w:rsidRPr="00286DDD">
                    <w:rPr>
                      <w:rFonts w:eastAsia="Times New Roman"/>
                      <w:b/>
                      <w:bCs/>
                      <w:color w:val="000000"/>
                      <w:sz w:val="24"/>
                      <w:szCs w:val="24"/>
                      <w:lang w:eastAsia="ru-RU"/>
                    </w:rPr>
                    <w:t>договорной  цены</w:t>
                  </w:r>
                  <w:proofErr w:type="gramEnd"/>
                  <w:r w:rsidRPr="00286DDD">
                    <w:rPr>
                      <w:rFonts w:eastAsia="Times New Roman"/>
                      <w:b/>
                      <w:bCs/>
                      <w:color w:val="000000"/>
                      <w:sz w:val="24"/>
                      <w:szCs w:val="24"/>
                      <w:lang w:eastAsia="ru-RU"/>
                    </w:rPr>
                    <w:t xml:space="preserve"> по строительству объекта</w:t>
                  </w:r>
                </w:p>
              </w:tc>
            </w:tr>
            <w:tr w:rsidR="00286DDD" w:rsidRPr="00286DDD" w:rsidTr="00286DDD">
              <w:trPr>
                <w:trHeight w:val="315"/>
              </w:trPr>
              <w:tc>
                <w:tcPr>
                  <w:tcW w:w="14440" w:type="dxa"/>
                  <w:gridSpan w:val="10"/>
                  <w:tcBorders>
                    <w:top w:val="nil"/>
                    <w:left w:val="nil"/>
                    <w:bottom w:val="single" w:sz="4" w:space="0" w:color="auto"/>
                    <w:right w:val="nil"/>
                  </w:tcBorders>
                  <w:shd w:val="clear" w:color="auto" w:fill="auto"/>
                  <w:vAlign w:val="bottom"/>
                  <w:hideMark/>
                </w:tcPr>
                <w:p w:rsidR="00286DDD" w:rsidRDefault="00286DDD" w:rsidP="00286DDD">
                  <w:pPr>
                    <w:spacing w:after="0" w:line="240" w:lineRule="auto"/>
                    <w:jc w:val="center"/>
                    <w:rPr>
                      <w:rFonts w:eastAsia="Times New Roman"/>
                      <w:b/>
                      <w:bCs/>
                      <w:color w:val="000000"/>
                      <w:sz w:val="24"/>
                      <w:szCs w:val="24"/>
                      <w:lang w:eastAsia="ru-RU"/>
                    </w:rPr>
                  </w:pPr>
                  <w:r w:rsidRPr="00286DDD">
                    <w:rPr>
                      <w:rFonts w:eastAsia="Times New Roman"/>
                      <w:b/>
                      <w:bCs/>
                      <w:color w:val="000000"/>
                      <w:sz w:val="24"/>
                      <w:szCs w:val="24"/>
                      <w:lang w:eastAsia="ru-RU"/>
                    </w:rPr>
                    <w:t xml:space="preserve">"Газоснабжение </w:t>
                  </w:r>
                  <w:proofErr w:type="spellStart"/>
                  <w:r w:rsidRPr="00286DDD">
                    <w:rPr>
                      <w:rFonts w:eastAsia="Times New Roman"/>
                      <w:b/>
                      <w:bCs/>
                      <w:color w:val="000000"/>
                      <w:sz w:val="24"/>
                      <w:szCs w:val="24"/>
                      <w:lang w:eastAsia="ru-RU"/>
                    </w:rPr>
                    <w:t>х.Смароко-ДоренскийСолнцевского</w:t>
                  </w:r>
                  <w:proofErr w:type="spellEnd"/>
                  <w:r w:rsidRPr="00286DDD">
                    <w:rPr>
                      <w:rFonts w:eastAsia="Times New Roman"/>
                      <w:b/>
                      <w:bCs/>
                      <w:color w:val="000000"/>
                      <w:sz w:val="24"/>
                      <w:szCs w:val="24"/>
                      <w:lang w:eastAsia="ru-RU"/>
                    </w:rPr>
                    <w:t xml:space="preserve"> района Курской области"</w:t>
                  </w:r>
                </w:p>
                <w:p w:rsidR="00286DDD" w:rsidRPr="00286DDD" w:rsidRDefault="00286DDD" w:rsidP="00286DDD">
                  <w:pPr>
                    <w:spacing w:after="0" w:line="240" w:lineRule="auto"/>
                    <w:jc w:val="center"/>
                    <w:rPr>
                      <w:rFonts w:eastAsia="Times New Roman"/>
                      <w:b/>
                      <w:bCs/>
                      <w:color w:val="000000"/>
                      <w:sz w:val="24"/>
                      <w:szCs w:val="24"/>
                      <w:lang w:eastAsia="ru-RU"/>
                    </w:rPr>
                  </w:pPr>
                </w:p>
              </w:tc>
            </w:tr>
            <w:tr w:rsidR="00286DDD" w:rsidRPr="00286DDD" w:rsidTr="00286DDD">
              <w:trPr>
                <w:trHeight w:val="600"/>
              </w:trPr>
              <w:tc>
                <w:tcPr>
                  <w:tcW w:w="4300" w:type="dxa"/>
                  <w:vMerge w:val="restart"/>
                  <w:tcBorders>
                    <w:top w:val="nil"/>
                    <w:left w:val="single" w:sz="4" w:space="0" w:color="auto"/>
                    <w:bottom w:val="single" w:sz="4" w:space="0" w:color="000000"/>
                    <w:right w:val="single" w:sz="4" w:space="0" w:color="auto"/>
                  </w:tcBorders>
                  <w:shd w:val="clear" w:color="auto" w:fill="auto"/>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Наименование работ</w:t>
                  </w:r>
                </w:p>
              </w:tc>
              <w:tc>
                <w:tcPr>
                  <w:tcW w:w="6760" w:type="dxa"/>
                  <w:gridSpan w:val="6"/>
                  <w:tcBorders>
                    <w:top w:val="single" w:sz="4" w:space="0" w:color="auto"/>
                    <w:left w:val="nil"/>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 xml:space="preserve">Стоимость СМР по статьям прямых затрат   в ценах 2001 года                                                    </w:t>
                  </w:r>
                </w:p>
              </w:tc>
              <w:tc>
                <w:tcPr>
                  <w:tcW w:w="1000" w:type="dxa"/>
                  <w:vMerge w:val="restart"/>
                  <w:tcBorders>
                    <w:top w:val="nil"/>
                    <w:left w:val="single" w:sz="4" w:space="0" w:color="auto"/>
                    <w:bottom w:val="single" w:sz="4" w:space="0" w:color="000000"/>
                    <w:right w:val="single" w:sz="4" w:space="0" w:color="auto"/>
                  </w:tcBorders>
                  <w:shd w:val="clear" w:color="auto" w:fill="auto"/>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Обор.</w:t>
                  </w:r>
                </w:p>
              </w:tc>
              <w:tc>
                <w:tcPr>
                  <w:tcW w:w="1100" w:type="dxa"/>
                  <w:vMerge w:val="restart"/>
                  <w:tcBorders>
                    <w:top w:val="nil"/>
                    <w:left w:val="single" w:sz="4" w:space="0" w:color="auto"/>
                    <w:bottom w:val="single" w:sz="4" w:space="0" w:color="000000"/>
                    <w:right w:val="single" w:sz="4" w:space="0" w:color="auto"/>
                  </w:tcBorders>
                  <w:shd w:val="clear" w:color="auto" w:fill="auto"/>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Прочие</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Итого</w:t>
                  </w:r>
                </w:p>
              </w:tc>
            </w:tr>
            <w:tr w:rsidR="00286DDD" w:rsidRPr="00286DDD" w:rsidTr="00286DDD">
              <w:trPr>
                <w:trHeight w:val="330"/>
              </w:trPr>
              <w:tc>
                <w:tcPr>
                  <w:tcW w:w="4300" w:type="dxa"/>
                  <w:vMerge/>
                  <w:tcBorders>
                    <w:top w:val="nil"/>
                    <w:left w:val="single" w:sz="4" w:space="0" w:color="auto"/>
                    <w:bottom w:val="single" w:sz="4" w:space="0" w:color="000000"/>
                    <w:right w:val="single" w:sz="4" w:space="0" w:color="auto"/>
                  </w:tcBorders>
                  <w:vAlign w:val="center"/>
                  <w:hideMark/>
                </w:tcPr>
                <w:p w:rsidR="00286DDD" w:rsidRPr="00286DDD" w:rsidRDefault="00286DDD" w:rsidP="00286DDD">
                  <w:pPr>
                    <w:spacing w:after="0" w:line="240" w:lineRule="auto"/>
                    <w:rPr>
                      <w:rFonts w:eastAsia="Times New Roman"/>
                      <w:color w:val="000000"/>
                      <w:lang w:eastAsia="ru-RU"/>
                    </w:rPr>
                  </w:pPr>
                </w:p>
              </w:tc>
              <w:tc>
                <w:tcPr>
                  <w:tcW w:w="1100" w:type="dxa"/>
                  <w:tcBorders>
                    <w:top w:val="nil"/>
                    <w:left w:val="nil"/>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Мат.</w:t>
                  </w:r>
                </w:p>
              </w:tc>
              <w:tc>
                <w:tcPr>
                  <w:tcW w:w="1100" w:type="dxa"/>
                  <w:tcBorders>
                    <w:top w:val="nil"/>
                    <w:left w:val="nil"/>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jc w:val="center"/>
                    <w:rPr>
                      <w:rFonts w:eastAsia="Times New Roman"/>
                      <w:color w:val="000000"/>
                      <w:lang w:eastAsia="ru-RU"/>
                    </w:rPr>
                  </w:pPr>
                  <w:proofErr w:type="spellStart"/>
                  <w:r w:rsidRPr="00286DDD">
                    <w:rPr>
                      <w:rFonts w:eastAsia="Times New Roman"/>
                      <w:color w:val="000000"/>
                      <w:lang w:eastAsia="ru-RU"/>
                    </w:rPr>
                    <w:t>Осн.з</w:t>
                  </w:r>
                  <w:proofErr w:type="spellEnd"/>
                  <w:r w:rsidRPr="00286DDD">
                    <w:rPr>
                      <w:rFonts w:eastAsia="Times New Roman"/>
                      <w:color w:val="000000"/>
                      <w:lang w:eastAsia="ru-RU"/>
                    </w:rPr>
                    <w:t>/п</w:t>
                  </w:r>
                </w:p>
              </w:tc>
              <w:tc>
                <w:tcPr>
                  <w:tcW w:w="1180" w:type="dxa"/>
                  <w:tcBorders>
                    <w:top w:val="nil"/>
                    <w:left w:val="nil"/>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jc w:val="center"/>
                    <w:rPr>
                      <w:rFonts w:eastAsia="Times New Roman"/>
                      <w:color w:val="000000"/>
                      <w:lang w:eastAsia="ru-RU"/>
                    </w:rPr>
                  </w:pPr>
                  <w:proofErr w:type="spellStart"/>
                  <w:r w:rsidRPr="00286DDD">
                    <w:rPr>
                      <w:rFonts w:eastAsia="Times New Roman"/>
                      <w:color w:val="000000"/>
                      <w:lang w:eastAsia="ru-RU"/>
                    </w:rPr>
                    <w:t>Эксп.м</w:t>
                  </w:r>
                  <w:proofErr w:type="spellEnd"/>
                  <w:r w:rsidRPr="00286DDD">
                    <w:rPr>
                      <w:rFonts w:eastAsia="Times New Roman"/>
                      <w:color w:val="000000"/>
                      <w:lang w:eastAsia="ru-RU"/>
                    </w:rPr>
                    <w:t>.</w:t>
                  </w:r>
                </w:p>
              </w:tc>
              <w:tc>
                <w:tcPr>
                  <w:tcW w:w="1100" w:type="dxa"/>
                  <w:tcBorders>
                    <w:top w:val="nil"/>
                    <w:left w:val="nil"/>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НР</w:t>
                  </w:r>
                </w:p>
              </w:tc>
              <w:tc>
                <w:tcPr>
                  <w:tcW w:w="1020" w:type="dxa"/>
                  <w:tcBorders>
                    <w:top w:val="nil"/>
                    <w:left w:val="nil"/>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СП</w:t>
                  </w:r>
                </w:p>
              </w:tc>
              <w:tc>
                <w:tcPr>
                  <w:tcW w:w="1260" w:type="dxa"/>
                  <w:tcBorders>
                    <w:top w:val="nil"/>
                    <w:left w:val="nil"/>
                    <w:bottom w:val="single" w:sz="4" w:space="0" w:color="auto"/>
                    <w:right w:val="single" w:sz="4" w:space="0" w:color="auto"/>
                  </w:tcBorders>
                  <w:shd w:val="clear" w:color="000000" w:fill="D9D9D9"/>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Всего</w:t>
                  </w:r>
                </w:p>
              </w:tc>
              <w:tc>
                <w:tcPr>
                  <w:tcW w:w="1000" w:type="dxa"/>
                  <w:vMerge/>
                  <w:tcBorders>
                    <w:top w:val="nil"/>
                    <w:left w:val="single" w:sz="4" w:space="0" w:color="auto"/>
                    <w:bottom w:val="single" w:sz="4" w:space="0" w:color="000000"/>
                    <w:right w:val="single" w:sz="4" w:space="0" w:color="auto"/>
                  </w:tcBorders>
                  <w:vAlign w:val="center"/>
                  <w:hideMark/>
                </w:tcPr>
                <w:p w:rsidR="00286DDD" w:rsidRPr="00286DDD" w:rsidRDefault="00286DDD" w:rsidP="00286DDD">
                  <w:pPr>
                    <w:spacing w:after="0" w:line="240" w:lineRule="auto"/>
                    <w:rPr>
                      <w:rFonts w:eastAsia="Times New Roman"/>
                      <w:color w:val="000000"/>
                      <w:lang w:eastAsia="ru-RU"/>
                    </w:rPr>
                  </w:pPr>
                </w:p>
              </w:tc>
              <w:tc>
                <w:tcPr>
                  <w:tcW w:w="1100" w:type="dxa"/>
                  <w:vMerge/>
                  <w:tcBorders>
                    <w:top w:val="nil"/>
                    <w:left w:val="single" w:sz="4" w:space="0" w:color="auto"/>
                    <w:bottom w:val="single" w:sz="4" w:space="0" w:color="000000"/>
                    <w:right w:val="single" w:sz="4" w:space="0" w:color="auto"/>
                  </w:tcBorders>
                  <w:vAlign w:val="center"/>
                  <w:hideMark/>
                </w:tcPr>
                <w:p w:rsidR="00286DDD" w:rsidRPr="00286DDD" w:rsidRDefault="00286DDD" w:rsidP="00286DDD">
                  <w:pPr>
                    <w:spacing w:after="0" w:line="240" w:lineRule="auto"/>
                    <w:rPr>
                      <w:rFonts w:eastAsia="Times New Roman"/>
                      <w:color w:val="000000"/>
                      <w:lang w:eastAsia="ru-RU"/>
                    </w:rPr>
                  </w:pPr>
                </w:p>
              </w:tc>
              <w:tc>
                <w:tcPr>
                  <w:tcW w:w="1280" w:type="dxa"/>
                  <w:vMerge/>
                  <w:tcBorders>
                    <w:top w:val="nil"/>
                    <w:left w:val="single" w:sz="4" w:space="0" w:color="auto"/>
                    <w:bottom w:val="single" w:sz="4" w:space="0" w:color="000000"/>
                    <w:right w:val="single" w:sz="4" w:space="0" w:color="auto"/>
                  </w:tcBorders>
                  <w:vAlign w:val="center"/>
                  <w:hideMark/>
                </w:tcPr>
                <w:p w:rsidR="00286DDD" w:rsidRPr="00286DDD" w:rsidRDefault="00286DDD" w:rsidP="00286DDD">
                  <w:pPr>
                    <w:spacing w:after="0" w:line="240" w:lineRule="auto"/>
                    <w:rPr>
                      <w:rFonts w:eastAsia="Times New Roman"/>
                      <w:color w:val="000000"/>
                      <w:lang w:eastAsia="ru-RU"/>
                    </w:rPr>
                  </w:pPr>
                </w:p>
              </w:tc>
            </w:tr>
            <w:tr w:rsidR="00286DDD" w:rsidRPr="00286DDD" w:rsidTr="00286DDD">
              <w:trPr>
                <w:trHeight w:val="31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rPr>
                      <w:rFonts w:eastAsia="Times New Roman"/>
                      <w:color w:val="000000"/>
                      <w:lang w:eastAsia="ru-RU"/>
                    </w:rPr>
                  </w:pPr>
                  <w:r w:rsidRPr="00286DDD">
                    <w:rPr>
                      <w:rFonts w:eastAsia="Times New Roman"/>
                      <w:color w:val="000000"/>
                      <w:lang w:eastAsia="ru-RU"/>
                    </w:rPr>
                    <w:t xml:space="preserve">Разбивка осей                         </w:t>
                  </w:r>
                  <w:proofErr w:type="gramStart"/>
                  <w:r w:rsidRPr="00286DDD">
                    <w:rPr>
                      <w:rFonts w:eastAsia="Times New Roman"/>
                      <w:color w:val="000000"/>
                      <w:lang w:eastAsia="ru-RU"/>
                    </w:rPr>
                    <w:t xml:space="preserve">   (</w:t>
                  </w:r>
                  <w:proofErr w:type="gramEnd"/>
                  <w:r w:rsidRPr="00286DDD">
                    <w:rPr>
                      <w:rFonts w:eastAsia="Times New Roman"/>
                      <w:color w:val="000000"/>
                      <w:lang w:eastAsia="ru-RU"/>
                    </w:rPr>
                    <w:t>ЛС 01-01-001к)</w:t>
                  </w:r>
                </w:p>
              </w:tc>
              <w:tc>
                <w:tcPr>
                  <w:tcW w:w="1100" w:type="dxa"/>
                  <w:tcBorders>
                    <w:top w:val="nil"/>
                    <w:left w:val="nil"/>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0</w:t>
                  </w:r>
                </w:p>
              </w:tc>
              <w:tc>
                <w:tcPr>
                  <w:tcW w:w="1100" w:type="dxa"/>
                  <w:tcBorders>
                    <w:top w:val="nil"/>
                    <w:left w:val="nil"/>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0</w:t>
                  </w:r>
                </w:p>
              </w:tc>
              <w:tc>
                <w:tcPr>
                  <w:tcW w:w="1180" w:type="dxa"/>
                  <w:tcBorders>
                    <w:top w:val="nil"/>
                    <w:left w:val="nil"/>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0</w:t>
                  </w:r>
                </w:p>
              </w:tc>
              <w:tc>
                <w:tcPr>
                  <w:tcW w:w="1100" w:type="dxa"/>
                  <w:tcBorders>
                    <w:top w:val="nil"/>
                    <w:left w:val="nil"/>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0</w:t>
                  </w:r>
                </w:p>
              </w:tc>
              <w:tc>
                <w:tcPr>
                  <w:tcW w:w="1020" w:type="dxa"/>
                  <w:tcBorders>
                    <w:top w:val="nil"/>
                    <w:left w:val="nil"/>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0</w:t>
                  </w:r>
                </w:p>
              </w:tc>
              <w:tc>
                <w:tcPr>
                  <w:tcW w:w="126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0</w:t>
                  </w:r>
                </w:p>
              </w:tc>
              <w:tc>
                <w:tcPr>
                  <w:tcW w:w="1000" w:type="dxa"/>
                  <w:tcBorders>
                    <w:top w:val="nil"/>
                    <w:left w:val="nil"/>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0</w:t>
                  </w:r>
                </w:p>
              </w:tc>
              <w:tc>
                <w:tcPr>
                  <w:tcW w:w="1100" w:type="dxa"/>
                  <w:tcBorders>
                    <w:top w:val="nil"/>
                    <w:left w:val="nil"/>
                    <w:bottom w:val="nil"/>
                    <w:right w:val="nil"/>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5907</w:t>
                  </w:r>
                </w:p>
              </w:tc>
              <w:tc>
                <w:tcPr>
                  <w:tcW w:w="1280" w:type="dxa"/>
                  <w:tcBorders>
                    <w:top w:val="nil"/>
                    <w:left w:val="single" w:sz="4" w:space="0" w:color="auto"/>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5907</w:t>
                  </w:r>
                </w:p>
              </w:tc>
            </w:tr>
            <w:tr w:rsidR="00286DDD" w:rsidRPr="00286DDD" w:rsidTr="00286DDD">
              <w:trPr>
                <w:trHeight w:val="6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rPr>
                      <w:rFonts w:eastAsia="Times New Roman"/>
                      <w:color w:val="000000"/>
                      <w:lang w:eastAsia="ru-RU"/>
                    </w:rPr>
                  </w:pPr>
                  <w:r w:rsidRPr="00286DDD">
                    <w:rPr>
                      <w:rFonts w:eastAsia="Times New Roman"/>
                      <w:color w:val="000000"/>
                      <w:lang w:eastAsia="ru-RU"/>
                    </w:rPr>
                    <w:t xml:space="preserve">Подготовительные работы (вырубка деревьев и </w:t>
                  </w:r>
                  <w:proofErr w:type="gramStart"/>
                  <w:r w:rsidRPr="00286DDD">
                    <w:rPr>
                      <w:rFonts w:eastAsia="Times New Roman"/>
                      <w:color w:val="000000"/>
                      <w:lang w:eastAsia="ru-RU"/>
                    </w:rPr>
                    <w:t xml:space="preserve">кустарников)   </w:t>
                  </w:r>
                  <w:proofErr w:type="gramEnd"/>
                  <w:r w:rsidRPr="00286DDD">
                    <w:rPr>
                      <w:rFonts w:eastAsia="Times New Roman"/>
                      <w:color w:val="000000"/>
                      <w:lang w:eastAsia="ru-RU"/>
                    </w:rPr>
                    <w:t xml:space="preserve">    (ЛС 01-02-001к)</w:t>
                  </w:r>
                </w:p>
              </w:tc>
              <w:tc>
                <w:tcPr>
                  <w:tcW w:w="1100" w:type="dxa"/>
                  <w:tcBorders>
                    <w:top w:val="nil"/>
                    <w:left w:val="nil"/>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4</w:t>
                  </w:r>
                </w:p>
              </w:tc>
              <w:tc>
                <w:tcPr>
                  <w:tcW w:w="1100" w:type="dxa"/>
                  <w:tcBorders>
                    <w:top w:val="nil"/>
                    <w:left w:val="nil"/>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70</w:t>
                  </w:r>
                </w:p>
              </w:tc>
              <w:tc>
                <w:tcPr>
                  <w:tcW w:w="1180" w:type="dxa"/>
                  <w:tcBorders>
                    <w:top w:val="nil"/>
                    <w:left w:val="nil"/>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259</w:t>
                  </w:r>
                </w:p>
              </w:tc>
              <w:tc>
                <w:tcPr>
                  <w:tcW w:w="1100" w:type="dxa"/>
                  <w:tcBorders>
                    <w:top w:val="nil"/>
                    <w:left w:val="nil"/>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87</w:t>
                  </w:r>
                </w:p>
              </w:tc>
              <w:tc>
                <w:tcPr>
                  <w:tcW w:w="1020" w:type="dxa"/>
                  <w:tcBorders>
                    <w:top w:val="nil"/>
                    <w:left w:val="nil"/>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49</w:t>
                  </w:r>
                </w:p>
              </w:tc>
              <w:tc>
                <w:tcPr>
                  <w:tcW w:w="126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469</w:t>
                  </w:r>
                </w:p>
              </w:tc>
              <w:tc>
                <w:tcPr>
                  <w:tcW w:w="1000" w:type="dxa"/>
                  <w:tcBorders>
                    <w:top w:val="nil"/>
                    <w:left w:val="nil"/>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0</w:t>
                  </w:r>
                </w:p>
              </w:tc>
              <w:tc>
                <w:tcPr>
                  <w:tcW w:w="128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469</w:t>
                  </w:r>
                </w:p>
              </w:tc>
            </w:tr>
            <w:tr w:rsidR="00286DDD" w:rsidRPr="00286DDD" w:rsidTr="00286DDD">
              <w:trPr>
                <w:trHeight w:val="31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rPr>
                      <w:rFonts w:eastAsia="Times New Roman"/>
                      <w:color w:val="000000"/>
                      <w:lang w:eastAsia="ru-RU"/>
                    </w:rPr>
                  </w:pPr>
                  <w:r w:rsidRPr="00286DDD">
                    <w:rPr>
                      <w:rFonts w:eastAsia="Times New Roman"/>
                      <w:color w:val="000000"/>
                      <w:lang w:eastAsia="ru-RU"/>
                    </w:rPr>
                    <w:t>Газопровод среднего давления (ЛС02-01-01к)</w:t>
                  </w:r>
                </w:p>
              </w:tc>
              <w:tc>
                <w:tcPr>
                  <w:tcW w:w="110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50441</w:t>
                  </w:r>
                </w:p>
              </w:tc>
              <w:tc>
                <w:tcPr>
                  <w:tcW w:w="110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3252</w:t>
                  </w:r>
                </w:p>
              </w:tc>
              <w:tc>
                <w:tcPr>
                  <w:tcW w:w="118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111760</w:t>
                  </w:r>
                </w:p>
              </w:tc>
              <w:tc>
                <w:tcPr>
                  <w:tcW w:w="110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9166</w:t>
                  </w:r>
                </w:p>
              </w:tc>
              <w:tc>
                <w:tcPr>
                  <w:tcW w:w="102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5944</w:t>
                  </w:r>
                </w:p>
              </w:tc>
              <w:tc>
                <w:tcPr>
                  <w:tcW w:w="126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180563</w:t>
                  </w:r>
                </w:p>
              </w:tc>
              <w:tc>
                <w:tcPr>
                  <w:tcW w:w="1000" w:type="dxa"/>
                  <w:tcBorders>
                    <w:top w:val="nil"/>
                    <w:left w:val="nil"/>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0</w:t>
                  </w:r>
                </w:p>
              </w:tc>
              <w:tc>
                <w:tcPr>
                  <w:tcW w:w="110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0</w:t>
                  </w:r>
                </w:p>
              </w:tc>
              <w:tc>
                <w:tcPr>
                  <w:tcW w:w="128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180563</w:t>
                  </w:r>
                </w:p>
              </w:tc>
            </w:tr>
            <w:tr w:rsidR="00286DDD" w:rsidRPr="00286DDD" w:rsidTr="00286DDD">
              <w:trPr>
                <w:trHeight w:val="315"/>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rPr>
                      <w:rFonts w:eastAsia="Times New Roman"/>
                      <w:color w:val="000000"/>
                      <w:lang w:eastAsia="ru-RU"/>
                    </w:rPr>
                  </w:pPr>
                  <w:r w:rsidRPr="00286DDD">
                    <w:rPr>
                      <w:rFonts w:eastAsia="Times New Roman"/>
                      <w:color w:val="000000"/>
                      <w:lang w:eastAsia="ru-RU"/>
                    </w:rPr>
                    <w:t>Газопровод низкого давления</w:t>
                  </w:r>
                  <w:proofErr w:type="gramStart"/>
                  <w:r w:rsidRPr="00286DDD">
                    <w:rPr>
                      <w:rFonts w:eastAsia="Times New Roman"/>
                      <w:color w:val="000000"/>
                      <w:lang w:eastAsia="ru-RU"/>
                    </w:rPr>
                    <w:t xml:space="preserve">   (</w:t>
                  </w:r>
                  <w:proofErr w:type="gramEnd"/>
                  <w:r w:rsidRPr="00286DDD">
                    <w:rPr>
                      <w:rFonts w:eastAsia="Times New Roman"/>
                      <w:color w:val="000000"/>
                      <w:lang w:eastAsia="ru-RU"/>
                    </w:rPr>
                    <w:t>ЛС02-02-01к)</w:t>
                  </w:r>
                </w:p>
              </w:tc>
              <w:tc>
                <w:tcPr>
                  <w:tcW w:w="110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64123</w:t>
                  </w:r>
                </w:p>
              </w:tc>
              <w:tc>
                <w:tcPr>
                  <w:tcW w:w="110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5535</w:t>
                  </w:r>
                </w:p>
              </w:tc>
              <w:tc>
                <w:tcPr>
                  <w:tcW w:w="118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171186</w:t>
                  </w:r>
                </w:p>
              </w:tc>
              <w:tc>
                <w:tcPr>
                  <w:tcW w:w="110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14866</w:t>
                  </w:r>
                </w:p>
              </w:tc>
              <w:tc>
                <w:tcPr>
                  <w:tcW w:w="102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9450</w:t>
                  </w:r>
                </w:p>
              </w:tc>
              <w:tc>
                <w:tcPr>
                  <w:tcW w:w="126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265160</w:t>
                  </w:r>
                </w:p>
              </w:tc>
              <w:tc>
                <w:tcPr>
                  <w:tcW w:w="1000" w:type="dxa"/>
                  <w:tcBorders>
                    <w:top w:val="nil"/>
                    <w:left w:val="nil"/>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0</w:t>
                  </w:r>
                </w:p>
              </w:tc>
              <w:tc>
                <w:tcPr>
                  <w:tcW w:w="110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0</w:t>
                  </w:r>
                </w:p>
              </w:tc>
              <w:tc>
                <w:tcPr>
                  <w:tcW w:w="128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265160</w:t>
                  </w:r>
                </w:p>
              </w:tc>
            </w:tr>
            <w:tr w:rsidR="00286DDD" w:rsidRPr="00286DDD" w:rsidTr="00286DDD">
              <w:trPr>
                <w:trHeight w:val="300"/>
              </w:trPr>
              <w:tc>
                <w:tcPr>
                  <w:tcW w:w="4300" w:type="dxa"/>
                  <w:tcBorders>
                    <w:top w:val="nil"/>
                    <w:left w:val="single" w:sz="4" w:space="0" w:color="auto"/>
                    <w:bottom w:val="single" w:sz="4" w:space="0" w:color="auto"/>
                    <w:right w:val="single" w:sz="4" w:space="0" w:color="auto"/>
                  </w:tcBorders>
                  <w:shd w:val="clear" w:color="auto" w:fill="auto"/>
                  <w:hideMark/>
                </w:tcPr>
                <w:p w:rsidR="00286DDD" w:rsidRPr="00286DDD" w:rsidRDefault="00286DDD" w:rsidP="00286DDD">
                  <w:pPr>
                    <w:spacing w:after="0" w:line="240" w:lineRule="auto"/>
                    <w:rPr>
                      <w:rFonts w:eastAsia="Times New Roman"/>
                      <w:color w:val="000000"/>
                      <w:lang w:eastAsia="ru-RU"/>
                    </w:rPr>
                  </w:pPr>
                  <w:r w:rsidRPr="00286DDD">
                    <w:rPr>
                      <w:rFonts w:eastAsia="Times New Roman"/>
                      <w:color w:val="000000"/>
                      <w:lang w:eastAsia="ru-RU"/>
                    </w:rPr>
                    <w:t xml:space="preserve">Газопроводы-вводы                   </w:t>
                  </w:r>
                  <w:proofErr w:type="gramStart"/>
                  <w:r w:rsidRPr="00286DDD">
                    <w:rPr>
                      <w:rFonts w:eastAsia="Times New Roman"/>
                      <w:color w:val="000000"/>
                      <w:lang w:eastAsia="ru-RU"/>
                    </w:rPr>
                    <w:t xml:space="preserve">   (</w:t>
                  </w:r>
                  <w:proofErr w:type="gramEnd"/>
                  <w:r w:rsidRPr="00286DDD">
                    <w:rPr>
                      <w:rFonts w:eastAsia="Times New Roman"/>
                      <w:color w:val="000000"/>
                      <w:lang w:eastAsia="ru-RU"/>
                    </w:rPr>
                    <w:t>ЛС 02-04-01)</w:t>
                  </w:r>
                </w:p>
              </w:tc>
              <w:tc>
                <w:tcPr>
                  <w:tcW w:w="110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4767</w:t>
                  </w:r>
                </w:p>
              </w:tc>
              <w:tc>
                <w:tcPr>
                  <w:tcW w:w="110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549</w:t>
                  </w:r>
                </w:p>
              </w:tc>
              <w:tc>
                <w:tcPr>
                  <w:tcW w:w="118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827</w:t>
                  </w:r>
                </w:p>
              </w:tc>
              <w:tc>
                <w:tcPr>
                  <w:tcW w:w="110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710</w:t>
                  </w:r>
                </w:p>
              </w:tc>
              <w:tc>
                <w:tcPr>
                  <w:tcW w:w="102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468</w:t>
                  </w:r>
                </w:p>
              </w:tc>
              <w:tc>
                <w:tcPr>
                  <w:tcW w:w="126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7321</w:t>
                  </w:r>
                </w:p>
              </w:tc>
              <w:tc>
                <w:tcPr>
                  <w:tcW w:w="1000" w:type="dxa"/>
                  <w:tcBorders>
                    <w:top w:val="nil"/>
                    <w:left w:val="nil"/>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0</w:t>
                  </w:r>
                </w:p>
              </w:tc>
              <w:tc>
                <w:tcPr>
                  <w:tcW w:w="110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0</w:t>
                  </w:r>
                </w:p>
              </w:tc>
              <w:tc>
                <w:tcPr>
                  <w:tcW w:w="128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7321</w:t>
                  </w:r>
                </w:p>
              </w:tc>
            </w:tr>
            <w:tr w:rsidR="00286DDD" w:rsidRPr="00286DDD" w:rsidTr="00286DDD">
              <w:trPr>
                <w:trHeight w:val="360"/>
              </w:trPr>
              <w:tc>
                <w:tcPr>
                  <w:tcW w:w="4300" w:type="dxa"/>
                  <w:tcBorders>
                    <w:top w:val="nil"/>
                    <w:left w:val="single" w:sz="4" w:space="0" w:color="auto"/>
                    <w:bottom w:val="single" w:sz="4" w:space="0" w:color="auto"/>
                    <w:right w:val="single" w:sz="4" w:space="0" w:color="auto"/>
                  </w:tcBorders>
                  <w:shd w:val="clear" w:color="auto" w:fill="auto"/>
                  <w:hideMark/>
                </w:tcPr>
                <w:p w:rsidR="00286DDD" w:rsidRPr="00286DDD" w:rsidRDefault="00286DDD" w:rsidP="00286DDD">
                  <w:pPr>
                    <w:spacing w:after="0" w:line="240" w:lineRule="auto"/>
                    <w:rPr>
                      <w:rFonts w:eastAsia="Times New Roman"/>
                      <w:b/>
                      <w:bCs/>
                      <w:color w:val="000000"/>
                      <w:lang w:eastAsia="ru-RU"/>
                    </w:rPr>
                  </w:pPr>
                  <w:r w:rsidRPr="00286DDD">
                    <w:rPr>
                      <w:rFonts w:eastAsia="Times New Roman"/>
                      <w:b/>
                      <w:bCs/>
                      <w:color w:val="000000"/>
                      <w:lang w:eastAsia="ru-RU"/>
                    </w:rPr>
                    <w:t xml:space="preserve">Итого по главам 1-7 </w:t>
                  </w:r>
                </w:p>
              </w:tc>
              <w:tc>
                <w:tcPr>
                  <w:tcW w:w="110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b/>
                      <w:bCs/>
                      <w:color w:val="000000"/>
                      <w:lang w:eastAsia="ru-RU"/>
                    </w:rPr>
                  </w:pPr>
                  <w:r w:rsidRPr="00286DDD">
                    <w:rPr>
                      <w:rFonts w:eastAsia="Times New Roman"/>
                      <w:b/>
                      <w:bCs/>
                      <w:color w:val="000000"/>
                      <w:lang w:eastAsia="ru-RU"/>
                    </w:rPr>
                    <w:t>119335</w:t>
                  </w:r>
                </w:p>
              </w:tc>
              <w:tc>
                <w:tcPr>
                  <w:tcW w:w="110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b/>
                      <w:bCs/>
                      <w:color w:val="000000"/>
                      <w:lang w:eastAsia="ru-RU"/>
                    </w:rPr>
                  </w:pPr>
                  <w:r w:rsidRPr="00286DDD">
                    <w:rPr>
                      <w:rFonts w:eastAsia="Times New Roman"/>
                      <w:b/>
                      <w:bCs/>
                      <w:color w:val="000000"/>
                      <w:lang w:eastAsia="ru-RU"/>
                    </w:rPr>
                    <w:t>9406</w:t>
                  </w:r>
                </w:p>
              </w:tc>
              <w:tc>
                <w:tcPr>
                  <w:tcW w:w="118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b/>
                      <w:bCs/>
                      <w:color w:val="000000"/>
                      <w:lang w:eastAsia="ru-RU"/>
                    </w:rPr>
                  </w:pPr>
                  <w:r w:rsidRPr="00286DDD">
                    <w:rPr>
                      <w:rFonts w:eastAsia="Times New Roman"/>
                      <w:b/>
                      <w:bCs/>
                      <w:color w:val="000000"/>
                      <w:lang w:eastAsia="ru-RU"/>
                    </w:rPr>
                    <w:t>284032</w:t>
                  </w:r>
                </w:p>
              </w:tc>
              <w:tc>
                <w:tcPr>
                  <w:tcW w:w="110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b/>
                      <w:bCs/>
                      <w:color w:val="000000"/>
                      <w:lang w:eastAsia="ru-RU"/>
                    </w:rPr>
                  </w:pPr>
                  <w:r w:rsidRPr="00286DDD">
                    <w:rPr>
                      <w:rFonts w:eastAsia="Times New Roman"/>
                      <w:b/>
                      <w:bCs/>
                      <w:color w:val="000000"/>
                      <w:lang w:eastAsia="ru-RU"/>
                    </w:rPr>
                    <w:t>24829</w:t>
                  </w:r>
                </w:p>
              </w:tc>
              <w:tc>
                <w:tcPr>
                  <w:tcW w:w="102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b/>
                      <w:bCs/>
                      <w:color w:val="000000"/>
                      <w:lang w:eastAsia="ru-RU"/>
                    </w:rPr>
                  </w:pPr>
                  <w:r w:rsidRPr="00286DDD">
                    <w:rPr>
                      <w:rFonts w:eastAsia="Times New Roman"/>
                      <w:b/>
                      <w:bCs/>
                      <w:color w:val="000000"/>
                      <w:lang w:eastAsia="ru-RU"/>
                    </w:rPr>
                    <w:t>15911</w:t>
                  </w:r>
                </w:p>
              </w:tc>
              <w:tc>
                <w:tcPr>
                  <w:tcW w:w="126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b/>
                      <w:bCs/>
                      <w:color w:val="000000"/>
                      <w:lang w:eastAsia="ru-RU"/>
                    </w:rPr>
                  </w:pPr>
                  <w:r w:rsidRPr="00286DDD">
                    <w:rPr>
                      <w:rFonts w:eastAsia="Times New Roman"/>
                      <w:b/>
                      <w:bCs/>
                      <w:color w:val="000000"/>
                      <w:lang w:eastAsia="ru-RU"/>
                    </w:rPr>
                    <w:t>453513</w:t>
                  </w:r>
                </w:p>
              </w:tc>
              <w:tc>
                <w:tcPr>
                  <w:tcW w:w="100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b/>
                      <w:bCs/>
                      <w:color w:val="000000"/>
                      <w:lang w:eastAsia="ru-RU"/>
                    </w:rPr>
                  </w:pPr>
                  <w:r w:rsidRPr="00286DDD">
                    <w:rPr>
                      <w:rFonts w:eastAsia="Times New Roman"/>
                      <w:b/>
                      <w:bCs/>
                      <w:color w:val="000000"/>
                      <w:lang w:eastAsia="ru-RU"/>
                    </w:rPr>
                    <w:t>0</w:t>
                  </w:r>
                </w:p>
              </w:tc>
              <w:tc>
                <w:tcPr>
                  <w:tcW w:w="110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b/>
                      <w:bCs/>
                      <w:color w:val="000000"/>
                      <w:lang w:eastAsia="ru-RU"/>
                    </w:rPr>
                  </w:pPr>
                  <w:r w:rsidRPr="00286DDD">
                    <w:rPr>
                      <w:rFonts w:eastAsia="Times New Roman"/>
                      <w:b/>
                      <w:bCs/>
                      <w:color w:val="000000"/>
                      <w:lang w:eastAsia="ru-RU"/>
                    </w:rPr>
                    <w:t>5907</w:t>
                  </w:r>
                </w:p>
              </w:tc>
              <w:tc>
                <w:tcPr>
                  <w:tcW w:w="128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b/>
                      <w:bCs/>
                      <w:color w:val="000000"/>
                      <w:lang w:eastAsia="ru-RU"/>
                    </w:rPr>
                  </w:pPr>
                  <w:r w:rsidRPr="00286DDD">
                    <w:rPr>
                      <w:rFonts w:eastAsia="Times New Roman"/>
                      <w:b/>
                      <w:bCs/>
                      <w:color w:val="000000"/>
                      <w:lang w:eastAsia="ru-RU"/>
                    </w:rPr>
                    <w:t>459420</w:t>
                  </w:r>
                </w:p>
              </w:tc>
            </w:tr>
            <w:tr w:rsidR="00286DDD" w:rsidRPr="00286DDD" w:rsidTr="00286DDD">
              <w:trPr>
                <w:trHeight w:val="915"/>
              </w:trPr>
              <w:tc>
                <w:tcPr>
                  <w:tcW w:w="4300" w:type="dxa"/>
                  <w:tcBorders>
                    <w:top w:val="nil"/>
                    <w:left w:val="single" w:sz="4" w:space="0" w:color="auto"/>
                    <w:bottom w:val="single" w:sz="4" w:space="0" w:color="auto"/>
                    <w:right w:val="single" w:sz="4" w:space="0" w:color="auto"/>
                  </w:tcBorders>
                  <w:shd w:val="clear" w:color="000000" w:fill="D9D9D9"/>
                  <w:vAlign w:val="bottom"/>
                  <w:hideMark/>
                </w:tcPr>
                <w:p w:rsidR="00286DDD" w:rsidRPr="00286DDD" w:rsidRDefault="00286DDD" w:rsidP="00286DDD">
                  <w:pPr>
                    <w:spacing w:after="0" w:line="240" w:lineRule="auto"/>
                    <w:rPr>
                      <w:rFonts w:eastAsia="Times New Roman"/>
                      <w:color w:val="000000"/>
                      <w:lang w:eastAsia="ru-RU"/>
                    </w:rPr>
                  </w:pPr>
                  <w:r w:rsidRPr="00286DDD">
                    <w:rPr>
                      <w:rFonts w:eastAsia="Times New Roman"/>
                      <w:color w:val="000000"/>
                      <w:lang w:eastAsia="ru-RU"/>
                    </w:rPr>
                    <w:t xml:space="preserve">Перевод в текущие цены 2кв. 2015 г. по видам работ (Мат-расчетные индексы; Кэм-6,47; Кзп-15,31; </w:t>
                  </w:r>
                  <w:proofErr w:type="gramStart"/>
                  <w:r w:rsidRPr="00286DDD">
                    <w:rPr>
                      <w:rFonts w:eastAsia="Times New Roman"/>
                      <w:color w:val="000000"/>
                      <w:lang w:eastAsia="ru-RU"/>
                    </w:rPr>
                    <w:t>Кпр.-</w:t>
                  </w:r>
                  <w:proofErr w:type="gramEnd"/>
                  <w:r w:rsidRPr="00286DDD">
                    <w:rPr>
                      <w:rFonts w:eastAsia="Times New Roman"/>
                      <w:color w:val="000000"/>
                      <w:lang w:eastAsia="ru-RU"/>
                    </w:rPr>
                    <w:t xml:space="preserve">9,08)  </w:t>
                  </w:r>
                </w:p>
              </w:tc>
              <w:tc>
                <w:tcPr>
                  <w:tcW w:w="11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639250</w:t>
                  </w:r>
                </w:p>
              </w:tc>
              <w:tc>
                <w:tcPr>
                  <w:tcW w:w="11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144006</w:t>
                  </w:r>
                </w:p>
              </w:tc>
              <w:tc>
                <w:tcPr>
                  <w:tcW w:w="118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1837687</w:t>
                  </w:r>
                </w:p>
              </w:tc>
              <w:tc>
                <w:tcPr>
                  <w:tcW w:w="11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303725</w:t>
                  </w:r>
                </w:p>
              </w:tc>
              <w:tc>
                <w:tcPr>
                  <w:tcW w:w="102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175390</w:t>
                  </w:r>
                </w:p>
              </w:tc>
              <w:tc>
                <w:tcPr>
                  <w:tcW w:w="126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3100058</w:t>
                  </w:r>
                </w:p>
              </w:tc>
              <w:tc>
                <w:tcPr>
                  <w:tcW w:w="10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0</w:t>
                  </w:r>
                </w:p>
              </w:tc>
              <w:tc>
                <w:tcPr>
                  <w:tcW w:w="11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right"/>
                    <w:rPr>
                      <w:rFonts w:eastAsia="Times New Roman"/>
                      <w:color w:val="000000"/>
                      <w:lang w:eastAsia="ru-RU"/>
                    </w:rPr>
                  </w:pPr>
                  <w:r w:rsidRPr="00286DDD">
                    <w:rPr>
                      <w:rFonts w:eastAsia="Times New Roman"/>
                      <w:color w:val="000000"/>
                      <w:lang w:eastAsia="ru-RU"/>
                    </w:rPr>
                    <w:t>53636</w:t>
                  </w:r>
                </w:p>
              </w:tc>
              <w:tc>
                <w:tcPr>
                  <w:tcW w:w="128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3153694</w:t>
                  </w:r>
                </w:p>
              </w:tc>
            </w:tr>
            <w:tr w:rsidR="00286DDD" w:rsidRPr="00286DDD" w:rsidTr="00286DDD">
              <w:trPr>
                <w:trHeight w:val="345"/>
              </w:trPr>
              <w:tc>
                <w:tcPr>
                  <w:tcW w:w="4300" w:type="dxa"/>
                  <w:tcBorders>
                    <w:top w:val="nil"/>
                    <w:left w:val="single" w:sz="4" w:space="0" w:color="auto"/>
                    <w:bottom w:val="single" w:sz="4" w:space="0" w:color="auto"/>
                    <w:right w:val="single" w:sz="4" w:space="0" w:color="auto"/>
                  </w:tcBorders>
                  <w:shd w:val="clear" w:color="000000" w:fill="D9D9D9"/>
                  <w:hideMark/>
                </w:tcPr>
                <w:p w:rsidR="00286DDD" w:rsidRPr="00286DDD" w:rsidRDefault="00286DDD" w:rsidP="00286DDD">
                  <w:pPr>
                    <w:spacing w:after="0" w:line="240" w:lineRule="auto"/>
                    <w:rPr>
                      <w:rFonts w:eastAsia="Times New Roman"/>
                      <w:color w:val="000000"/>
                      <w:lang w:eastAsia="ru-RU"/>
                    </w:rPr>
                  </w:pPr>
                  <w:r w:rsidRPr="00286DDD">
                    <w:rPr>
                      <w:rFonts w:eastAsia="Times New Roman"/>
                      <w:color w:val="000000"/>
                      <w:lang w:eastAsia="ru-RU"/>
                    </w:rPr>
                    <w:t>Итого по главам 1-8</w:t>
                  </w:r>
                </w:p>
              </w:tc>
              <w:tc>
                <w:tcPr>
                  <w:tcW w:w="11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 </w:t>
                  </w:r>
                </w:p>
              </w:tc>
              <w:tc>
                <w:tcPr>
                  <w:tcW w:w="11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 </w:t>
                  </w:r>
                </w:p>
              </w:tc>
              <w:tc>
                <w:tcPr>
                  <w:tcW w:w="118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 </w:t>
                  </w:r>
                </w:p>
              </w:tc>
              <w:tc>
                <w:tcPr>
                  <w:tcW w:w="11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 </w:t>
                  </w:r>
                </w:p>
              </w:tc>
              <w:tc>
                <w:tcPr>
                  <w:tcW w:w="102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 </w:t>
                  </w:r>
                </w:p>
              </w:tc>
              <w:tc>
                <w:tcPr>
                  <w:tcW w:w="126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3100058</w:t>
                  </w:r>
                </w:p>
              </w:tc>
              <w:tc>
                <w:tcPr>
                  <w:tcW w:w="10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0</w:t>
                  </w:r>
                </w:p>
              </w:tc>
              <w:tc>
                <w:tcPr>
                  <w:tcW w:w="11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right"/>
                    <w:rPr>
                      <w:rFonts w:eastAsia="Times New Roman"/>
                      <w:color w:val="000000"/>
                      <w:lang w:eastAsia="ru-RU"/>
                    </w:rPr>
                  </w:pPr>
                  <w:r w:rsidRPr="00286DDD">
                    <w:rPr>
                      <w:rFonts w:eastAsia="Times New Roman"/>
                      <w:color w:val="000000"/>
                      <w:lang w:eastAsia="ru-RU"/>
                    </w:rPr>
                    <w:t>53636</w:t>
                  </w:r>
                </w:p>
              </w:tc>
              <w:tc>
                <w:tcPr>
                  <w:tcW w:w="128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3153694</w:t>
                  </w:r>
                </w:p>
              </w:tc>
            </w:tr>
            <w:tr w:rsidR="00286DDD" w:rsidRPr="00286DDD" w:rsidTr="00286DDD">
              <w:trPr>
                <w:trHeight w:val="345"/>
              </w:trPr>
              <w:tc>
                <w:tcPr>
                  <w:tcW w:w="4300" w:type="dxa"/>
                  <w:tcBorders>
                    <w:top w:val="nil"/>
                    <w:left w:val="single" w:sz="4" w:space="0" w:color="auto"/>
                    <w:bottom w:val="single" w:sz="4" w:space="0" w:color="auto"/>
                    <w:right w:val="single" w:sz="4" w:space="0" w:color="auto"/>
                  </w:tcBorders>
                  <w:shd w:val="clear" w:color="000000" w:fill="D9D9D9"/>
                  <w:hideMark/>
                </w:tcPr>
                <w:p w:rsidR="00286DDD" w:rsidRPr="00286DDD" w:rsidRDefault="00286DDD" w:rsidP="00286DDD">
                  <w:pPr>
                    <w:spacing w:after="0" w:line="240" w:lineRule="auto"/>
                    <w:rPr>
                      <w:rFonts w:eastAsia="Times New Roman"/>
                      <w:color w:val="000000"/>
                      <w:lang w:eastAsia="ru-RU"/>
                    </w:rPr>
                  </w:pPr>
                  <w:r w:rsidRPr="00286DDD">
                    <w:rPr>
                      <w:rFonts w:eastAsia="Times New Roman"/>
                      <w:color w:val="000000"/>
                      <w:lang w:eastAsia="ru-RU"/>
                    </w:rPr>
                    <w:t>Итого по главам 1-9</w:t>
                  </w:r>
                </w:p>
              </w:tc>
              <w:tc>
                <w:tcPr>
                  <w:tcW w:w="11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 </w:t>
                  </w:r>
                </w:p>
              </w:tc>
              <w:tc>
                <w:tcPr>
                  <w:tcW w:w="11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 </w:t>
                  </w:r>
                </w:p>
              </w:tc>
              <w:tc>
                <w:tcPr>
                  <w:tcW w:w="118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 </w:t>
                  </w:r>
                </w:p>
              </w:tc>
              <w:tc>
                <w:tcPr>
                  <w:tcW w:w="11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 </w:t>
                  </w:r>
                </w:p>
              </w:tc>
              <w:tc>
                <w:tcPr>
                  <w:tcW w:w="102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 </w:t>
                  </w:r>
                </w:p>
              </w:tc>
              <w:tc>
                <w:tcPr>
                  <w:tcW w:w="126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3100058</w:t>
                  </w:r>
                </w:p>
              </w:tc>
              <w:tc>
                <w:tcPr>
                  <w:tcW w:w="10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0</w:t>
                  </w:r>
                </w:p>
              </w:tc>
              <w:tc>
                <w:tcPr>
                  <w:tcW w:w="11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right"/>
                    <w:rPr>
                      <w:rFonts w:eastAsia="Times New Roman"/>
                      <w:color w:val="000000"/>
                      <w:lang w:eastAsia="ru-RU"/>
                    </w:rPr>
                  </w:pPr>
                  <w:r w:rsidRPr="00286DDD">
                    <w:rPr>
                      <w:rFonts w:eastAsia="Times New Roman"/>
                      <w:color w:val="000000"/>
                      <w:lang w:eastAsia="ru-RU"/>
                    </w:rPr>
                    <w:t>53636</w:t>
                  </w:r>
                </w:p>
              </w:tc>
              <w:tc>
                <w:tcPr>
                  <w:tcW w:w="128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3153694</w:t>
                  </w:r>
                </w:p>
              </w:tc>
            </w:tr>
            <w:tr w:rsidR="00286DDD" w:rsidRPr="00286DDD" w:rsidTr="00286DDD">
              <w:trPr>
                <w:trHeight w:val="360"/>
              </w:trPr>
              <w:tc>
                <w:tcPr>
                  <w:tcW w:w="4300" w:type="dxa"/>
                  <w:tcBorders>
                    <w:top w:val="nil"/>
                    <w:left w:val="single" w:sz="4" w:space="0" w:color="auto"/>
                    <w:bottom w:val="single" w:sz="4" w:space="0" w:color="auto"/>
                    <w:right w:val="single" w:sz="4" w:space="0" w:color="auto"/>
                  </w:tcBorders>
                  <w:shd w:val="clear" w:color="000000" w:fill="D9D9D9"/>
                  <w:hideMark/>
                </w:tcPr>
                <w:p w:rsidR="00286DDD" w:rsidRPr="00286DDD" w:rsidRDefault="00286DDD" w:rsidP="00286DDD">
                  <w:pPr>
                    <w:spacing w:after="0" w:line="240" w:lineRule="auto"/>
                    <w:rPr>
                      <w:rFonts w:eastAsia="Times New Roman"/>
                      <w:color w:val="000000"/>
                      <w:lang w:eastAsia="ru-RU"/>
                    </w:rPr>
                  </w:pPr>
                  <w:r w:rsidRPr="00286DDD">
                    <w:rPr>
                      <w:rFonts w:eastAsia="Times New Roman"/>
                      <w:color w:val="000000"/>
                      <w:lang w:eastAsia="ru-RU"/>
                    </w:rPr>
                    <w:t xml:space="preserve">Итого </w:t>
                  </w:r>
                </w:p>
              </w:tc>
              <w:tc>
                <w:tcPr>
                  <w:tcW w:w="11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 </w:t>
                  </w:r>
                </w:p>
              </w:tc>
              <w:tc>
                <w:tcPr>
                  <w:tcW w:w="11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 </w:t>
                  </w:r>
                </w:p>
              </w:tc>
              <w:tc>
                <w:tcPr>
                  <w:tcW w:w="118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 </w:t>
                  </w:r>
                </w:p>
              </w:tc>
              <w:tc>
                <w:tcPr>
                  <w:tcW w:w="11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 </w:t>
                  </w:r>
                </w:p>
              </w:tc>
              <w:tc>
                <w:tcPr>
                  <w:tcW w:w="102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 </w:t>
                  </w:r>
                </w:p>
              </w:tc>
              <w:tc>
                <w:tcPr>
                  <w:tcW w:w="126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3100058</w:t>
                  </w:r>
                </w:p>
              </w:tc>
              <w:tc>
                <w:tcPr>
                  <w:tcW w:w="10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0</w:t>
                  </w:r>
                </w:p>
              </w:tc>
              <w:tc>
                <w:tcPr>
                  <w:tcW w:w="11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right"/>
                    <w:rPr>
                      <w:rFonts w:eastAsia="Times New Roman"/>
                      <w:color w:val="000000"/>
                      <w:lang w:eastAsia="ru-RU"/>
                    </w:rPr>
                  </w:pPr>
                  <w:r w:rsidRPr="00286DDD">
                    <w:rPr>
                      <w:rFonts w:eastAsia="Times New Roman"/>
                      <w:color w:val="000000"/>
                      <w:lang w:eastAsia="ru-RU"/>
                    </w:rPr>
                    <w:t>53636</w:t>
                  </w:r>
                </w:p>
              </w:tc>
              <w:tc>
                <w:tcPr>
                  <w:tcW w:w="128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3153694</w:t>
                  </w:r>
                </w:p>
              </w:tc>
            </w:tr>
            <w:tr w:rsidR="00286DDD" w:rsidRPr="00286DDD" w:rsidTr="00286DDD">
              <w:trPr>
                <w:trHeight w:val="300"/>
              </w:trPr>
              <w:tc>
                <w:tcPr>
                  <w:tcW w:w="4300" w:type="dxa"/>
                  <w:tcBorders>
                    <w:top w:val="nil"/>
                    <w:left w:val="single" w:sz="4" w:space="0" w:color="auto"/>
                    <w:bottom w:val="single" w:sz="4" w:space="0" w:color="auto"/>
                    <w:right w:val="single" w:sz="4" w:space="0" w:color="auto"/>
                  </w:tcBorders>
                  <w:shd w:val="clear" w:color="auto" w:fill="auto"/>
                  <w:vAlign w:val="bottom"/>
                  <w:hideMark/>
                </w:tcPr>
                <w:p w:rsidR="00286DDD" w:rsidRPr="00286DDD" w:rsidRDefault="00286DDD" w:rsidP="00286DDD">
                  <w:pPr>
                    <w:spacing w:after="0" w:line="240" w:lineRule="auto"/>
                    <w:rPr>
                      <w:rFonts w:eastAsia="Times New Roman"/>
                      <w:color w:val="000000"/>
                      <w:lang w:eastAsia="ru-RU"/>
                    </w:rPr>
                  </w:pPr>
                  <w:r w:rsidRPr="00286DDD">
                    <w:rPr>
                      <w:rFonts w:eastAsia="Times New Roman"/>
                      <w:color w:val="000000"/>
                      <w:lang w:eastAsia="ru-RU"/>
                    </w:rPr>
                    <w:t>Компенсация при УСНО</w:t>
                  </w:r>
                </w:p>
              </w:tc>
              <w:tc>
                <w:tcPr>
                  <w:tcW w:w="110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 </w:t>
                  </w:r>
                </w:p>
              </w:tc>
              <w:tc>
                <w:tcPr>
                  <w:tcW w:w="118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 </w:t>
                  </w:r>
                </w:p>
              </w:tc>
              <w:tc>
                <w:tcPr>
                  <w:tcW w:w="110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 </w:t>
                  </w:r>
                </w:p>
              </w:tc>
              <w:tc>
                <w:tcPr>
                  <w:tcW w:w="102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 </w:t>
                  </w:r>
                </w:p>
              </w:tc>
              <w:tc>
                <w:tcPr>
                  <w:tcW w:w="126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341006</w:t>
                  </w:r>
                </w:p>
              </w:tc>
              <w:tc>
                <w:tcPr>
                  <w:tcW w:w="100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0</w:t>
                  </w:r>
                </w:p>
              </w:tc>
              <w:tc>
                <w:tcPr>
                  <w:tcW w:w="1100" w:type="dxa"/>
                  <w:tcBorders>
                    <w:top w:val="nil"/>
                    <w:left w:val="nil"/>
                    <w:bottom w:val="single" w:sz="4" w:space="0" w:color="auto"/>
                    <w:right w:val="single" w:sz="4" w:space="0" w:color="auto"/>
                  </w:tcBorders>
                  <w:shd w:val="clear" w:color="auto" w:fill="auto"/>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0</w:t>
                  </w:r>
                </w:p>
              </w:tc>
              <w:tc>
                <w:tcPr>
                  <w:tcW w:w="128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color w:val="000000"/>
                      <w:lang w:eastAsia="ru-RU"/>
                    </w:rPr>
                  </w:pPr>
                  <w:r w:rsidRPr="00286DDD">
                    <w:rPr>
                      <w:rFonts w:eastAsia="Times New Roman"/>
                      <w:color w:val="000000"/>
                      <w:lang w:eastAsia="ru-RU"/>
                    </w:rPr>
                    <w:t>341006</w:t>
                  </w:r>
                </w:p>
              </w:tc>
            </w:tr>
            <w:tr w:rsidR="00286DDD" w:rsidRPr="00286DDD" w:rsidTr="00286DDD">
              <w:trPr>
                <w:trHeight w:val="300"/>
              </w:trPr>
              <w:tc>
                <w:tcPr>
                  <w:tcW w:w="4300" w:type="dxa"/>
                  <w:tcBorders>
                    <w:top w:val="nil"/>
                    <w:left w:val="single" w:sz="4" w:space="0" w:color="auto"/>
                    <w:bottom w:val="single" w:sz="4" w:space="0" w:color="auto"/>
                    <w:right w:val="single" w:sz="4" w:space="0" w:color="auto"/>
                  </w:tcBorders>
                  <w:shd w:val="clear" w:color="000000" w:fill="D9D9D9"/>
                  <w:vAlign w:val="bottom"/>
                  <w:hideMark/>
                </w:tcPr>
                <w:p w:rsidR="00286DDD" w:rsidRPr="00286DDD" w:rsidRDefault="00286DDD" w:rsidP="00286DDD">
                  <w:pPr>
                    <w:spacing w:after="0" w:line="240" w:lineRule="auto"/>
                    <w:rPr>
                      <w:rFonts w:eastAsia="Times New Roman"/>
                      <w:b/>
                      <w:bCs/>
                      <w:color w:val="000000"/>
                      <w:lang w:eastAsia="ru-RU"/>
                    </w:rPr>
                  </w:pPr>
                  <w:r w:rsidRPr="00286DDD">
                    <w:rPr>
                      <w:rFonts w:eastAsia="Times New Roman"/>
                      <w:b/>
                      <w:bCs/>
                      <w:color w:val="000000"/>
                      <w:lang w:eastAsia="ru-RU"/>
                    </w:rPr>
                    <w:t xml:space="preserve">Итого </w:t>
                  </w:r>
                </w:p>
              </w:tc>
              <w:tc>
                <w:tcPr>
                  <w:tcW w:w="11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b/>
                      <w:bCs/>
                      <w:color w:val="000000"/>
                      <w:lang w:eastAsia="ru-RU"/>
                    </w:rPr>
                  </w:pPr>
                  <w:r w:rsidRPr="00286DDD">
                    <w:rPr>
                      <w:rFonts w:eastAsia="Times New Roman"/>
                      <w:b/>
                      <w:bCs/>
                      <w:color w:val="000000"/>
                      <w:lang w:eastAsia="ru-RU"/>
                    </w:rPr>
                    <w:t> </w:t>
                  </w:r>
                </w:p>
              </w:tc>
              <w:tc>
                <w:tcPr>
                  <w:tcW w:w="11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b/>
                      <w:bCs/>
                      <w:color w:val="000000"/>
                      <w:lang w:eastAsia="ru-RU"/>
                    </w:rPr>
                  </w:pPr>
                  <w:r w:rsidRPr="00286DDD">
                    <w:rPr>
                      <w:rFonts w:eastAsia="Times New Roman"/>
                      <w:b/>
                      <w:bCs/>
                      <w:color w:val="000000"/>
                      <w:lang w:eastAsia="ru-RU"/>
                    </w:rPr>
                    <w:t> </w:t>
                  </w:r>
                </w:p>
              </w:tc>
              <w:tc>
                <w:tcPr>
                  <w:tcW w:w="118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b/>
                      <w:bCs/>
                      <w:color w:val="000000"/>
                      <w:lang w:eastAsia="ru-RU"/>
                    </w:rPr>
                  </w:pPr>
                  <w:r w:rsidRPr="00286DDD">
                    <w:rPr>
                      <w:rFonts w:eastAsia="Times New Roman"/>
                      <w:b/>
                      <w:bCs/>
                      <w:color w:val="000000"/>
                      <w:lang w:eastAsia="ru-RU"/>
                    </w:rPr>
                    <w:t> </w:t>
                  </w:r>
                </w:p>
              </w:tc>
              <w:tc>
                <w:tcPr>
                  <w:tcW w:w="11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b/>
                      <w:bCs/>
                      <w:color w:val="000000"/>
                      <w:lang w:eastAsia="ru-RU"/>
                    </w:rPr>
                  </w:pPr>
                  <w:r w:rsidRPr="00286DDD">
                    <w:rPr>
                      <w:rFonts w:eastAsia="Times New Roman"/>
                      <w:b/>
                      <w:bCs/>
                      <w:color w:val="000000"/>
                      <w:lang w:eastAsia="ru-RU"/>
                    </w:rPr>
                    <w:t> </w:t>
                  </w:r>
                </w:p>
              </w:tc>
              <w:tc>
                <w:tcPr>
                  <w:tcW w:w="102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b/>
                      <w:bCs/>
                      <w:color w:val="000000"/>
                      <w:lang w:eastAsia="ru-RU"/>
                    </w:rPr>
                  </w:pPr>
                  <w:r w:rsidRPr="00286DDD">
                    <w:rPr>
                      <w:rFonts w:eastAsia="Times New Roman"/>
                      <w:b/>
                      <w:bCs/>
                      <w:color w:val="000000"/>
                      <w:lang w:eastAsia="ru-RU"/>
                    </w:rPr>
                    <w:t> </w:t>
                  </w:r>
                </w:p>
              </w:tc>
              <w:tc>
                <w:tcPr>
                  <w:tcW w:w="126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b/>
                      <w:bCs/>
                      <w:color w:val="000000"/>
                      <w:lang w:eastAsia="ru-RU"/>
                    </w:rPr>
                  </w:pPr>
                  <w:r w:rsidRPr="00286DDD">
                    <w:rPr>
                      <w:rFonts w:eastAsia="Times New Roman"/>
                      <w:b/>
                      <w:bCs/>
                      <w:color w:val="000000"/>
                      <w:lang w:eastAsia="ru-RU"/>
                    </w:rPr>
                    <w:t>3441064</w:t>
                  </w:r>
                </w:p>
              </w:tc>
              <w:tc>
                <w:tcPr>
                  <w:tcW w:w="10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b/>
                      <w:bCs/>
                      <w:color w:val="000000"/>
                      <w:lang w:eastAsia="ru-RU"/>
                    </w:rPr>
                  </w:pPr>
                  <w:r w:rsidRPr="00286DDD">
                    <w:rPr>
                      <w:rFonts w:eastAsia="Times New Roman"/>
                      <w:b/>
                      <w:bCs/>
                      <w:color w:val="000000"/>
                      <w:lang w:eastAsia="ru-RU"/>
                    </w:rPr>
                    <w:t>0</w:t>
                  </w:r>
                </w:p>
              </w:tc>
              <w:tc>
                <w:tcPr>
                  <w:tcW w:w="110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b/>
                      <w:bCs/>
                      <w:color w:val="000000"/>
                      <w:lang w:eastAsia="ru-RU"/>
                    </w:rPr>
                  </w:pPr>
                  <w:r w:rsidRPr="00286DDD">
                    <w:rPr>
                      <w:rFonts w:eastAsia="Times New Roman"/>
                      <w:b/>
                      <w:bCs/>
                      <w:color w:val="000000"/>
                      <w:lang w:eastAsia="ru-RU"/>
                    </w:rPr>
                    <w:t>53636</w:t>
                  </w:r>
                </w:p>
              </w:tc>
              <w:tc>
                <w:tcPr>
                  <w:tcW w:w="1280" w:type="dxa"/>
                  <w:tcBorders>
                    <w:top w:val="nil"/>
                    <w:left w:val="nil"/>
                    <w:bottom w:val="single" w:sz="4" w:space="0" w:color="auto"/>
                    <w:right w:val="single" w:sz="4" w:space="0" w:color="auto"/>
                  </w:tcBorders>
                  <w:shd w:val="clear" w:color="000000" w:fill="D9D9D9"/>
                  <w:noWrap/>
                  <w:vAlign w:val="bottom"/>
                  <w:hideMark/>
                </w:tcPr>
                <w:p w:rsidR="00286DDD" w:rsidRPr="00286DDD" w:rsidRDefault="00286DDD" w:rsidP="00286DDD">
                  <w:pPr>
                    <w:spacing w:after="0" w:line="240" w:lineRule="auto"/>
                    <w:jc w:val="center"/>
                    <w:rPr>
                      <w:rFonts w:eastAsia="Times New Roman"/>
                      <w:b/>
                      <w:bCs/>
                      <w:color w:val="000000"/>
                      <w:lang w:eastAsia="ru-RU"/>
                    </w:rPr>
                  </w:pPr>
                  <w:r w:rsidRPr="00286DDD">
                    <w:rPr>
                      <w:rFonts w:eastAsia="Times New Roman"/>
                      <w:b/>
                      <w:bCs/>
                      <w:color w:val="000000"/>
                      <w:lang w:eastAsia="ru-RU"/>
                    </w:rPr>
                    <w:t>3494700,00</w:t>
                  </w:r>
                </w:p>
              </w:tc>
            </w:tr>
          </w:tbl>
          <w:p w:rsidR="00410CB7" w:rsidRDefault="00410CB7" w:rsidP="00410CB7"/>
          <w:p w:rsidR="00410CB7" w:rsidRPr="004A1588" w:rsidRDefault="00410CB7" w:rsidP="00410CB7">
            <w:pPr>
              <w:rPr>
                <w:rFonts w:eastAsia="Times New Roman"/>
                <w:b/>
                <w:bCs/>
                <w:color w:val="000000"/>
                <w:sz w:val="24"/>
                <w:szCs w:val="24"/>
                <w:lang w:eastAsia="ru-RU"/>
              </w:rPr>
            </w:pPr>
          </w:p>
        </w:tc>
      </w:tr>
      <w:tr w:rsidR="00410CB7" w:rsidRPr="00475DE9" w:rsidTr="00410C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38" w:type="dxa"/>
            <w:gridSpan w:val="2"/>
          </w:tcPr>
          <w:p w:rsidR="00410CB7" w:rsidRPr="00475DE9" w:rsidRDefault="00410CB7" w:rsidP="00410CB7">
            <w:pPr>
              <w:suppressAutoHyphens/>
              <w:autoSpaceDE w:val="0"/>
              <w:spacing w:after="0" w:line="240" w:lineRule="auto"/>
              <w:jc w:val="center"/>
              <w:rPr>
                <w:rFonts w:ascii="Times New Roman" w:hAnsi="Times New Roman"/>
                <w:sz w:val="24"/>
                <w:szCs w:val="24"/>
              </w:rPr>
            </w:pPr>
            <w:r w:rsidRPr="00475DE9">
              <w:rPr>
                <w:rFonts w:ascii="Times New Roman" w:hAnsi="Times New Roman"/>
                <w:sz w:val="24"/>
                <w:szCs w:val="24"/>
              </w:rPr>
              <w:lastRenderedPageBreak/>
              <w:t>Заказчик</w:t>
            </w:r>
          </w:p>
        </w:tc>
        <w:tc>
          <w:tcPr>
            <w:tcW w:w="6962" w:type="dxa"/>
            <w:gridSpan w:val="2"/>
          </w:tcPr>
          <w:p w:rsidR="00410CB7" w:rsidRPr="00475DE9" w:rsidRDefault="00410CB7" w:rsidP="00410CB7">
            <w:pPr>
              <w:suppressAutoHyphens/>
              <w:autoSpaceDE w:val="0"/>
              <w:spacing w:after="0" w:line="240" w:lineRule="auto"/>
              <w:jc w:val="center"/>
              <w:rPr>
                <w:rFonts w:ascii="Times New Roman" w:hAnsi="Times New Roman"/>
                <w:sz w:val="24"/>
                <w:szCs w:val="24"/>
              </w:rPr>
            </w:pPr>
            <w:r w:rsidRPr="00475DE9">
              <w:rPr>
                <w:rFonts w:ascii="Times New Roman" w:hAnsi="Times New Roman"/>
                <w:sz w:val="24"/>
                <w:szCs w:val="24"/>
              </w:rPr>
              <w:t>Подрядчик</w:t>
            </w:r>
          </w:p>
        </w:tc>
      </w:tr>
      <w:tr w:rsidR="00410CB7" w:rsidRPr="00475DE9" w:rsidTr="00410C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38" w:type="dxa"/>
            <w:gridSpan w:val="2"/>
          </w:tcPr>
          <w:p w:rsidR="00410CB7" w:rsidRPr="00475DE9" w:rsidRDefault="00410CB7" w:rsidP="00410CB7">
            <w:pPr>
              <w:suppressAutoHyphens/>
              <w:autoSpaceDE w:val="0"/>
              <w:spacing w:after="0" w:line="240" w:lineRule="auto"/>
              <w:jc w:val="both"/>
              <w:rPr>
                <w:rFonts w:ascii="Times New Roman" w:hAnsi="Times New Roman"/>
                <w:sz w:val="24"/>
                <w:szCs w:val="24"/>
              </w:rPr>
            </w:pPr>
          </w:p>
          <w:p w:rsidR="00410CB7" w:rsidRPr="00475DE9" w:rsidRDefault="00410CB7" w:rsidP="00410CB7">
            <w:pPr>
              <w:suppressAutoHyphens/>
              <w:autoSpaceDE w:val="0"/>
              <w:spacing w:after="0" w:line="240" w:lineRule="auto"/>
              <w:jc w:val="both"/>
              <w:rPr>
                <w:rFonts w:ascii="Times New Roman" w:hAnsi="Times New Roman"/>
                <w:sz w:val="24"/>
                <w:szCs w:val="24"/>
              </w:rPr>
            </w:pPr>
            <w:r w:rsidRPr="00475DE9">
              <w:rPr>
                <w:rFonts w:ascii="Times New Roman" w:hAnsi="Times New Roman"/>
                <w:sz w:val="24"/>
                <w:szCs w:val="24"/>
              </w:rPr>
              <w:t>_________________   _____________________</w:t>
            </w:r>
          </w:p>
          <w:p w:rsidR="00410CB7" w:rsidRPr="00475DE9" w:rsidRDefault="00410CB7" w:rsidP="00410CB7">
            <w:pPr>
              <w:suppressAutoHyphens/>
              <w:autoSpaceDE w:val="0"/>
              <w:spacing w:after="0" w:line="240" w:lineRule="auto"/>
              <w:jc w:val="both"/>
              <w:rPr>
                <w:rFonts w:ascii="Times New Roman" w:hAnsi="Times New Roman"/>
                <w:sz w:val="20"/>
                <w:szCs w:val="20"/>
              </w:rPr>
            </w:pPr>
            <w:r w:rsidRPr="00475DE9">
              <w:rPr>
                <w:rFonts w:ascii="Times New Roman" w:hAnsi="Times New Roman"/>
                <w:sz w:val="20"/>
                <w:szCs w:val="20"/>
              </w:rPr>
              <w:t xml:space="preserve">              (</w:t>
            </w:r>
            <w:proofErr w:type="gramStart"/>
            <w:r w:rsidRPr="00475DE9">
              <w:rPr>
                <w:rFonts w:ascii="Times New Roman" w:hAnsi="Times New Roman"/>
                <w:sz w:val="20"/>
                <w:szCs w:val="20"/>
              </w:rPr>
              <w:t xml:space="preserve">подпись)   </w:t>
            </w:r>
            <w:proofErr w:type="gramEnd"/>
            <w:r w:rsidRPr="00475DE9">
              <w:rPr>
                <w:rFonts w:ascii="Times New Roman" w:hAnsi="Times New Roman"/>
                <w:sz w:val="20"/>
                <w:szCs w:val="20"/>
              </w:rPr>
              <w:t xml:space="preserve">                            (Ф.И.О.)</w:t>
            </w:r>
          </w:p>
          <w:p w:rsidR="00410CB7" w:rsidRPr="00475DE9" w:rsidRDefault="00410CB7" w:rsidP="00410CB7">
            <w:pPr>
              <w:suppressAutoHyphens/>
              <w:autoSpaceDE w:val="0"/>
              <w:spacing w:after="0" w:line="240" w:lineRule="auto"/>
              <w:jc w:val="both"/>
              <w:rPr>
                <w:rFonts w:ascii="Times New Roman" w:hAnsi="Times New Roman"/>
                <w:sz w:val="24"/>
                <w:szCs w:val="24"/>
              </w:rPr>
            </w:pPr>
          </w:p>
          <w:p w:rsidR="00410CB7" w:rsidRPr="00475DE9" w:rsidRDefault="00410CB7" w:rsidP="00410CB7">
            <w:pPr>
              <w:suppressAutoHyphens/>
              <w:autoSpaceDE w:val="0"/>
              <w:spacing w:after="0" w:line="240" w:lineRule="auto"/>
              <w:jc w:val="both"/>
              <w:rPr>
                <w:rFonts w:ascii="Times New Roman" w:hAnsi="Times New Roman"/>
                <w:sz w:val="24"/>
                <w:szCs w:val="24"/>
              </w:rPr>
            </w:pPr>
            <w:r w:rsidRPr="00475DE9">
              <w:rPr>
                <w:rFonts w:ascii="Times New Roman" w:hAnsi="Times New Roman"/>
                <w:sz w:val="24"/>
                <w:szCs w:val="24"/>
              </w:rPr>
              <w:t>«____» ______________ 20___ г.</w:t>
            </w:r>
          </w:p>
          <w:p w:rsidR="00410CB7" w:rsidRPr="00475DE9" w:rsidRDefault="00410CB7" w:rsidP="00410CB7">
            <w:pPr>
              <w:suppressAutoHyphens/>
              <w:autoSpaceDE w:val="0"/>
              <w:spacing w:after="0" w:line="240" w:lineRule="auto"/>
              <w:jc w:val="both"/>
              <w:rPr>
                <w:rFonts w:ascii="Times New Roman" w:hAnsi="Times New Roman"/>
                <w:sz w:val="24"/>
                <w:szCs w:val="24"/>
              </w:rPr>
            </w:pPr>
            <w:r w:rsidRPr="00475DE9">
              <w:rPr>
                <w:rFonts w:ascii="Times New Roman" w:hAnsi="Times New Roman"/>
                <w:sz w:val="24"/>
                <w:szCs w:val="24"/>
              </w:rPr>
              <w:t>М.П.</w:t>
            </w:r>
          </w:p>
        </w:tc>
        <w:tc>
          <w:tcPr>
            <w:tcW w:w="6962" w:type="dxa"/>
            <w:gridSpan w:val="2"/>
          </w:tcPr>
          <w:p w:rsidR="00410CB7" w:rsidRPr="00475DE9" w:rsidRDefault="00410CB7" w:rsidP="00410CB7">
            <w:pPr>
              <w:suppressAutoHyphens/>
              <w:autoSpaceDE w:val="0"/>
              <w:spacing w:after="0" w:line="240" w:lineRule="auto"/>
              <w:jc w:val="both"/>
              <w:rPr>
                <w:rFonts w:ascii="Times New Roman" w:hAnsi="Times New Roman"/>
                <w:sz w:val="24"/>
                <w:szCs w:val="24"/>
              </w:rPr>
            </w:pPr>
          </w:p>
          <w:p w:rsidR="00410CB7" w:rsidRPr="00475DE9" w:rsidRDefault="00410CB7" w:rsidP="00410CB7">
            <w:pPr>
              <w:suppressAutoHyphens/>
              <w:autoSpaceDE w:val="0"/>
              <w:spacing w:after="0" w:line="240" w:lineRule="auto"/>
              <w:jc w:val="both"/>
              <w:rPr>
                <w:rFonts w:ascii="Times New Roman" w:hAnsi="Times New Roman"/>
                <w:sz w:val="24"/>
                <w:szCs w:val="24"/>
              </w:rPr>
            </w:pPr>
            <w:r w:rsidRPr="00475DE9">
              <w:rPr>
                <w:rFonts w:ascii="Times New Roman" w:hAnsi="Times New Roman"/>
                <w:sz w:val="24"/>
                <w:szCs w:val="24"/>
              </w:rPr>
              <w:t>___________________  ___________________</w:t>
            </w:r>
          </w:p>
          <w:p w:rsidR="00410CB7" w:rsidRPr="00475DE9" w:rsidRDefault="00410CB7" w:rsidP="00410CB7">
            <w:pPr>
              <w:suppressAutoHyphens/>
              <w:autoSpaceDE w:val="0"/>
              <w:spacing w:after="0" w:line="240" w:lineRule="auto"/>
              <w:jc w:val="both"/>
              <w:rPr>
                <w:rFonts w:ascii="Times New Roman" w:hAnsi="Times New Roman"/>
                <w:sz w:val="20"/>
                <w:szCs w:val="20"/>
              </w:rPr>
            </w:pPr>
            <w:r w:rsidRPr="00475DE9">
              <w:rPr>
                <w:rFonts w:ascii="Times New Roman" w:hAnsi="Times New Roman"/>
                <w:sz w:val="20"/>
                <w:szCs w:val="20"/>
              </w:rPr>
              <w:t xml:space="preserve">               (</w:t>
            </w:r>
            <w:proofErr w:type="gramStart"/>
            <w:r w:rsidRPr="00475DE9">
              <w:rPr>
                <w:rFonts w:ascii="Times New Roman" w:hAnsi="Times New Roman"/>
                <w:sz w:val="20"/>
                <w:szCs w:val="20"/>
              </w:rPr>
              <w:t xml:space="preserve">подпись)   </w:t>
            </w:r>
            <w:proofErr w:type="gramEnd"/>
            <w:r w:rsidRPr="00475DE9">
              <w:rPr>
                <w:rFonts w:ascii="Times New Roman" w:hAnsi="Times New Roman"/>
                <w:sz w:val="20"/>
                <w:szCs w:val="20"/>
              </w:rPr>
              <w:t xml:space="preserve">                              (Ф.И.О.)</w:t>
            </w:r>
          </w:p>
          <w:p w:rsidR="00410CB7" w:rsidRPr="00475DE9" w:rsidRDefault="00410CB7" w:rsidP="00410CB7">
            <w:pPr>
              <w:suppressAutoHyphens/>
              <w:autoSpaceDE w:val="0"/>
              <w:spacing w:after="0" w:line="240" w:lineRule="auto"/>
              <w:jc w:val="both"/>
              <w:rPr>
                <w:rFonts w:ascii="Times New Roman" w:hAnsi="Times New Roman"/>
                <w:sz w:val="24"/>
                <w:szCs w:val="24"/>
              </w:rPr>
            </w:pPr>
          </w:p>
          <w:p w:rsidR="00410CB7" w:rsidRPr="00475DE9" w:rsidRDefault="00410CB7" w:rsidP="00410CB7">
            <w:pPr>
              <w:suppressAutoHyphens/>
              <w:autoSpaceDE w:val="0"/>
              <w:spacing w:after="0" w:line="240" w:lineRule="auto"/>
              <w:jc w:val="both"/>
              <w:rPr>
                <w:rFonts w:ascii="Times New Roman" w:hAnsi="Times New Roman"/>
                <w:sz w:val="24"/>
                <w:szCs w:val="24"/>
              </w:rPr>
            </w:pPr>
            <w:r w:rsidRPr="00475DE9">
              <w:rPr>
                <w:rFonts w:ascii="Times New Roman" w:hAnsi="Times New Roman"/>
                <w:sz w:val="24"/>
                <w:szCs w:val="24"/>
              </w:rPr>
              <w:t>«____» ____________ 20___ г.</w:t>
            </w:r>
          </w:p>
          <w:p w:rsidR="00410CB7" w:rsidRPr="00475DE9" w:rsidRDefault="00410CB7" w:rsidP="00410CB7">
            <w:pPr>
              <w:suppressAutoHyphens/>
              <w:autoSpaceDE w:val="0"/>
              <w:spacing w:after="0" w:line="240" w:lineRule="auto"/>
              <w:jc w:val="both"/>
              <w:rPr>
                <w:rFonts w:ascii="Times New Roman" w:hAnsi="Times New Roman"/>
                <w:sz w:val="24"/>
                <w:szCs w:val="24"/>
              </w:rPr>
            </w:pPr>
            <w:r w:rsidRPr="00475DE9">
              <w:rPr>
                <w:rFonts w:ascii="Times New Roman" w:hAnsi="Times New Roman"/>
                <w:sz w:val="24"/>
                <w:szCs w:val="24"/>
              </w:rPr>
              <w:t>М.П.</w:t>
            </w:r>
          </w:p>
        </w:tc>
      </w:tr>
      <w:tr w:rsidR="00410CB7" w:rsidRPr="00475DE9" w:rsidTr="00410C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8138" w:type="dxa"/>
            <w:gridSpan w:val="2"/>
          </w:tcPr>
          <w:p w:rsidR="00410CB7" w:rsidRPr="00475DE9" w:rsidRDefault="00410CB7" w:rsidP="00410CB7">
            <w:pPr>
              <w:suppressAutoHyphens/>
              <w:autoSpaceDE w:val="0"/>
              <w:spacing w:after="0" w:line="240" w:lineRule="auto"/>
              <w:jc w:val="both"/>
              <w:rPr>
                <w:rFonts w:ascii="Times New Roman" w:hAnsi="Times New Roman"/>
                <w:sz w:val="24"/>
                <w:szCs w:val="24"/>
              </w:rPr>
            </w:pPr>
          </w:p>
        </w:tc>
        <w:tc>
          <w:tcPr>
            <w:tcW w:w="6962" w:type="dxa"/>
            <w:gridSpan w:val="2"/>
          </w:tcPr>
          <w:p w:rsidR="00410CB7" w:rsidRPr="00475DE9" w:rsidRDefault="00410CB7" w:rsidP="00410CB7">
            <w:pPr>
              <w:suppressAutoHyphens/>
              <w:autoSpaceDE w:val="0"/>
              <w:spacing w:after="0" w:line="240" w:lineRule="auto"/>
              <w:jc w:val="both"/>
              <w:rPr>
                <w:rFonts w:ascii="Times New Roman" w:hAnsi="Times New Roman"/>
                <w:sz w:val="24"/>
                <w:szCs w:val="24"/>
              </w:rPr>
            </w:pPr>
          </w:p>
        </w:tc>
      </w:tr>
    </w:tbl>
    <w:p w:rsidR="00410CB7" w:rsidRDefault="00410CB7" w:rsidP="00410CB7">
      <w:pPr>
        <w:suppressAutoHyphens/>
        <w:autoSpaceDE w:val="0"/>
        <w:spacing w:after="0" w:line="240" w:lineRule="auto"/>
        <w:jc w:val="both"/>
        <w:rPr>
          <w:rFonts w:ascii="Times New Roman" w:hAnsi="Times New Roman"/>
          <w:sz w:val="24"/>
          <w:szCs w:val="24"/>
        </w:rPr>
      </w:pPr>
    </w:p>
    <w:p w:rsidR="00410CB7" w:rsidRDefault="00410CB7" w:rsidP="00410CB7">
      <w:pPr>
        <w:suppressAutoHyphens/>
        <w:autoSpaceDE w:val="0"/>
        <w:spacing w:after="0" w:line="240" w:lineRule="auto"/>
        <w:jc w:val="both"/>
        <w:rPr>
          <w:rFonts w:ascii="Times New Roman" w:hAnsi="Times New Roman"/>
          <w:sz w:val="24"/>
          <w:szCs w:val="24"/>
        </w:rPr>
      </w:pPr>
    </w:p>
    <w:p w:rsidR="00410CB7" w:rsidRDefault="00410CB7" w:rsidP="00410CB7">
      <w:pPr>
        <w:suppressAutoHyphens/>
        <w:autoSpaceDE w:val="0"/>
        <w:spacing w:after="0" w:line="240" w:lineRule="auto"/>
        <w:jc w:val="both"/>
        <w:rPr>
          <w:rFonts w:ascii="Times New Roman" w:hAnsi="Times New Roman"/>
          <w:sz w:val="24"/>
          <w:szCs w:val="24"/>
        </w:rPr>
      </w:pPr>
    </w:p>
    <w:p w:rsidR="00410CB7" w:rsidRDefault="00410CB7" w:rsidP="00410CB7">
      <w:pPr>
        <w:suppressAutoHyphens/>
        <w:autoSpaceDE w:val="0"/>
        <w:spacing w:after="0" w:line="240" w:lineRule="auto"/>
        <w:jc w:val="both"/>
        <w:rPr>
          <w:rFonts w:ascii="Times New Roman" w:hAnsi="Times New Roman"/>
          <w:sz w:val="24"/>
          <w:szCs w:val="24"/>
        </w:rPr>
      </w:pPr>
    </w:p>
    <w:p w:rsidR="00410CB7" w:rsidRDefault="00410CB7" w:rsidP="00410CB7">
      <w:pPr>
        <w:suppressAutoHyphens/>
        <w:autoSpaceDE w:val="0"/>
        <w:spacing w:after="0" w:line="240" w:lineRule="auto"/>
        <w:jc w:val="both"/>
        <w:rPr>
          <w:rFonts w:ascii="Times New Roman" w:hAnsi="Times New Roman"/>
          <w:sz w:val="24"/>
          <w:szCs w:val="24"/>
        </w:rPr>
      </w:pPr>
    </w:p>
    <w:p w:rsidR="00410CB7" w:rsidRDefault="00410CB7" w:rsidP="00410CB7">
      <w:pPr>
        <w:suppressAutoHyphens/>
        <w:autoSpaceDE w:val="0"/>
        <w:spacing w:after="0" w:line="240" w:lineRule="auto"/>
        <w:jc w:val="both"/>
        <w:rPr>
          <w:rFonts w:ascii="Times New Roman" w:hAnsi="Times New Roman"/>
          <w:sz w:val="24"/>
          <w:szCs w:val="24"/>
        </w:rPr>
      </w:pPr>
    </w:p>
    <w:p w:rsidR="00410CB7" w:rsidRDefault="00410CB7" w:rsidP="00410CB7">
      <w:pPr>
        <w:suppressAutoHyphens/>
        <w:autoSpaceDE w:val="0"/>
        <w:spacing w:after="0" w:line="240" w:lineRule="auto"/>
        <w:jc w:val="both"/>
        <w:rPr>
          <w:rFonts w:ascii="Times New Roman" w:hAnsi="Times New Roman"/>
          <w:sz w:val="24"/>
          <w:szCs w:val="24"/>
        </w:rPr>
      </w:pPr>
    </w:p>
    <w:p w:rsidR="00410CB7" w:rsidRDefault="00410CB7" w:rsidP="00410CB7">
      <w:pPr>
        <w:suppressAutoHyphens/>
        <w:autoSpaceDE w:val="0"/>
        <w:spacing w:after="0" w:line="240" w:lineRule="auto"/>
        <w:jc w:val="both"/>
        <w:rPr>
          <w:rFonts w:ascii="Times New Roman" w:hAnsi="Times New Roman"/>
          <w:sz w:val="24"/>
          <w:szCs w:val="24"/>
        </w:rPr>
      </w:pPr>
    </w:p>
    <w:p w:rsidR="00410CB7" w:rsidRDefault="00410CB7" w:rsidP="00410CB7">
      <w:pPr>
        <w:suppressAutoHyphens/>
        <w:autoSpaceDE w:val="0"/>
        <w:spacing w:after="0" w:line="240" w:lineRule="auto"/>
        <w:jc w:val="both"/>
        <w:rPr>
          <w:rFonts w:ascii="Times New Roman" w:hAnsi="Times New Roman"/>
          <w:sz w:val="24"/>
          <w:szCs w:val="24"/>
        </w:rPr>
      </w:pPr>
    </w:p>
    <w:p w:rsidR="00410CB7" w:rsidRDefault="00410CB7" w:rsidP="00410CB7">
      <w:pPr>
        <w:suppressAutoHyphens/>
        <w:autoSpaceDE w:val="0"/>
        <w:spacing w:after="0" w:line="240" w:lineRule="auto"/>
        <w:jc w:val="both"/>
        <w:rPr>
          <w:rFonts w:ascii="Times New Roman" w:hAnsi="Times New Roman"/>
          <w:sz w:val="24"/>
          <w:szCs w:val="24"/>
        </w:rPr>
      </w:pPr>
    </w:p>
    <w:p w:rsidR="00410CB7" w:rsidRDefault="00410CB7" w:rsidP="00410CB7">
      <w:pPr>
        <w:suppressAutoHyphens/>
        <w:autoSpaceDE w:val="0"/>
        <w:spacing w:after="0" w:line="240" w:lineRule="auto"/>
        <w:jc w:val="both"/>
        <w:rPr>
          <w:rFonts w:ascii="Times New Roman" w:hAnsi="Times New Roman"/>
          <w:sz w:val="24"/>
          <w:szCs w:val="24"/>
        </w:rPr>
      </w:pPr>
    </w:p>
    <w:p w:rsidR="00410CB7" w:rsidRDefault="00410CB7" w:rsidP="00410CB7">
      <w:pPr>
        <w:suppressAutoHyphens/>
        <w:autoSpaceDE w:val="0"/>
        <w:spacing w:after="0" w:line="240" w:lineRule="auto"/>
        <w:jc w:val="both"/>
        <w:rPr>
          <w:rFonts w:ascii="Times New Roman" w:hAnsi="Times New Roman"/>
          <w:sz w:val="24"/>
          <w:szCs w:val="24"/>
        </w:rPr>
      </w:pPr>
    </w:p>
    <w:p w:rsidR="00410CB7" w:rsidRDefault="00410CB7" w:rsidP="00410CB7">
      <w:pPr>
        <w:suppressAutoHyphens/>
        <w:autoSpaceDE w:val="0"/>
        <w:spacing w:after="0" w:line="240" w:lineRule="auto"/>
        <w:jc w:val="both"/>
        <w:rPr>
          <w:rFonts w:ascii="Times New Roman" w:hAnsi="Times New Roman"/>
          <w:sz w:val="24"/>
          <w:szCs w:val="24"/>
        </w:rPr>
      </w:pPr>
    </w:p>
    <w:p w:rsidR="00AB2946" w:rsidRDefault="00AB2946"/>
    <w:sectPr w:rsidR="00AB2946" w:rsidSect="00410CB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5F7" w:rsidRDefault="00E025F7" w:rsidP="00461E9F">
      <w:pPr>
        <w:spacing w:after="0" w:line="240" w:lineRule="auto"/>
      </w:pPr>
      <w:r>
        <w:separator/>
      </w:r>
    </w:p>
  </w:endnote>
  <w:endnote w:type="continuationSeparator" w:id="0">
    <w:p w:rsidR="00E025F7" w:rsidRDefault="00E025F7" w:rsidP="00461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00"/>
    <w:family w:val="auto"/>
    <w:pitch w:val="variable"/>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B7" w:rsidRDefault="00461E9F" w:rsidP="00410CB7">
    <w:pPr>
      <w:pStyle w:val="a6"/>
      <w:framePr w:wrap="around" w:vAnchor="text" w:hAnchor="margin" w:xAlign="right" w:y="1"/>
      <w:rPr>
        <w:rStyle w:val="a8"/>
        <w:rFonts w:cs="Tahoma"/>
      </w:rPr>
    </w:pPr>
    <w:r>
      <w:rPr>
        <w:rStyle w:val="a8"/>
        <w:rFonts w:cs="Tahoma"/>
      </w:rPr>
      <w:fldChar w:fldCharType="begin"/>
    </w:r>
    <w:r w:rsidR="00410CB7">
      <w:rPr>
        <w:rStyle w:val="a8"/>
        <w:rFonts w:cs="Tahoma"/>
      </w:rPr>
      <w:instrText xml:space="preserve">PAGE  </w:instrText>
    </w:r>
    <w:r>
      <w:rPr>
        <w:rStyle w:val="a8"/>
        <w:rFonts w:cs="Tahoma"/>
      </w:rPr>
      <w:fldChar w:fldCharType="end"/>
    </w:r>
  </w:p>
  <w:p w:rsidR="00410CB7" w:rsidRDefault="00410CB7" w:rsidP="00410CB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CB7" w:rsidRDefault="00461E9F" w:rsidP="00410CB7">
    <w:pPr>
      <w:pStyle w:val="a6"/>
      <w:framePr w:wrap="around" w:vAnchor="text" w:hAnchor="margin" w:xAlign="right" w:y="1"/>
      <w:rPr>
        <w:rStyle w:val="a8"/>
        <w:rFonts w:cs="Tahoma"/>
      </w:rPr>
    </w:pPr>
    <w:r>
      <w:rPr>
        <w:rStyle w:val="a8"/>
        <w:rFonts w:cs="Tahoma"/>
      </w:rPr>
      <w:fldChar w:fldCharType="begin"/>
    </w:r>
    <w:r w:rsidR="00410CB7">
      <w:rPr>
        <w:rStyle w:val="a8"/>
        <w:rFonts w:cs="Tahoma"/>
      </w:rPr>
      <w:instrText xml:space="preserve">PAGE  </w:instrText>
    </w:r>
    <w:r>
      <w:rPr>
        <w:rStyle w:val="a8"/>
        <w:rFonts w:cs="Tahoma"/>
      </w:rPr>
      <w:fldChar w:fldCharType="separate"/>
    </w:r>
    <w:r w:rsidR="009E3E03">
      <w:rPr>
        <w:rStyle w:val="a8"/>
        <w:rFonts w:cs="Tahoma"/>
        <w:noProof/>
      </w:rPr>
      <w:t>3</w:t>
    </w:r>
    <w:r>
      <w:rPr>
        <w:rStyle w:val="a8"/>
        <w:rFonts w:cs="Tahoma"/>
      </w:rPr>
      <w:fldChar w:fldCharType="end"/>
    </w:r>
  </w:p>
  <w:p w:rsidR="00410CB7" w:rsidRDefault="00410CB7" w:rsidP="00410CB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5F7" w:rsidRDefault="00E025F7" w:rsidP="00461E9F">
      <w:pPr>
        <w:spacing w:after="0" w:line="240" w:lineRule="auto"/>
      </w:pPr>
      <w:r>
        <w:separator/>
      </w:r>
    </w:p>
  </w:footnote>
  <w:footnote w:type="continuationSeparator" w:id="0">
    <w:p w:rsidR="00E025F7" w:rsidRDefault="00E025F7" w:rsidP="00461E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518DD"/>
    <w:multiLevelType w:val="hybridMultilevel"/>
    <w:tmpl w:val="407A0096"/>
    <w:lvl w:ilvl="0" w:tplc="D916A8EE">
      <w:start w:val="1"/>
      <w:numFmt w:val="upperRoman"/>
      <w:lvlText w:val="%1."/>
      <w:lvlJc w:val="left"/>
      <w:pPr>
        <w:ind w:left="1571" w:hanging="720"/>
      </w:pPr>
      <w:rPr>
        <w:rFonts w:cs="Times New Roman" w:hint="default"/>
      </w:rPr>
    </w:lvl>
    <w:lvl w:ilvl="1" w:tplc="FD14B6B4">
      <w:start w:val="1"/>
      <w:numFmt w:val="decimal"/>
      <w:lvlText w:val="%2."/>
      <w:lvlJc w:val="left"/>
      <w:pPr>
        <w:tabs>
          <w:tab w:val="num" w:pos="1931"/>
        </w:tabs>
        <w:ind w:left="1931" w:hanging="360"/>
      </w:pPr>
      <w:rPr>
        <w:rFonts w:ascii="Times New Roman" w:eastAsia="Times New Roman" w:hAnsi="Times New Roman" w:cs="Times New Roman" w:hint="default"/>
        <w:color w:val="auto"/>
      </w:rPr>
    </w:lvl>
    <w:lvl w:ilvl="2" w:tplc="D916A8EE">
      <w:start w:val="1"/>
      <w:numFmt w:val="upperRoman"/>
      <w:lvlText w:val="%3."/>
      <w:lvlJc w:val="left"/>
      <w:pPr>
        <w:ind w:left="3191" w:hanging="720"/>
      </w:pPr>
      <w:rPr>
        <w:rFonts w:cs="Times New Roman" w:hint="default"/>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15:restartNumberingAfterBreak="0">
    <w:nsid w:val="10FB2CD4"/>
    <w:multiLevelType w:val="multilevel"/>
    <w:tmpl w:val="B84266AC"/>
    <w:lvl w:ilvl="0">
      <w:start w:val="1"/>
      <w:numFmt w:val="decimal"/>
      <w:lvlText w:val="%1."/>
      <w:lvlJc w:val="left"/>
      <w:pPr>
        <w:ind w:left="1211" w:hanging="360"/>
      </w:pPr>
      <w:rPr>
        <w:rFonts w:cs="Times New Roman" w:hint="default"/>
      </w:rPr>
    </w:lvl>
    <w:lvl w:ilvl="1">
      <w:start w:val="1"/>
      <w:numFmt w:val="decimal"/>
      <w:isLgl/>
      <w:lvlText w:val="%1.%2."/>
      <w:lvlJc w:val="left"/>
      <w:pPr>
        <w:ind w:left="1778" w:hanging="36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2" w15:restartNumberingAfterBreak="0">
    <w:nsid w:val="3777076B"/>
    <w:multiLevelType w:val="multilevel"/>
    <w:tmpl w:val="62B2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2A6BDB"/>
    <w:multiLevelType w:val="multilevel"/>
    <w:tmpl w:val="FB56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A81744"/>
    <w:multiLevelType w:val="hybridMultilevel"/>
    <w:tmpl w:val="2834E174"/>
    <w:lvl w:ilvl="0" w:tplc="22DA8B6C">
      <w:start w:val="4"/>
      <w:numFmt w:val="decimal"/>
      <w:lvlText w:val="%1."/>
      <w:lvlJc w:val="left"/>
      <w:pPr>
        <w:ind w:left="1931" w:hanging="360"/>
      </w:pPr>
      <w:rPr>
        <w:rFonts w:hint="default"/>
      </w:rPr>
    </w:lvl>
    <w:lvl w:ilvl="1" w:tplc="04190019">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5" w15:restartNumberingAfterBreak="0">
    <w:nsid w:val="5B120073"/>
    <w:multiLevelType w:val="multilevel"/>
    <w:tmpl w:val="4ED4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030477"/>
    <w:multiLevelType w:val="hybridMultilevel"/>
    <w:tmpl w:val="DD047354"/>
    <w:lvl w:ilvl="0" w:tplc="3A2C01D0">
      <w:start w:val="1"/>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DF"/>
    <w:rsid w:val="000A24DB"/>
    <w:rsid w:val="00286DDD"/>
    <w:rsid w:val="00410CB7"/>
    <w:rsid w:val="00461E9F"/>
    <w:rsid w:val="005A0A53"/>
    <w:rsid w:val="005D3ADF"/>
    <w:rsid w:val="00710D85"/>
    <w:rsid w:val="00893EDC"/>
    <w:rsid w:val="009E3E03"/>
    <w:rsid w:val="00A868BE"/>
    <w:rsid w:val="00AB2946"/>
    <w:rsid w:val="00C81760"/>
    <w:rsid w:val="00E025F7"/>
    <w:rsid w:val="00E37F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F2A44-A992-4DC1-B047-A4B725B0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CB7"/>
    <w:pPr>
      <w:spacing w:after="200" w:line="276" w:lineRule="auto"/>
    </w:pPr>
    <w:rPr>
      <w:rFonts w:ascii="Calibri" w:eastAsia="Calibri" w:hAnsi="Calibri" w:cs="Times New Roman"/>
    </w:rPr>
  </w:style>
  <w:style w:type="paragraph" w:styleId="1">
    <w:name w:val="heading 1"/>
    <w:basedOn w:val="a"/>
    <w:next w:val="a"/>
    <w:link w:val="10"/>
    <w:uiPriority w:val="99"/>
    <w:qFormat/>
    <w:rsid w:val="00410CB7"/>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410CB7"/>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410CB7"/>
    <w:pPr>
      <w:keepNext/>
      <w:spacing w:before="240" w:after="60" w:line="240" w:lineRule="auto"/>
      <w:jc w:val="both"/>
      <w:outlineLvl w:val="2"/>
    </w:pPr>
    <w:rPr>
      <w:rFonts w:ascii="Arial" w:eastAsia="Times New Roman" w:hAnsi="Arial"/>
      <w:b/>
      <w:sz w:val="24"/>
      <w:szCs w:val="20"/>
      <w:lang w:eastAsia="ru-RU"/>
    </w:rPr>
  </w:style>
  <w:style w:type="paragraph" w:styleId="6">
    <w:name w:val="heading 6"/>
    <w:basedOn w:val="a"/>
    <w:next w:val="a"/>
    <w:link w:val="60"/>
    <w:uiPriority w:val="99"/>
    <w:qFormat/>
    <w:rsid w:val="00410CB7"/>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0CB7"/>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410CB7"/>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410CB7"/>
    <w:rPr>
      <w:rFonts w:ascii="Arial" w:eastAsia="Times New Roman" w:hAnsi="Arial" w:cs="Times New Roman"/>
      <w:b/>
      <w:sz w:val="24"/>
      <w:szCs w:val="20"/>
      <w:lang w:eastAsia="ru-RU"/>
    </w:rPr>
  </w:style>
  <w:style w:type="character" w:customStyle="1" w:styleId="60">
    <w:name w:val="Заголовок 6 Знак"/>
    <w:basedOn w:val="a0"/>
    <w:link w:val="6"/>
    <w:uiPriority w:val="99"/>
    <w:rsid w:val="00410CB7"/>
    <w:rPr>
      <w:rFonts w:ascii="Cambria" w:eastAsia="Times New Roman" w:hAnsi="Cambria" w:cs="Times New Roman"/>
      <w:i/>
      <w:iCs/>
      <w:color w:val="243F60"/>
    </w:rPr>
  </w:style>
  <w:style w:type="character" w:styleId="a3">
    <w:name w:val="Hyperlink"/>
    <w:basedOn w:val="a0"/>
    <w:uiPriority w:val="99"/>
    <w:rsid w:val="00410CB7"/>
    <w:rPr>
      <w:rFonts w:cs="Times New Roman"/>
      <w:color w:val="0000FF"/>
      <w:u w:val="single"/>
    </w:rPr>
  </w:style>
  <w:style w:type="paragraph" w:styleId="a4">
    <w:name w:val="Body Text"/>
    <w:basedOn w:val="a"/>
    <w:link w:val="a5"/>
    <w:uiPriority w:val="99"/>
    <w:rsid w:val="00410CB7"/>
    <w:pPr>
      <w:suppressAutoHyphens/>
      <w:spacing w:after="0" w:line="240" w:lineRule="auto"/>
    </w:pPr>
    <w:rPr>
      <w:rFonts w:ascii="Times New Roman" w:eastAsia="Times New Roman" w:hAnsi="Times New Roman"/>
      <w:color w:val="000000"/>
      <w:sz w:val="28"/>
      <w:szCs w:val="20"/>
      <w:lang w:val="en-US" w:eastAsia="ar-SA"/>
    </w:rPr>
  </w:style>
  <w:style w:type="character" w:customStyle="1" w:styleId="a5">
    <w:name w:val="Основной текст Знак"/>
    <w:basedOn w:val="a0"/>
    <w:link w:val="a4"/>
    <w:uiPriority w:val="99"/>
    <w:rsid w:val="00410CB7"/>
    <w:rPr>
      <w:rFonts w:ascii="Times New Roman" w:eastAsia="Times New Roman" w:hAnsi="Times New Roman" w:cs="Times New Roman"/>
      <w:color w:val="000000"/>
      <w:sz w:val="28"/>
      <w:szCs w:val="20"/>
      <w:lang w:val="en-US" w:eastAsia="ar-SA"/>
    </w:rPr>
  </w:style>
  <w:style w:type="paragraph" w:styleId="a6">
    <w:name w:val="footer"/>
    <w:basedOn w:val="a"/>
    <w:link w:val="a7"/>
    <w:uiPriority w:val="99"/>
    <w:rsid w:val="00410CB7"/>
    <w:pPr>
      <w:widowControl w:val="0"/>
      <w:tabs>
        <w:tab w:val="center" w:pos="4677"/>
        <w:tab w:val="right" w:pos="9355"/>
      </w:tabs>
      <w:suppressAutoHyphens/>
      <w:spacing w:after="0" w:line="240" w:lineRule="auto"/>
    </w:pPr>
    <w:rPr>
      <w:rFonts w:ascii="Arial" w:hAnsi="Arial" w:cs="Tahoma"/>
      <w:sz w:val="24"/>
      <w:szCs w:val="24"/>
      <w:lang w:eastAsia="ru-RU"/>
    </w:rPr>
  </w:style>
  <w:style w:type="character" w:customStyle="1" w:styleId="a7">
    <w:name w:val="Нижний колонтитул Знак"/>
    <w:basedOn w:val="a0"/>
    <w:link w:val="a6"/>
    <w:uiPriority w:val="99"/>
    <w:rsid w:val="00410CB7"/>
    <w:rPr>
      <w:rFonts w:ascii="Arial" w:eastAsia="Calibri" w:hAnsi="Arial" w:cs="Tahoma"/>
      <w:sz w:val="24"/>
      <w:szCs w:val="24"/>
      <w:lang w:eastAsia="ru-RU"/>
    </w:rPr>
  </w:style>
  <w:style w:type="character" w:styleId="a8">
    <w:name w:val="page number"/>
    <w:basedOn w:val="a0"/>
    <w:uiPriority w:val="99"/>
    <w:rsid w:val="00410CB7"/>
    <w:rPr>
      <w:rFonts w:cs="Times New Roman"/>
    </w:rPr>
  </w:style>
  <w:style w:type="paragraph" w:styleId="a9">
    <w:name w:val="Balloon Text"/>
    <w:basedOn w:val="a"/>
    <w:link w:val="aa"/>
    <w:uiPriority w:val="99"/>
    <w:rsid w:val="00410CB7"/>
    <w:pPr>
      <w:spacing w:after="0" w:line="240" w:lineRule="auto"/>
    </w:pPr>
    <w:rPr>
      <w:rFonts w:ascii="Tahoma" w:hAnsi="Tahoma" w:cs="Tahoma"/>
      <w:sz w:val="16"/>
      <w:szCs w:val="16"/>
    </w:rPr>
  </w:style>
  <w:style w:type="character" w:customStyle="1" w:styleId="aa">
    <w:name w:val="Текст выноски Знак"/>
    <w:basedOn w:val="a0"/>
    <w:link w:val="a9"/>
    <w:uiPriority w:val="99"/>
    <w:rsid w:val="00410CB7"/>
    <w:rPr>
      <w:rFonts w:ascii="Tahoma" w:eastAsia="Calibri" w:hAnsi="Tahoma" w:cs="Tahoma"/>
      <w:sz w:val="16"/>
      <w:szCs w:val="16"/>
    </w:rPr>
  </w:style>
  <w:style w:type="paragraph" w:styleId="ab">
    <w:name w:val="footnote text"/>
    <w:aliases w:val="Знак,Знак2"/>
    <w:basedOn w:val="a"/>
    <w:link w:val="ac"/>
    <w:uiPriority w:val="99"/>
    <w:rsid w:val="00410CB7"/>
    <w:pPr>
      <w:spacing w:after="60" w:line="240" w:lineRule="auto"/>
      <w:ind w:left="-426"/>
      <w:jc w:val="both"/>
    </w:pPr>
    <w:rPr>
      <w:rFonts w:ascii="Times New Roman" w:eastAsia="Times New Roman" w:hAnsi="Times New Roman"/>
      <w:sz w:val="18"/>
      <w:szCs w:val="18"/>
      <w:lang w:eastAsia="ru-RU"/>
    </w:rPr>
  </w:style>
  <w:style w:type="character" w:customStyle="1" w:styleId="ac">
    <w:name w:val="Текст сноски Знак"/>
    <w:aliases w:val="Знак Знак,Знак2 Знак"/>
    <w:basedOn w:val="a0"/>
    <w:link w:val="ab"/>
    <w:uiPriority w:val="99"/>
    <w:rsid w:val="00410CB7"/>
    <w:rPr>
      <w:rFonts w:ascii="Times New Roman" w:eastAsia="Times New Roman" w:hAnsi="Times New Roman" w:cs="Times New Roman"/>
      <w:sz w:val="18"/>
      <w:szCs w:val="18"/>
      <w:lang w:eastAsia="ru-RU"/>
    </w:rPr>
  </w:style>
  <w:style w:type="character" w:styleId="ad">
    <w:name w:val="footnote reference"/>
    <w:basedOn w:val="a0"/>
    <w:uiPriority w:val="99"/>
    <w:rsid w:val="00410CB7"/>
    <w:rPr>
      <w:rFonts w:cs="Times New Roman"/>
      <w:vertAlign w:val="superscript"/>
    </w:rPr>
  </w:style>
  <w:style w:type="paragraph" w:styleId="ae">
    <w:name w:val="List Paragraph"/>
    <w:basedOn w:val="a"/>
    <w:link w:val="af"/>
    <w:uiPriority w:val="99"/>
    <w:qFormat/>
    <w:rsid w:val="00410CB7"/>
    <w:pPr>
      <w:spacing w:after="0" w:line="240" w:lineRule="auto"/>
      <w:ind w:left="720"/>
      <w:contextualSpacing/>
    </w:pPr>
    <w:rPr>
      <w:rFonts w:ascii="Times New Roman" w:eastAsia="Times New Roman" w:hAnsi="Times New Roman"/>
      <w:sz w:val="24"/>
      <w:szCs w:val="24"/>
      <w:lang w:eastAsia="ru-RU"/>
    </w:rPr>
  </w:style>
  <w:style w:type="character" w:customStyle="1" w:styleId="af">
    <w:name w:val="Абзац списка Знак"/>
    <w:basedOn w:val="a0"/>
    <w:link w:val="ae"/>
    <w:uiPriority w:val="99"/>
    <w:locked/>
    <w:rsid w:val="00410CB7"/>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uiPriority w:val="99"/>
    <w:semiHidden/>
    <w:rsid w:val="00410CB7"/>
    <w:rPr>
      <w:rFonts w:ascii="Calibri" w:eastAsia="Calibri" w:hAnsi="Calibri" w:cs="Times New Roman"/>
      <w:sz w:val="16"/>
      <w:szCs w:val="16"/>
    </w:rPr>
  </w:style>
  <w:style w:type="paragraph" w:styleId="32">
    <w:name w:val="Body Text 3"/>
    <w:basedOn w:val="a"/>
    <w:link w:val="31"/>
    <w:uiPriority w:val="99"/>
    <w:semiHidden/>
    <w:rsid w:val="00410CB7"/>
    <w:pPr>
      <w:spacing w:after="120"/>
    </w:pPr>
    <w:rPr>
      <w:sz w:val="16"/>
      <w:szCs w:val="16"/>
    </w:rPr>
  </w:style>
  <w:style w:type="character" w:customStyle="1" w:styleId="af0">
    <w:name w:val="Основной текст с отступом Знак"/>
    <w:basedOn w:val="a0"/>
    <w:link w:val="af1"/>
    <w:uiPriority w:val="99"/>
    <w:semiHidden/>
    <w:rsid w:val="00410CB7"/>
    <w:rPr>
      <w:rFonts w:ascii="Calibri" w:eastAsia="Calibri" w:hAnsi="Calibri" w:cs="Times New Roman"/>
    </w:rPr>
  </w:style>
  <w:style w:type="paragraph" w:styleId="af1">
    <w:name w:val="Body Text Indent"/>
    <w:basedOn w:val="a"/>
    <w:link w:val="af0"/>
    <w:uiPriority w:val="99"/>
    <w:semiHidden/>
    <w:rsid w:val="00410CB7"/>
    <w:pPr>
      <w:spacing w:after="120"/>
      <w:ind w:left="283"/>
    </w:pPr>
  </w:style>
  <w:style w:type="paragraph" w:styleId="af2">
    <w:name w:val="Normal (Web)"/>
    <w:basedOn w:val="a"/>
    <w:uiPriority w:val="99"/>
    <w:rsid w:val="00410CB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3">
    <w:name w:val="Верхний колонтитул Знак"/>
    <w:basedOn w:val="a0"/>
    <w:link w:val="af4"/>
    <w:uiPriority w:val="99"/>
    <w:semiHidden/>
    <w:rsid w:val="00410CB7"/>
    <w:rPr>
      <w:rFonts w:ascii="Calibri" w:eastAsia="Calibri" w:hAnsi="Calibri" w:cs="Times New Roman"/>
    </w:rPr>
  </w:style>
  <w:style w:type="paragraph" w:styleId="af4">
    <w:name w:val="header"/>
    <w:basedOn w:val="a"/>
    <w:link w:val="af3"/>
    <w:uiPriority w:val="99"/>
    <w:semiHidden/>
    <w:rsid w:val="00410CB7"/>
    <w:pPr>
      <w:tabs>
        <w:tab w:val="center" w:pos="4677"/>
        <w:tab w:val="right" w:pos="9355"/>
      </w:tabs>
      <w:spacing w:after="0" w:line="240" w:lineRule="auto"/>
    </w:pPr>
  </w:style>
  <w:style w:type="paragraph" w:styleId="af5">
    <w:name w:val="No Spacing"/>
    <w:uiPriority w:val="1"/>
    <w:qFormat/>
    <w:rsid w:val="00410CB7"/>
    <w:pPr>
      <w:spacing w:after="0" w:line="240" w:lineRule="auto"/>
    </w:pPr>
    <w:rPr>
      <w:rFonts w:ascii="Calibri" w:eastAsia="Calibri" w:hAnsi="Calibri" w:cs="Times New Roman"/>
    </w:rPr>
  </w:style>
  <w:style w:type="paragraph" w:customStyle="1" w:styleId="310">
    <w:name w:val="Основной текст 31"/>
    <w:basedOn w:val="a"/>
    <w:uiPriority w:val="99"/>
    <w:rsid w:val="00410CB7"/>
    <w:pPr>
      <w:suppressAutoHyphens/>
      <w:spacing w:after="0" w:line="240" w:lineRule="auto"/>
      <w:jc w:val="both"/>
    </w:pPr>
    <w:rPr>
      <w:rFonts w:ascii="Times New Roman" w:eastAsia="Times New Roman" w:hAnsi="Times New Roman"/>
      <w:sz w:val="28"/>
      <w:szCs w:val="24"/>
      <w:lang w:eastAsia="ar-SA"/>
    </w:rPr>
  </w:style>
  <w:style w:type="paragraph" w:customStyle="1" w:styleId="21">
    <w:name w:val="Основной текст с отступом 21"/>
    <w:basedOn w:val="a"/>
    <w:uiPriority w:val="99"/>
    <w:rsid w:val="00410CB7"/>
    <w:pPr>
      <w:tabs>
        <w:tab w:val="left" w:pos="0"/>
        <w:tab w:val="left" w:pos="142"/>
      </w:tabs>
      <w:suppressAutoHyphens/>
      <w:spacing w:after="0" w:line="240" w:lineRule="auto"/>
      <w:ind w:firstLine="705"/>
      <w:jc w:val="center"/>
    </w:pPr>
    <w:rPr>
      <w:rFonts w:ascii="Times New Roman" w:eastAsia="Times New Roman" w:hAnsi="Times New Roman"/>
      <w:b/>
      <w:sz w:val="24"/>
      <w:szCs w:val="24"/>
      <w:lang w:eastAsia="ar-SA"/>
    </w:rPr>
  </w:style>
  <w:style w:type="paragraph" w:customStyle="1" w:styleId="ConsPlusNonformat">
    <w:name w:val="ConsPlusNonformat"/>
    <w:uiPriority w:val="99"/>
    <w:rsid w:val="00410CB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uiPriority w:val="99"/>
    <w:rsid w:val="00410CB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rmal0">
    <w:name w:val="consplusnormal"/>
    <w:basedOn w:val="a"/>
    <w:uiPriority w:val="99"/>
    <w:rsid w:val="00410CB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
    <w:name w:val="3---"/>
    <w:basedOn w:val="a"/>
    <w:uiPriority w:val="99"/>
    <w:rsid w:val="00410CB7"/>
    <w:pPr>
      <w:spacing w:before="120" w:after="120" w:line="240" w:lineRule="auto"/>
      <w:jc w:val="both"/>
    </w:pPr>
    <w:rPr>
      <w:rFonts w:ascii="Times New Roman" w:eastAsia="Times New Roman" w:hAnsi="Times New Roman"/>
      <w:sz w:val="24"/>
      <w:szCs w:val="20"/>
      <w:lang w:eastAsia="ru-RU"/>
    </w:rPr>
  </w:style>
  <w:style w:type="paragraph" w:customStyle="1" w:styleId="210">
    <w:name w:val="Основной текст 21"/>
    <w:basedOn w:val="a"/>
    <w:uiPriority w:val="99"/>
    <w:rsid w:val="00410CB7"/>
    <w:pPr>
      <w:tabs>
        <w:tab w:val="num" w:pos="567"/>
      </w:tabs>
      <w:suppressAutoHyphens/>
      <w:spacing w:after="60" w:line="240" w:lineRule="auto"/>
      <w:jc w:val="both"/>
    </w:pPr>
    <w:rPr>
      <w:rFonts w:ascii="Times New Roman" w:eastAsia="Times New Roman" w:hAnsi="Times New Roman"/>
      <w:sz w:val="24"/>
      <w:szCs w:val="20"/>
      <w:lang w:eastAsia="ar-SA"/>
    </w:rPr>
  </w:style>
  <w:style w:type="paragraph" w:customStyle="1" w:styleId="11">
    <w:name w:val="Основной текст с отступом1"/>
    <w:aliases w:val="текст"/>
    <w:basedOn w:val="a"/>
    <w:link w:val="af6"/>
    <w:uiPriority w:val="99"/>
    <w:rsid w:val="00410CB7"/>
    <w:pPr>
      <w:spacing w:before="60" w:after="0" w:line="240" w:lineRule="auto"/>
      <w:ind w:firstLine="851"/>
      <w:jc w:val="both"/>
    </w:pPr>
    <w:rPr>
      <w:rFonts w:ascii="Times New Roman" w:eastAsia="Times New Roman" w:hAnsi="Times New Roman"/>
      <w:sz w:val="28"/>
      <w:szCs w:val="28"/>
      <w:lang w:eastAsia="ru-RU"/>
    </w:rPr>
  </w:style>
  <w:style w:type="character" w:customStyle="1" w:styleId="af6">
    <w:name w:val="текст Знак Знак"/>
    <w:basedOn w:val="a0"/>
    <w:link w:val="11"/>
    <w:uiPriority w:val="99"/>
    <w:rsid w:val="00410CB7"/>
    <w:rPr>
      <w:rFonts w:ascii="Times New Roman" w:eastAsia="Times New Roman" w:hAnsi="Times New Roman" w:cs="Times New Roman"/>
      <w:sz w:val="28"/>
      <w:szCs w:val="28"/>
      <w:lang w:eastAsia="ru-RU"/>
    </w:rPr>
  </w:style>
  <w:style w:type="paragraph" w:customStyle="1" w:styleId="12">
    <w:name w:val="Маркер1"/>
    <w:basedOn w:val="a"/>
    <w:uiPriority w:val="99"/>
    <w:rsid w:val="00410CB7"/>
    <w:pPr>
      <w:tabs>
        <w:tab w:val="left" w:pos="360"/>
      </w:tabs>
      <w:suppressAutoHyphens/>
      <w:spacing w:before="120" w:after="0" w:line="300" w:lineRule="atLeast"/>
      <w:jc w:val="both"/>
    </w:pPr>
    <w:rPr>
      <w:rFonts w:ascii="Times New Roman" w:eastAsia="Times New Roman" w:hAnsi="Times New Roman"/>
      <w:noProof/>
      <w:sz w:val="24"/>
      <w:szCs w:val="24"/>
      <w:lang w:eastAsia="ar-SA"/>
    </w:rPr>
  </w:style>
  <w:style w:type="paragraph" w:customStyle="1" w:styleId="33">
    <w:name w:val="Стиль3 Знак"/>
    <w:basedOn w:val="22"/>
    <w:link w:val="34"/>
    <w:uiPriority w:val="99"/>
    <w:rsid w:val="00410CB7"/>
    <w:pPr>
      <w:widowControl w:val="0"/>
      <w:adjustRightInd w:val="0"/>
      <w:spacing w:after="0" w:line="240" w:lineRule="auto"/>
      <w:ind w:left="0"/>
      <w:jc w:val="both"/>
      <w:textAlignment w:val="baseline"/>
    </w:pPr>
    <w:rPr>
      <w:rFonts w:ascii="Arial" w:hAnsi="Arial"/>
      <w:sz w:val="24"/>
      <w:szCs w:val="20"/>
      <w:lang w:eastAsia="ru-RU"/>
    </w:rPr>
  </w:style>
  <w:style w:type="paragraph" w:styleId="22">
    <w:name w:val="Body Text Indent 2"/>
    <w:basedOn w:val="a"/>
    <w:link w:val="23"/>
    <w:uiPriority w:val="99"/>
    <w:semiHidden/>
    <w:unhideWhenUsed/>
    <w:rsid w:val="00410CB7"/>
    <w:pPr>
      <w:spacing w:after="120" w:line="480" w:lineRule="auto"/>
      <w:ind w:left="283"/>
    </w:pPr>
  </w:style>
  <w:style w:type="character" w:customStyle="1" w:styleId="23">
    <w:name w:val="Основной текст с отступом 2 Знак"/>
    <w:basedOn w:val="a0"/>
    <w:link w:val="22"/>
    <w:uiPriority w:val="99"/>
    <w:semiHidden/>
    <w:rsid w:val="00410CB7"/>
    <w:rPr>
      <w:rFonts w:ascii="Calibri" w:eastAsia="Calibri" w:hAnsi="Calibri" w:cs="Times New Roman"/>
    </w:rPr>
  </w:style>
  <w:style w:type="character" w:customStyle="1" w:styleId="34">
    <w:name w:val="Стиль3 Знак Знак"/>
    <w:link w:val="33"/>
    <w:uiPriority w:val="99"/>
    <w:locked/>
    <w:rsid w:val="00410CB7"/>
    <w:rPr>
      <w:rFonts w:ascii="Arial" w:eastAsia="Calibri" w:hAnsi="Arial" w:cs="Times New Roman"/>
      <w:sz w:val="24"/>
      <w:szCs w:val="20"/>
      <w:lang w:eastAsia="ru-RU"/>
    </w:rPr>
  </w:style>
  <w:style w:type="paragraph" w:customStyle="1" w:styleId="13">
    <w:name w:val="Без интервала1"/>
    <w:uiPriority w:val="99"/>
    <w:rsid w:val="00410CB7"/>
    <w:pPr>
      <w:spacing w:after="0" w:line="240" w:lineRule="auto"/>
    </w:pPr>
    <w:rPr>
      <w:rFonts w:ascii="Calibri" w:eastAsia="Calibri" w:hAnsi="Calibri" w:cs="Times New Roman"/>
    </w:rPr>
  </w:style>
  <w:style w:type="paragraph" w:customStyle="1" w:styleId="110">
    <w:name w:val="Без интервала11"/>
    <w:uiPriority w:val="99"/>
    <w:rsid w:val="00410CB7"/>
    <w:pPr>
      <w:spacing w:after="0" w:line="240" w:lineRule="auto"/>
    </w:pPr>
    <w:rPr>
      <w:rFonts w:ascii="Calibri" w:eastAsia="Calibri" w:hAnsi="Calibri" w:cs="Times New Roman"/>
    </w:rPr>
  </w:style>
  <w:style w:type="paragraph" w:customStyle="1" w:styleId="af7">
    <w:name w:val="Содержимое таблицы"/>
    <w:basedOn w:val="a"/>
    <w:uiPriority w:val="99"/>
    <w:rsid w:val="00410CB7"/>
    <w:pPr>
      <w:widowControl w:val="0"/>
      <w:suppressLineNumbers/>
      <w:suppressAutoHyphens/>
      <w:spacing w:after="0" w:line="240" w:lineRule="auto"/>
    </w:pPr>
    <w:rPr>
      <w:rFonts w:ascii="Times New Roman" w:eastAsia="Lucida Sans Unicode" w:hAnsi="Times New Roman"/>
      <w:sz w:val="24"/>
      <w:szCs w:val="24"/>
      <w:lang w:eastAsia="ar-SA"/>
    </w:rPr>
  </w:style>
  <w:style w:type="paragraph" w:styleId="24">
    <w:name w:val="List 2"/>
    <w:basedOn w:val="a"/>
    <w:uiPriority w:val="99"/>
    <w:unhideWhenUsed/>
    <w:rsid w:val="00410CB7"/>
    <w:pPr>
      <w:spacing w:after="0" w:line="240" w:lineRule="auto"/>
      <w:ind w:left="566" w:hanging="283"/>
      <w:contextualSpacing/>
      <w:jc w:val="both"/>
    </w:pPr>
    <w:rPr>
      <w:rFonts w:ascii="Times New Roman" w:eastAsia="Times New Roman" w:hAnsi="Times New Roman"/>
      <w:sz w:val="24"/>
      <w:szCs w:val="24"/>
      <w:lang w:eastAsia="ar-SA"/>
    </w:rPr>
  </w:style>
  <w:style w:type="character" w:customStyle="1" w:styleId="postbody">
    <w:name w:val="postbody"/>
    <w:basedOn w:val="a0"/>
    <w:uiPriority w:val="99"/>
    <w:rsid w:val="00410CB7"/>
  </w:style>
  <w:style w:type="paragraph" w:customStyle="1" w:styleId="TableContents">
    <w:name w:val="Table Contents"/>
    <w:basedOn w:val="a"/>
    <w:uiPriority w:val="99"/>
    <w:rsid w:val="00410CB7"/>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ConsNormal">
    <w:name w:val="ConsNormal"/>
    <w:uiPriority w:val="99"/>
    <w:rsid w:val="00410C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63">
    <w:name w:val="xl63"/>
    <w:basedOn w:val="a"/>
    <w:uiPriority w:val="99"/>
    <w:rsid w:val="00410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
    <w:name w:val="xl64"/>
    <w:basedOn w:val="a"/>
    <w:uiPriority w:val="99"/>
    <w:rsid w:val="00410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uiPriority w:val="99"/>
    <w:rsid w:val="00410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
    <w:uiPriority w:val="99"/>
    <w:rsid w:val="00410CB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uiPriority w:val="99"/>
    <w:rsid w:val="00410CB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8">
    <w:name w:val="xl68"/>
    <w:basedOn w:val="a"/>
    <w:uiPriority w:val="99"/>
    <w:rsid w:val="00410CB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9">
    <w:name w:val="xl69"/>
    <w:basedOn w:val="a"/>
    <w:uiPriority w:val="99"/>
    <w:rsid w:val="00410CB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0">
    <w:name w:val="xl70"/>
    <w:basedOn w:val="a"/>
    <w:uiPriority w:val="99"/>
    <w:rsid w:val="00410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1">
    <w:name w:val="xl71"/>
    <w:basedOn w:val="a"/>
    <w:uiPriority w:val="99"/>
    <w:rsid w:val="00410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
    <w:name w:val="xl72"/>
    <w:basedOn w:val="a"/>
    <w:uiPriority w:val="99"/>
    <w:rsid w:val="00410CB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3">
    <w:name w:val="xl73"/>
    <w:basedOn w:val="a"/>
    <w:uiPriority w:val="99"/>
    <w:rsid w:val="00410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4">
    <w:name w:val="xl74"/>
    <w:basedOn w:val="a"/>
    <w:uiPriority w:val="99"/>
    <w:rsid w:val="00410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5">
    <w:name w:val="xl75"/>
    <w:basedOn w:val="a"/>
    <w:uiPriority w:val="99"/>
    <w:rsid w:val="00410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6">
    <w:name w:val="xl76"/>
    <w:basedOn w:val="a"/>
    <w:uiPriority w:val="99"/>
    <w:rsid w:val="00410CB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7">
    <w:name w:val="xl77"/>
    <w:basedOn w:val="a"/>
    <w:uiPriority w:val="99"/>
    <w:rsid w:val="00410CB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410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uiPriority w:val="99"/>
    <w:rsid w:val="00410CB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0">
    <w:name w:val="xl80"/>
    <w:basedOn w:val="a"/>
    <w:uiPriority w:val="99"/>
    <w:rsid w:val="00410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81">
    <w:name w:val="xl81"/>
    <w:basedOn w:val="a"/>
    <w:uiPriority w:val="99"/>
    <w:rsid w:val="00410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uiPriority w:val="99"/>
    <w:rsid w:val="00410CB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
    <w:uiPriority w:val="99"/>
    <w:rsid w:val="00410CB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14">
    <w:name w:val="Нумерованный список1"/>
    <w:basedOn w:val="a"/>
    <w:uiPriority w:val="99"/>
    <w:rsid w:val="00410CB7"/>
    <w:pPr>
      <w:tabs>
        <w:tab w:val="left" w:pos="3072"/>
      </w:tabs>
      <w:spacing w:after="0" w:line="240" w:lineRule="auto"/>
      <w:ind w:left="1536" w:hanging="576"/>
    </w:pPr>
    <w:rPr>
      <w:rFonts w:ascii="Times New Roman" w:eastAsia="Times New Roman" w:hAnsi="Times New Roman"/>
      <w:sz w:val="24"/>
      <w:szCs w:val="24"/>
      <w:lang w:eastAsia="ar-SA"/>
    </w:rPr>
  </w:style>
  <w:style w:type="character" w:customStyle="1" w:styleId="af8">
    <w:name w:val="Текст примечания Знак"/>
    <w:basedOn w:val="a0"/>
    <w:link w:val="af9"/>
    <w:uiPriority w:val="99"/>
    <w:semiHidden/>
    <w:rsid w:val="00410CB7"/>
    <w:rPr>
      <w:rFonts w:ascii="Calibri" w:eastAsia="Calibri" w:hAnsi="Calibri" w:cs="Times New Roman"/>
      <w:sz w:val="20"/>
      <w:szCs w:val="20"/>
    </w:rPr>
  </w:style>
  <w:style w:type="paragraph" w:styleId="af9">
    <w:name w:val="annotation text"/>
    <w:basedOn w:val="a"/>
    <w:link w:val="af8"/>
    <w:uiPriority w:val="99"/>
    <w:semiHidden/>
    <w:unhideWhenUsed/>
    <w:rsid w:val="00410CB7"/>
    <w:pPr>
      <w:spacing w:line="240" w:lineRule="auto"/>
    </w:pPr>
    <w:rPr>
      <w:sz w:val="20"/>
      <w:szCs w:val="20"/>
    </w:rPr>
  </w:style>
  <w:style w:type="character" w:customStyle="1" w:styleId="afa">
    <w:name w:val="Тема примечания Знак"/>
    <w:basedOn w:val="af8"/>
    <w:link w:val="afb"/>
    <w:uiPriority w:val="99"/>
    <w:semiHidden/>
    <w:rsid w:val="00410CB7"/>
    <w:rPr>
      <w:rFonts w:ascii="Calibri" w:eastAsia="Calibri" w:hAnsi="Calibri" w:cs="Times New Roman"/>
      <w:b/>
      <w:bCs/>
      <w:sz w:val="20"/>
      <w:szCs w:val="20"/>
    </w:rPr>
  </w:style>
  <w:style w:type="paragraph" w:styleId="afb">
    <w:name w:val="annotation subject"/>
    <w:basedOn w:val="af9"/>
    <w:next w:val="af9"/>
    <w:link w:val="afa"/>
    <w:uiPriority w:val="99"/>
    <w:semiHidden/>
    <w:unhideWhenUsed/>
    <w:rsid w:val="00410CB7"/>
    <w:rPr>
      <w:b/>
      <w:bCs/>
    </w:rPr>
  </w:style>
  <w:style w:type="paragraph" w:customStyle="1" w:styleId="ConsPlusCell">
    <w:name w:val="ConsPlusCell"/>
    <w:uiPriority w:val="99"/>
    <w:rsid w:val="00410CB7"/>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4">
    <w:name w:val="Стиль4"/>
    <w:basedOn w:val="a"/>
    <w:link w:val="40"/>
    <w:uiPriority w:val="99"/>
    <w:rsid w:val="00410CB7"/>
    <w:pPr>
      <w:spacing w:after="0" w:line="240" w:lineRule="auto"/>
      <w:jc w:val="both"/>
    </w:pPr>
    <w:rPr>
      <w:rFonts w:ascii="Times New Roman" w:eastAsia="Times New Roman" w:hAnsi="Times New Roman"/>
      <w:sz w:val="24"/>
      <w:szCs w:val="20"/>
      <w:lang w:eastAsia="ru-RU"/>
    </w:rPr>
  </w:style>
  <w:style w:type="character" w:customStyle="1" w:styleId="40">
    <w:name w:val="Стиль4 Знак"/>
    <w:link w:val="4"/>
    <w:uiPriority w:val="99"/>
    <w:locked/>
    <w:rsid w:val="00410CB7"/>
    <w:rPr>
      <w:rFonts w:ascii="Times New Roman" w:eastAsia="Times New Roman" w:hAnsi="Times New Roman" w:cs="Times New Roman"/>
      <w:sz w:val="24"/>
      <w:szCs w:val="20"/>
      <w:lang w:eastAsia="ru-RU"/>
    </w:rPr>
  </w:style>
  <w:style w:type="character" w:styleId="afc">
    <w:name w:val="Strong"/>
    <w:basedOn w:val="a0"/>
    <w:uiPriority w:val="99"/>
    <w:qFormat/>
    <w:rsid w:val="00410CB7"/>
    <w:rPr>
      <w:rFonts w:cs="Times New Roman"/>
      <w:b/>
      <w:bCs/>
    </w:rPr>
  </w:style>
  <w:style w:type="character" w:customStyle="1" w:styleId="HTML">
    <w:name w:val="Адрес HTML Знак"/>
    <w:basedOn w:val="a0"/>
    <w:link w:val="HTML0"/>
    <w:uiPriority w:val="99"/>
    <w:semiHidden/>
    <w:rsid w:val="00410CB7"/>
    <w:rPr>
      <w:rFonts w:ascii="Times New Roman" w:eastAsia="Times New Roman" w:hAnsi="Times New Roman"/>
      <w:i/>
      <w:iCs/>
      <w:sz w:val="24"/>
      <w:szCs w:val="24"/>
    </w:rPr>
  </w:style>
  <w:style w:type="paragraph" w:styleId="HTML0">
    <w:name w:val="HTML Address"/>
    <w:basedOn w:val="a"/>
    <w:link w:val="HTML"/>
    <w:uiPriority w:val="99"/>
    <w:semiHidden/>
    <w:rsid w:val="00410CB7"/>
    <w:pPr>
      <w:spacing w:after="0" w:line="240" w:lineRule="auto"/>
    </w:pPr>
    <w:rPr>
      <w:rFonts w:ascii="Times New Roman" w:eastAsia="Times New Roman" w:hAnsi="Times New Roman" w:cstheme="minorBidi"/>
      <w:i/>
      <w:iCs/>
      <w:sz w:val="24"/>
      <w:szCs w:val="24"/>
    </w:rPr>
  </w:style>
  <w:style w:type="character" w:customStyle="1" w:styleId="HTML1">
    <w:name w:val="Адрес HTML Знак1"/>
    <w:basedOn w:val="a0"/>
    <w:uiPriority w:val="99"/>
    <w:semiHidden/>
    <w:rsid w:val="00410CB7"/>
    <w:rPr>
      <w:rFonts w:ascii="Calibri" w:eastAsia="Calibri" w:hAnsi="Calibri" w:cs="Times New Roman"/>
      <w:i/>
      <w:iCs/>
    </w:rPr>
  </w:style>
  <w:style w:type="character" w:customStyle="1" w:styleId="9">
    <w:name w:val="Основной текст + 9"/>
    <w:aliases w:val="5 pt"/>
    <w:basedOn w:val="a0"/>
    <w:uiPriority w:val="99"/>
    <w:rsid w:val="00410CB7"/>
    <w:rPr>
      <w:rFonts w:cs="Times New Roman"/>
      <w:color w:val="000000"/>
      <w:spacing w:val="0"/>
      <w:w w:val="100"/>
      <w:position w:val="0"/>
      <w:sz w:val="19"/>
      <w:szCs w:val="19"/>
      <w:shd w:val="clear" w:color="auto" w:fill="FFFFFF"/>
      <w:lang w:val="ru-RU" w:bidi="ar-SA"/>
    </w:rPr>
  </w:style>
  <w:style w:type="paragraph" w:customStyle="1" w:styleId="Default">
    <w:name w:val="Default"/>
    <w:uiPriority w:val="99"/>
    <w:rsid w:val="00410CB7"/>
    <w:pPr>
      <w:autoSpaceDE w:val="0"/>
      <w:autoSpaceDN w:val="0"/>
      <w:adjustRightInd w:val="0"/>
      <w:spacing w:after="0" w:line="240" w:lineRule="auto"/>
    </w:pPr>
    <w:rPr>
      <w:rFonts w:ascii="ISOCPEUR" w:eastAsia="Times New Roman" w:hAnsi="ISOCPEUR" w:cs="ISOCPEUR"/>
      <w:color w:val="000000"/>
      <w:sz w:val="24"/>
      <w:szCs w:val="24"/>
      <w:lang w:eastAsia="ru-RU"/>
    </w:rPr>
  </w:style>
  <w:style w:type="character" w:customStyle="1" w:styleId="apple-converted-space">
    <w:name w:val="apple-converted-space"/>
    <w:rsid w:val="00410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30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D5C85DD29CDEF03D95C543428213933875F175FD8C3FED4406845EC9BE1E14AB0EF7387631F54BA1nDH1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5C85DD29CDEF03D95C543428213933875F175FD8C3FED4406845EC9BE1E14AB0EF7387631F54BA1nDH1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D5C85DD29CDEF03D95C543428213933875F175FC8B3FED4406845EC9BE1E14AB0EF7387631F54EA5nDH9F" TargetMode="External"/><Relationship Id="rId4" Type="http://schemas.openxmlformats.org/officeDocument/2006/relationships/webSettings" Target="webSettings.xml"/><Relationship Id="rId9" Type="http://schemas.openxmlformats.org/officeDocument/2006/relationships/hyperlink" Target="consultantplus://offline/ref=D5C85DD29CDEF03D95C543428213933875F175FC8A3DED4406845EC9BE1E14AB0EF7387631F443A0nDH9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8274</Words>
  <Characters>47164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2015-10-03T07:07:00Z</dcterms:created>
  <dcterms:modified xsi:type="dcterms:W3CDTF">2015-10-03T07:29:00Z</dcterms:modified>
</cp:coreProperties>
</file>