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A4119D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22.12.2023</w:t>
                  </w:r>
                  <w:bookmarkStart w:id="0" w:name="_GoBack"/>
                  <w:bookmarkEnd w:id="0"/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44067" w:rsidRPr="00997A6F" w:rsidRDefault="00544067" w:rsidP="00544067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публикации на интернет-сайте Администрации муниципального образования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544067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10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часов 00 минут </w:t>
      </w:r>
      <w:r w:rsidR="00544067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25.12.2023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6BB0">
        <w:rPr>
          <w:rFonts w:ascii="Times New Roman" w:hAnsi="Times New Roman"/>
          <w:color w:val="000000"/>
          <w:sz w:val="28"/>
          <w:szCs w:val="28"/>
        </w:rPr>
        <w:t xml:space="preserve">Прокуратурой </w:t>
      </w:r>
      <w:proofErr w:type="spellStart"/>
      <w:r w:rsidRPr="00FB6BB0">
        <w:rPr>
          <w:rFonts w:ascii="Times New Roman" w:hAnsi="Times New Roman"/>
          <w:color w:val="000000"/>
          <w:sz w:val="28"/>
          <w:szCs w:val="28"/>
        </w:rPr>
        <w:t>Солнцевского</w:t>
      </w:r>
      <w:proofErr w:type="spellEnd"/>
      <w:r w:rsidRPr="00FB6BB0">
        <w:rPr>
          <w:rFonts w:ascii="Times New Roman" w:hAnsi="Times New Roman"/>
          <w:color w:val="000000"/>
          <w:sz w:val="28"/>
          <w:szCs w:val="28"/>
        </w:rPr>
        <w:t xml:space="preserve"> района проведена </w:t>
      </w:r>
      <w:r>
        <w:rPr>
          <w:rFonts w:ascii="Times New Roman" w:hAnsi="Times New Roman"/>
          <w:color w:val="000000"/>
          <w:sz w:val="28"/>
          <w:szCs w:val="28"/>
        </w:rPr>
        <w:t>проверка исполнения законодательства об отходах производства и потребления.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проверки установлено, что на территории района расположен полигон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 твердых комм</w:t>
      </w:r>
      <w:r>
        <w:rPr>
          <w:rFonts w:ascii="Times New Roman" w:hAnsi="Times New Roman"/>
          <w:color w:val="000000"/>
          <w:sz w:val="28"/>
          <w:szCs w:val="28"/>
        </w:rPr>
        <w:t>унальных отходов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который </w:t>
      </w:r>
      <w:r w:rsidRPr="005B3DB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ринадлежит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ЖКХ,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 имеет право на осуществление деятельности по сбору, транспортированию, обработке, утилизации, обезвреживанию, 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отходов I-IV классов опасности.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установлено, что с 01.01.2022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ЖКХ» на территории ТКО прекратил деятельность по сбору, транспортировке твердых бытовых отходов.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Вместе с тем, установлено, что в нарушение </w:t>
      </w:r>
      <w:r w:rsidRPr="00992B38">
        <w:rPr>
          <w:rFonts w:ascii="Times New Roman" w:hAnsi="Times New Roman"/>
          <w:sz w:val="28"/>
          <w:szCs w:val="28"/>
        </w:rPr>
        <w:t>ст. 8 Федерального закона № 101-ФЗ от 16.07.1998 «О государственном регулировании обеспечения плодородия земель сельскохозяйственного назначения»</w:t>
      </w:r>
      <w:r>
        <w:rPr>
          <w:rFonts w:ascii="Times New Roman" w:hAnsi="Times New Roman"/>
          <w:sz w:val="28"/>
          <w:szCs w:val="28"/>
        </w:rPr>
        <w:t>, ст. 42 ЗК РФ</w:t>
      </w:r>
      <w:r w:rsidRPr="003F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не исполнила надлежащим образом обязанности </w:t>
      </w:r>
      <w:r w:rsidRPr="00056B65">
        <w:rPr>
          <w:rFonts w:ascii="Times New Roman" w:hAnsi="Times New Roman"/>
          <w:sz w:val="28"/>
          <w:szCs w:val="28"/>
        </w:rPr>
        <w:t xml:space="preserve">по рекультивации </w:t>
      </w:r>
      <w:proofErr w:type="gramStart"/>
      <w:r w:rsidRPr="00056B65">
        <w:rPr>
          <w:rFonts w:ascii="Times New Roman" w:hAnsi="Times New Roman"/>
          <w:sz w:val="28"/>
          <w:szCs w:val="28"/>
        </w:rPr>
        <w:t xml:space="preserve">земель, </w:t>
      </w:r>
      <w:r>
        <w:rPr>
          <w:rFonts w:ascii="Times New Roman" w:hAnsi="Times New Roman"/>
          <w:sz w:val="28"/>
          <w:szCs w:val="28"/>
        </w:rPr>
        <w:t xml:space="preserve"> проведению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6B65">
        <w:rPr>
          <w:rFonts w:ascii="Times New Roman" w:hAnsi="Times New Roman"/>
          <w:sz w:val="28"/>
          <w:szCs w:val="28"/>
        </w:rPr>
        <w:t>обязательных мероприятий по улучшению земель и охране почв</w:t>
      </w:r>
      <w:r w:rsidRPr="0099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 окончания складирования мусора на территории полигона твердых коммунальных отходов.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выявленных нарушений прокуратурой района приняты меры прокурорского реагирования в виде внесения представления об устранении нарушений природоохранного законодательства в адрес генерального директора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</w:t>
      </w:r>
      <w:r w:rsidR="00251C60">
        <w:rPr>
          <w:rFonts w:ascii="Times New Roman" w:hAnsi="Times New Roman"/>
          <w:color w:val="000000"/>
          <w:sz w:val="28"/>
          <w:szCs w:val="28"/>
        </w:rPr>
        <w:t>нцевское</w:t>
      </w:r>
      <w:proofErr w:type="spellEnd"/>
      <w:r w:rsidR="00251C60">
        <w:rPr>
          <w:rFonts w:ascii="Times New Roman" w:hAnsi="Times New Roman"/>
          <w:color w:val="000000"/>
          <w:sz w:val="28"/>
          <w:szCs w:val="28"/>
        </w:rPr>
        <w:t xml:space="preserve"> ЖКХ», однако после его внесения нарушения не устранены.</w:t>
      </w:r>
    </w:p>
    <w:p w:rsidR="00251C60" w:rsidRPr="00251C60" w:rsidRDefault="00251C60" w:rsidP="00251C6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85B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законодательства об отходах производства и потребления, которые создают непосредственную угрозу жизни и здоровью неопределенного круга лиц, препятствуют исполнению собственником ТКО обязанностей, возложенных Федерального закона от 30.03.1999 № 52-ФЗ «О санитарно-эпидемиологическом благополучии населения», прокуратурой </w:t>
      </w:r>
      <w:proofErr w:type="spellStart"/>
      <w:r w:rsidRPr="005E585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5E585B">
        <w:rPr>
          <w:rFonts w:ascii="Times New Roman" w:hAnsi="Times New Roman" w:cs="Times New Roman"/>
          <w:sz w:val="28"/>
          <w:szCs w:val="28"/>
        </w:rPr>
        <w:t xml:space="preserve"> района предъявлено исковое заявление в суд, в котором потребовала </w:t>
      </w:r>
      <w:r w:rsidRPr="005E585B">
        <w:rPr>
          <w:rFonts w:ascii="Times New Roman" w:hAnsi="Times New Roman" w:cs="Times New Roman"/>
          <w:sz w:val="28"/>
          <w:szCs w:val="28"/>
        </w:rPr>
        <w:lastRenderedPageBreak/>
        <w:t>обязать Общество разработать проекты восстановления (рекультивации) нарушенных земель на территории полигона твердых коммунальных отходов,</w:t>
      </w:r>
      <w:r w:rsidRPr="0025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73A">
        <w:rPr>
          <w:rFonts w:ascii="Times New Roman" w:eastAsia="Times New Roman" w:hAnsi="Times New Roman" w:cs="Times New Roman"/>
          <w:sz w:val="28"/>
          <w:szCs w:val="28"/>
        </w:rPr>
        <w:t>и на основании разработанных проектов восстановления (рекультивации) нарушенных земель пр</w:t>
      </w:r>
      <w:r>
        <w:rPr>
          <w:rFonts w:ascii="Times New Roman" w:eastAsia="Times New Roman" w:hAnsi="Times New Roman" w:cs="Times New Roman"/>
          <w:sz w:val="28"/>
          <w:szCs w:val="28"/>
        </w:rPr>
        <w:t>оизвести рекультивацию земельного участка на территории полиго</w:t>
      </w:r>
      <w:r>
        <w:rPr>
          <w:rFonts w:ascii="Times New Roman" w:eastAsia="Times New Roman" w:hAnsi="Times New Roman" w:cs="Times New Roman"/>
          <w:sz w:val="28"/>
          <w:szCs w:val="28"/>
        </w:rPr>
        <w:t>на твердых коммунальных отходов,</w:t>
      </w:r>
      <w:r w:rsidRPr="005E5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прокурора судом удовлетворены.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0825AE">
        <w:trPr>
          <w:cantSplit/>
          <w:trHeight w:val="1317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60" w:rsidRDefault="00251C6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C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25AE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1C60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44067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119D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BF5055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440C0A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A4DE-A559-41D3-8EAC-4168A82C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4</cp:revision>
  <cp:lastPrinted>2023-02-15T08:19:00Z</cp:lastPrinted>
  <dcterms:created xsi:type="dcterms:W3CDTF">2023-12-23T16:11:00Z</dcterms:created>
  <dcterms:modified xsi:type="dcterms:W3CDTF">2023-12-23T16:15:00Z</dcterms:modified>
</cp:coreProperties>
</file>