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9D" w:rsidRDefault="00D14782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СОБРАНИЕ ДЕПУТАТОВ </w:t>
      </w:r>
    </w:p>
    <w:p w:rsidR="00C4409D" w:rsidRDefault="00751D15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  <w:proofErr w:type="gramStart"/>
      <w:r>
        <w:rPr>
          <w:rFonts w:ascii="Arial" w:eastAsia="Arial" w:hAnsi="Arial" w:cs="Arial"/>
          <w:b/>
          <w:sz w:val="32"/>
        </w:rPr>
        <w:t>БУНИНСКОГО</w:t>
      </w:r>
      <w:r w:rsidR="00D14782">
        <w:rPr>
          <w:rFonts w:ascii="Arial" w:eastAsia="Arial" w:hAnsi="Arial" w:cs="Arial"/>
          <w:b/>
          <w:sz w:val="32"/>
        </w:rPr>
        <w:t xml:space="preserve">  СЕЛЬСОВЕТА</w:t>
      </w:r>
      <w:proofErr w:type="gramEnd"/>
    </w:p>
    <w:p w:rsidR="00C4409D" w:rsidRDefault="00D14782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</w:p>
    <w:p w:rsidR="00C4409D" w:rsidRDefault="00D14782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4409D" w:rsidRDefault="00C4409D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</w:p>
    <w:p w:rsidR="00C4409D" w:rsidRDefault="00D14782">
      <w:pPr>
        <w:spacing w:after="0" w:line="276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C4409D" w:rsidRDefault="00C4409D">
      <w:pPr>
        <w:keepNext/>
        <w:keepLines/>
        <w:spacing w:before="40" w:after="0" w:line="276" w:lineRule="auto"/>
        <w:jc w:val="center"/>
        <w:rPr>
          <w:rFonts w:ascii="Arial" w:eastAsia="Arial" w:hAnsi="Arial" w:cs="Arial"/>
          <w:b/>
          <w:sz w:val="32"/>
        </w:rPr>
      </w:pPr>
    </w:p>
    <w:p w:rsidR="00C4409D" w:rsidRDefault="00D14782" w:rsidP="007F361E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  </w:t>
      </w:r>
      <w:r w:rsidR="007F361E">
        <w:rPr>
          <w:rFonts w:ascii="Arial" w:eastAsia="Arial" w:hAnsi="Arial" w:cs="Arial"/>
          <w:b/>
          <w:sz w:val="32"/>
        </w:rPr>
        <w:t>22.12</w:t>
      </w:r>
      <w:r>
        <w:rPr>
          <w:rFonts w:ascii="Arial" w:eastAsia="Arial" w:hAnsi="Arial" w:cs="Arial"/>
          <w:b/>
          <w:sz w:val="32"/>
        </w:rPr>
        <w:t xml:space="preserve">.2021  </w:t>
      </w:r>
      <w:r w:rsidR="007F361E">
        <w:rPr>
          <w:rFonts w:ascii="Arial" w:eastAsia="Arial" w:hAnsi="Arial" w:cs="Arial"/>
          <w:b/>
          <w:sz w:val="32"/>
        </w:rPr>
        <w:t xml:space="preserve">                       №9/57</w:t>
      </w:r>
    </w:p>
    <w:p w:rsidR="007F361E" w:rsidRPr="007F361E" w:rsidRDefault="007F361E" w:rsidP="007F361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F361E">
        <w:rPr>
          <w:rFonts w:ascii="Arial" w:eastAsia="Arial" w:hAnsi="Arial" w:cs="Arial"/>
          <w:b/>
          <w:sz w:val="24"/>
          <w:szCs w:val="24"/>
        </w:rPr>
        <w:t>с.Бунино</w:t>
      </w:r>
      <w:proofErr w:type="spellEnd"/>
    </w:p>
    <w:p w:rsidR="00C4409D" w:rsidRDefault="00C4409D">
      <w:pPr>
        <w:spacing w:after="0" w:line="240" w:lineRule="auto"/>
        <w:rPr>
          <w:rFonts w:ascii="Arial" w:eastAsia="Arial" w:hAnsi="Arial" w:cs="Arial"/>
          <w:sz w:val="32"/>
        </w:rPr>
      </w:pPr>
    </w:p>
    <w:p w:rsidR="00C4409D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 утверждении Перечня индикаторов риска нарушения</w:t>
      </w:r>
    </w:p>
    <w:p w:rsidR="00C4409D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обязательных требований при осуществлении муниципального контроля</w:t>
      </w:r>
    </w:p>
    <w:p w:rsidR="0065004F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в сфере благоустройства на территории </w:t>
      </w:r>
    </w:p>
    <w:p w:rsidR="00C4409D" w:rsidRDefault="00751D1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Бунинского</w:t>
      </w:r>
      <w:r w:rsidR="00D14782">
        <w:rPr>
          <w:rFonts w:ascii="Arial" w:eastAsia="Arial" w:hAnsi="Arial" w:cs="Arial"/>
          <w:b/>
          <w:sz w:val="32"/>
        </w:rPr>
        <w:t xml:space="preserve"> сельсовета </w:t>
      </w:r>
      <w:proofErr w:type="gramStart"/>
      <w:r w:rsidR="00D14782">
        <w:rPr>
          <w:rFonts w:ascii="Arial" w:eastAsia="Arial" w:hAnsi="Arial" w:cs="Arial"/>
          <w:b/>
          <w:sz w:val="32"/>
        </w:rPr>
        <w:t>Солнцевского  района</w:t>
      </w:r>
      <w:proofErr w:type="gramEnd"/>
    </w:p>
    <w:p w:rsidR="00C4409D" w:rsidRDefault="00C4409D">
      <w:pP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C4409D" w:rsidRDefault="00C4409D">
      <w:pP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C4409D" w:rsidRDefault="00D1478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муниципального образования «Бунинский     сельсовет» Солнцевского    района Курской области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Собрание депутатов </w:t>
      </w:r>
      <w:r w:rsidR="00751D15">
        <w:rPr>
          <w:rFonts w:ascii="Arial" w:eastAsia="Arial" w:hAnsi="Arial" w:cs="Arial"/>
          <w:color w:val="000000"/>
          <w:sz w:val="24"/>
          <w:shd w:val="clear" w:color="auto" w:fill="FFFFFF"/>
        </w:rPr>
        <w:t>Бунинского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сельсовета Солнцевского   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района  РЕШИЛО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:</w:t>
      </w:r>
    </w:p>
    <w:p w:rsidR="00751D15" w:rsidRDefault="00751D15" w:rsidP="00751D1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51D15" w:rsidRDefault="00751D15" w:rsidP="00751D1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1.</w:t>
      </w:r>
      <w:r w:rsidR="00D14782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Утвердить прилагаемый Перечень индикаторов риска нарушения обязательных требований при осуществлении муниципального контроля в сфере благоустройства </w:t>
      </w:r>
      <w:r w:rsidR="00D14782">
        <w:rPr>
          <w:rFonts w:ascii="Arial" w:eastAsia="Arial" w:hAnsi="Arial" w:cs="Arial"/>
          <w:sz w:val="24"/>
          <w:shd w:val="clear" w:color="auto" w:fill="FFFFFF"/>
        </w:rPr>
        <w:t xml:space="preserve">на территории </w:t>
      </w:r>
      <w:r>
        <w:rPr>
          <w:rFonts w:ascii="Arial" w:eastAsia="Arial" w:hAnsi="Arial" w:cs="Arial"/>
          <w:sz w:val="24"/>
          <w:shd w:val="clear" w:color="auto" w:fill="FFFFFF"/>
        </w:rPr>
        <w:t>Бунинского</w:t>
      </w:r>
      <w:r w:rsidR="00D14782">
        <w:rPr>
          <w:rFonts w:ascii="Arial" w:eastAsia="Arial" w:hAnsi="Arial" w:cs="Arial"/>
          <w:sz w:val="24"/>
          <w:shd w:val="clear" w:color="auto" w:fill="FFFFFF"/>
        </w:rPr>
        <w:t xml:space="preserve">   сельсовета Солнцевского    района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порядок их выявления</w:t>
      </w:r>
    </w:p>
    <w:p w:rsidR="00C4409D" w:rsidRPr="00751D15" w:rsidRDefault="00751D15" w:rsidP="00751D15">
      <w:pPr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2.</w:t>
      </w:r>
      <w:r w:rsidR="00D14782">
        <w:rPr>
          <w:rFonts w:ascii="Arial" w:eastAsia="Arial" w:hAnsi="Arial" w:cs="Arial"/>
          <w:color w:val="000000"/>
          <w:sz w:val="24"/>
        </w:rPr>
        <w:t>Настоящее решение вступает в силу со дня его официального опубликования, но не ранее 1 января 2022 года.</w:t>
      </w:r>
      <w:r w:rsidR="00D14782">
        <w:rPr>
          <w:rFonts w:ascii="Arial" w:eastAsia="Arial" w:hAnsi="Arial" w:cs="Arial"/>
          <w:sz w:val="24"/>
        </w:rPr>
        <w:t xml:space="preserve"> </w:t>
      </w:r>
    </w:p>
    <w:p w:rsidR="00C4409D" w:rsidRDefault="00C4409D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C4409D" w:rsidRDefault="00C4409D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C4409D" w:rsidRDefault="00C4409D">
      <w:pPr>
        <w:suppressAutoHyphens/>
        <w:spacing w:after="0" w:line="240" w:lineRule="auto"/>
        <w:ind w:left="1050"/>
        <w:jc w:val="both"/>
        <w:rPr>
          <w:rFonts w:ascii="Arial" w:eastAsia="Arial" w:hAnsi="Arial" w:cs="Arial"/>
          <w:sz w:val="24"/>
        </w:rPr>
      </w:pPr>
    </w:p>
    <w:p w:rsidR="00C4409D" w:rsidRDefault="00D14782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Собрания депутатов                                                                     </w:t>
      </w:r>
    </w:p>
    <w:p w:rsidR="00C4409D" w:rsidRDefault="00751D15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Бунинского</w:t>
      </w:r>
      <w:r w:rsidR="00D14782">
        <w:rPr>
          <w:rFonts w:ascii="Arial" w:eastAsia="Arial" w:hAnsi="Arial" w:cs="Arial"/>
          <w:sz w:val="24"/>
        </w:rPr>
        <w:t xml:space="preserve">   сельсовета</w:t>
      </w:r>
    </w:p>
    <w:p w:rsidR="00C4409D" w:rsidRDefault="00D14782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Солнцевского  района</w:t>
      </w:r>
      <w:proofErr w:type="gramEnd"/>
      <w:r>
        <w:rPr>
          <w:rFonts w:ascii="Arial" w:eastAsia="Arial" w:hAnsi="Arial" w:cs="Arial"/>
          <w:sz w:val="24"/>
        </w:rPr>
        <w:t xml:space="preserve">                                                       </w:t>
      </w:r>
      <w:proofErr w:type="spellStart"/>
      <w:r w:rsidR="00751D15">
        <w:rPr>
          <w:rFonts w:ascii="Arial" w:eastAsia="Arial" w:hAnsi="Arial" w:cs="Arial"/>
          <w:sz w:val="24"/>
        </w:rPr>
        <w:t>Н.Ю.Болотова</w:t>
      </w:r>
      <w:proofErr w:type="spellEnd"/>
      <w:r w:rsidR="00751D1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 w:rsidR="00C4409D" w:rsidRDefault="00D1478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Глава   </w:t>
      </w:r>
      <w:r w:rsidR="00751D15">
        <w:rPr>
          <w:rFonts w:ascii="Arial" w:eastAsia="Arial" w:hAnsi="Arial" w:cs="Arial"/>
          <w:sz w:val="24"/>
        </w:rPr>
        <w:t>Бунинского</w:t>
      </w:r>
      <w:r>
        <w:rPr>
          <w:rFonts w:ascii="Arial" w:eastAsia="Arial" w:hAnsi="Arial" w:cs="Arial"/>
          <w:sz w:val="24"/>
        </w:rPr>
        <w:t xml:space="preserve">   сельсовета </w:t>
      </w:r>
    </w:p>
    <w:p w:rsidR="00C4409D" w:rsidRDefault="00D1478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Солнцевского    района                                        </w:t>
      </w:r>
      <w:r w:rsidR="00751D15">
        <w:rPr>
          <w:rFonts w:ascii="Arial" w:eastAsia="Arial" w:hAnsi="Arial" w:cs="Arial"/>
          <w:sz w:val="24"/>
        </w:rPr>
        <w:t xml:space="preserve">              </w:t>
      </w:r>
      <w:proofErr w:type="spellStart"/>
      <w:r w:rsidR="00751D15">
        <w:rPr>
          <w:rFonts w:ascii="Arial" w:eastAsia="Arial" w:hAnsi="Arial" w:cs="Arial"/>
          <w:sz w:val="24"/>
        </w:rPr>
        <w:t>Г.В.Толмачева</w:t>
      </w:r>
      <w:proofErr w:type="spellEnd"/>
    </w:p>
    <w:p w:rsidR="00C4409D" w:rsidRDefault="00D1478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C4409D" w:rsidRDefault="00C4409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4409D" w:rsidRDefault="00C4409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4409D" w:rsidRDefault="00C4409D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751D15" w:rsidRDefault="00751D15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</w:p>
    <w:p w:rsidR="00C4409D" w:rsidRDefault="00D14782">
      <w:pPr>
        <w:suppressAutoHyphens/>
        <w:spacing w:after="0" w:line="240" w:lineRule="auto"/>
        <w:ind w:left="666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Утверждены</w:t>
      </w:r>
    </w:p>
    <w:p w:rsidR="00C4409D" w:rsidRDefault="00D14782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решением Собрания депутатов</w:t>
      </w:r>
    </w:p>
    <w:p w:rsidR="00C4409D" w:rsidRDefault="00751D15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Бунинского</w:t>
      </w:r>
      <w:r w:rsidR="00D14782">
        <w:rPr>
          <w:rFonts w:ascii="Arial" w:eastAsia="Arial" w:hAnsi="Arial" w:cs="Arial"/>
          <w:color w:val="000000"/>
          <w:sz w:val="24"/>
        </w:rPr>
        <w:t xml:space="preserve">   сельсовета</w:t>
      </w:r>
    </w:p>
    <w:p w:rsidR="00C4409D" w:rsidRDefault="00D14782">
      <w:pPr>
        <w:spacing w:after="0" w:line="240" w:lineRule="auto"/>
        <w:jc w:val="right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Солнцевского    района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C4409D" w:rsidRDefault="00D1478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</w:t>
      </w:r>
      <w:r w:rsidR="003C01CD">
        <w:rPr>
          <w:rFonts w:ascii="Arial" w:eastAsia="Arial" w:hAnsi="Arial" w:cs="Arial"/>
          <w:sz w:val="24"/>
        </w:rPr>
        <w:t>22.12</w:t>
      </w:r>
      <w:bookmarkStart w:id="0" w:name="_GoBack"/>
      <w:bookmarkEnd w:id="0"/>
      <w:r>
        <w:rPr>
          <w:rFonts w:ascii="Arial" w:eastAsia="Arial" w:hAnsi="Arial" w:cs="Arial"/>
          <w:sz w:val="24"/>
        </w:rPr>
        <w:t>.2021  №</w:t>
      </w:r>
      <w:r w:rsidR="003C01CD">
        <w:rPr>
          <w:rFonts w:ascii="Arial" w:eastAsia="Arial" w:hAnsi="Arial" w:cs="Arial"/>
          <w:sz w:val="24"/>
        </w:rPr>
        <w:t>9/57</w:t>
      </w:r>
    </w:p>
    <w:p w:rsidR="00C4409D" w:rsidRDefault="00C4409D">
      <w:pPr>
        <w:suppressAutoHyphens/>
        <w:spacing w:after="0" w:line="240" w:lineRule="auto"/>
        <w:ind w:left="1050"/>
        <w:jc w:val="right"/>
        <w:rPr>
          <w:rFonts w:ascii="Arial" w:eastAsia="Arial" w:hAnsi="Arial" w:cs="Arial"/>
          <w:sz w:val="24"/>
        </w:rPr>
      </w:pPr>
    </w:p>
    <w:p w:rsidR="00C4409D" w:rsidRDefault="00C4409D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4409D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Перечень индикаторов риска нарушения обязательных требований</w:t>
      </w:r>
    </w:p>
    <w:p w:rsidR="00C4409D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 осуществлении муниципального контроля в сфере благоустройства</w:t>
      </w:r>
    </w:p>
    <w:p w:rsidR="00C4409D" w:rsidRDefault="00D14782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территории </w:t>
      </w:r>
      <w:r w:rsidR="00751D15">
        <w:rPr>
          <w:rFonts w:ascii="Arial" w:eastAsia="Arial" w:hAnsi="Arial" w:cs="Arial"/>
          <w:sz w:val="24"/>
        </w:rPr>
        <w:t>Бунинского</w:t>
      </w:r>
      <w:r>
        <w:rPr>
          <w:rFonts w:ascii="Arial" w:eastAsia="Arial" w:hAnsi="Arial" w:cs="Arial"/>
          <w:sz w:val="24"/>
        </w:rPr>
        <w:t xml:space="preserve">   сельсовета Солнцевского    района </w:t>
      </w:r>
    </w:p>
    <w:p w:rsidR="00C4409D" w:rsidRDefault="00C4409D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C4409D" w:rsidRDefault="00D14782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на территории </w:t>
      </w:r>
      <w:r w:rsidR="00751D15">
        <w:rPr>
          <w:rFonts w:ascii="Arial" w:eastAsia="Arial" w:hAnsi="Arial" w:cs="Arial"/>
          <w:sz w:val="24"/>
        </w:rPr>
        <w:t>Бунинского</w:t>
      </w:r>
      <w:r>
        <w:rPr>
          <w:rFonts w:ascii="Arial" w:eastAsia="Arial" w:hAnsi="Arial" w:cs="Arial"/>
          <w:sz w:val="24"/>
        </w:rPr>
        <w:t xml:space="preserve">   сельсовета Солнцевского    района являются:</w:t>
      </w:r>
    </w:p>
    <w:p w:rsidR="00C4409D" w:rsidRDefault="00D14782">
      <w:pPr>
        <w:suppressAutoHyphens/>
        <w:spacing w:after="0" w:line="240" w:lineRule="auto"/>
        <w:ind w:firstLine="73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 выявление признаков нарушения Правил благоустройства территории </w:t>
      </w:r>
      <w:r w:rsidR="00751D15">
        <w:rPr>
          <w:rFonts w:ascii="Arial" w:eastAsia="Arial" w:hAnsi="Arial" w:cs="Arial"/>
          <w:sz w:val="24"/>
        </w:rPr>
        <w:t>Бунинского</w:t>
      </w:r>
      <w:r>
        <w:rPr>
          <w:rFonts w:ascii="Arial" w:eastAsia="Arial" w:hAnsi="Arial" w:cs="Arial"/>
          <w:sz w:val="24"/>
        </w:rPr>
        <w:t xml:space="preserve">   сельсовета Солнцевского    района;</w:t>
      </w:r>
    </w:p>
    <w:p w:rsidR="00C4409D" w:rsidRDefault="00D14782">
      <w:pPr>
        <w:suppressAutoHyphens/>
        <w:spacing w:after="0" w:line="240" w:lineRule="auto"/>
        <w:ind w:firstLine="73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 п</w:t>
      </w:r>
      <w:r>
        <w:rPr>
          <w:rFonts w:ascii="Arial" w:eastAsia="Arial" w:hAnsi="Arial" w:cs="Arial"/>
          <w:sz w:val="24"/>
          <w:shd w:val="clear" w:color="auto" w:fill="FFFFFF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«Интернет» сведений о действиях (бездействии), которые могут свидетельствовать о наличии нарушения Правил благоустройства территории </w:t>
      </w:r>
      <w:r w:rsidR="00751D15">
        <w:rPr>
          <w:rFonts w:ascii="Arial" w:eastAsia="Arial" w:hAnsi="Arial" w:cs="Arial"/>
          <w:sz w:val="24"/>
        </w:rPr>
        <w:t>Бунинского</w:t>
      </w:r>
      <w:r>
        <w:rPr>
          <w:rFonts w:ascii="Arial" w:eastAsia="Arial" w:hAnsi="Arial" w:cs="Arial"/>
          <w:sz w:val="24"/>
        </w:rPr>
        <w:t xml:space="preserve">   сельсовета Солнцевского    района </w:t>
      </w:r>
      <w:r>
        <w:rPr>
          <w:rFonts w:ascii="Arial" w:eastAsia="Arial" w:hAnsi="Arial" w:cs="Arial"/>
          <w:sz w:val="24"/>
          <w:shd w:val="clear" w:color="auto" w:fill="FFFFFF"/>
        </w:rPr>
        <w:t>и риска причинения вреда (ущерба) охраняемым законом ценностям.</w:t>
      </w:r>
    </w:p>
    <w:p w:rsidR="00C4409D" w:rsidRDefault="00C4409D">
      <w:pPr>
        <w:spacing w:after="200" w:line="276" w:lineRule="auto"/>
        <w:rPr>
          <w:rFonts w:ascii="Arial" w:eastAsia="Arial" w:hAnsi="Arial" w:cs="Arial"/>
          <w:sz w:val="24"/>
        </w:rPr>
      </w:pPr>
    </w:p>
    <w:sectPr w:rsidR="00C4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A1957"/>
    <w:multiLevelType w:val="multilevel"/>
    <w:tmpl w:val="A24E0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9D"/>
    <w:rsid w:val="003C01CD"/>
    <w:rsid w:val="0065004F"/>
    <w:rsid w:val="00751D15"/>
    <w:rsid w:val="007E407C"/>
    <w:rsid w:val="007F361E"/>
    <w:rsid w:val="00C4409D"/>
    <w:rsid w:val="00D1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37A0-BF93-46E0-866F-4334777C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2021-12-20T13:21:00Z</dcterms:created>
  <dcterms:modified xsi:type="dcterms:W3CDTF">2021-12-21T10:26:00Z</dcterms:modified>
</cp:coreProperties>
</file>